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A0CB" w14:textId="71483C43" w:rsidR="009F21D8" w:rsidRDefault="009F21D8" w:rsidP="009F21D8">
      <w:pPr>
        <w:shd w:val="clear" w:color="auto" w:fill="FFFFFF"/>
        <w:spacing w:line="23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333333"/>
        </w:rPr>
        <w:drawing>
          <wp:inline distT="0" distB="0" distL="0" distR="0" wp14:anchorId="7AAFBFCA" wp14:editId="26ADB6BD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665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61B0" w14:textId="77777777" w:rsidR="009F21D8" w:rsidRDefault="009F21D8" w:rsidP="009F21D8">
      <w:pPr>
        <w:shd w:val="clear" w:color="auto" w:fill="FFFFFF"/>
        <w:spacing w:after="150"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 О С Т А Н О В Л Е Н И Е</w:t>
      </w:r>
    </w:p>
    <w:p w14:paraId="492683E4" w14:textId="77777777" w:rsidR="009F21D8" w:rsidRDefault="009F21D8" w:rsidP="009F21D8">
      <w:pPr>
        <w:shd w:val="clear" w:color="auto" w:fill="FFFFFF"/>
        <w:spacing w:after="150"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АДМИНИСТРАЦИИ ГОРОДА ЛЕРМОНТОВА</w:t>
      </w:r>
    </w:p>
    <w:p w14:paraId="659E8B7B" w14:textId="77777777" w:rsidR="009F21D8" w:rsidRDefault="009F21D8" w:rsidP="009F21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02 июля 2018 г.                                            город Лермонтов                                                      № 537</w:t>
      </w:r>
    </w:p>
    <w:p w14:paraId="0E59DCBB" w14:textId="77777777" w:rsidR="009F21D8" w:rsidRDefault="009F21D8" w:rsidP="009F21D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Ставропольского края</w:t>
      </w:r>
    </w:p>
    <w:p w14:paraId="2875ACC1" w14:textId="77777777" w:rsidR="009F21D8" w:rsidRDefault="009F21D8" w:rsidP="009F21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713224" w14:textId="77777777" w:rsidR="009F21D8" w:rsidRDefault="009F21D8" w:rsidP="009F21D8">
      <w:pPr>
        <w:pStyle w:val="consplustitle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 в администрации города Лермонтова, ее структурных подразделениях и отраслевых (функциональных) органах</w:t>
      </w:r>
    </w:p>
    <w:p w14:paraId="229D7A9A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753286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12 Федерального закона от 25 декабря 2008 года № 273-ФЗ «О противодействии коррупции», постановлением администрации города Лермонтова от 21марта 2018 г. № 417 «Об утверждении перечня должностей муниципальной службы в администрации города Лермонтова, ее структурных подразделениях и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в статье 12 Федерального закона от 25 декабря 2008 года № 273-ФЗ «О противодействии коррупции», администрация города Лермонтова</w:t>
      </w:r>
    </w:p>
    <w:p w14:paraId="41200A95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42D00C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6F340EA2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22587C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 в администрации города Лермонтова, ее структурных подразделениях и отраслевых (функциональных) органах.</w:t>
      </w:r>
    </w:p>
    <w:p w14:paraId="2FA95BCC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Контроль за выполнением настоящего постановления возложить на управляющего делами администрации города Лермонтова Коломыцеву И.Н.</w:t>
      </w:r>
    </w:p>
    <w:p w14:paraId="0F337748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Настоящее постановление вступает в силу со дня его подписания.</w:t>
      </w:r>
    </w:p>
    <w:p w14:paraId="4473B449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D83807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EA2068" w14:textId="77777777" w:rsidR="009F21D8" w:rsidRDefault="009F21D8" w:rsidP="009F21D8">
      <w:pPr>
        <w:pStyle w:val="5"/>
        <w:shd w:val="clear" w:color="auto" w:fill="FFFFFF"/>
        <w:spacing w:before="0" w:after="225"/>
        <w:rPr>
          <w:rFonts w:ascii="Georgia" w:hAnsi="Georgia" w:cs="Times New Roman"/>
          <w:color w:val="333333"/>
          <w:sz w:val="21"/>
          <w:szCs w:val="21"/>
        </w:rPr>
      </w:pPr>
      <w:r>
        <w:rPr>
          <w:b/>
          <w:bCs/>
          <w:color w:val="333333"/>
          <w:sz w:val="24"/>
          <w:szCs w:val="24"/>
        </w:rPr>
        <w:t>Глава города Лермонтова                                                                                                    Е.А. Нуйкин</w:t>
      </w:r>
    </w:p>
    <w:p w14:paraId="1AEA3B02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E66DB5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0B7225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F26FAE3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73C3A2" w14:textId="77777777" w:rsidR="009F21D8" w:rsidRDefault="009F21D8" w:rsidP="009F21D8">
      <w:pPr>
        <w:shd w:val="clear" w:color="auto" w:fill="FFFFFF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УТВЕРЖДЕНЫ</w:t>
      </w:r>
      <w:r>
        <w:rPr>
          <w:color w:val="242424"/>
        </w:rPr>
        <w:br/>
        <w:t>постановлением администрации</w:t>
      </w:r>
      <w:r>
        <w:rPr>
          <w:color w:val="242424"/>
        </w:rPr>
        <w:br/>
        <w:t>города Лермонтова</w:t>
      </w:r>
      <w:r>
        <w:rPr>
          <w:color w:val="242424"/>
        </w:rPr>
        <w:br/>
        <w:t>от 02 июля 2018 г. № 537</w:t>
      </w:r>
    </w:p>
    <w:p w14:paraId="752510A4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FC47E9" w14:textId="77777777" w:rsidR="009F21D8" w:rsidRDefault="009F21D8" w:rsidP="009F21D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ПРАВИЛА</w:t>
      </w:r>
      <w:r>
        <w:rPr>
          <w:color w:val="242424"/>
        </w:rPr>
        <w:br/>
        <w:t>сообщения работодателем</w:t>
      </w:r>
      <w:r>
        <w:rPr>
          <w:color w:val="242424"/>
        </w:rPr>
        <w:br/>
        <w:t>о заключении трудового или гражданско-правового договора</w:t>
      </w:r>
      <w:r>
        <w:rPr>
          <w:color w:val="242424"/>
        </w:rPr>
        <w:br/>
        <w:t>на выполнение работ (оказание услуг) с гражданином, замещавшим должности муниципальной службы в администрации города Лермонтова,</w:t>
      </w:r>
      <w:r>
        <w:rPr>
          <w:color w:val="242424"/>
        </w:rPr>
        <w:br/>
        <w:t>ее структурных подразделениях и отраслевых (функциональных) органах</w:t>
      </w:r>
    </w:p>
    <w:p w14:paraId="4E5F7183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928D73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Настоящие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 в администрации города Лермонтова, ее структурных подразделениях и отраслевых (функциональных) органах (далее – Правила)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муниципальной службы, перечень которых утвержден постановлением администрации города Лермонтова от 21 марта 2018 г. № 417 «Об утверждении перечня должностей муниципальной службы в администрации города Лермонтова, ее структурных подразделениях и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в статье 12 Федерального закона от 25 декабря 2008 года № 273-ФЗ «О противодействии коррупции».</w:t>
      </w:r>
    </w:p>
    <w:p w14:paraId="17494CF9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Работодатель при заключении трудового договора или гражданско-правового договора в течение 2 лет после увольнения гражданина с муниципальной службы из администрации города Лермонтова сообщает главе города Лермонтова (руководителю отраслевого (функционального) органа администрации города Лермонтова) о заключении такого договора в письменной форме.</w:t>
      </w:r>
    </w:p>
    <w:p w14:paraId="721A97EA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0142D357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Сообщение направляется в администрацию города Лермонтова (отраслевой (функциональный) орган администрации города Лермонтова) в 10-дневный срок со дня заключения трудового договора или гражданско-правового договора.</w:t>
      </w:r>
    </w:p>
    <w:p w14:paraId="7BB2504C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bookmarkStart w:id="0" w:name="P48"/>
      <w:bookmarkEnd w:id="0"/>
      <w:r>
        <w:rPr>
          <w:color w:val="242424"/>
        </w:rPr>
        <w:t>5. В сообщении, направляемом работодателем в администрацию города Лермонтова, должны содержаться следующие сведения:</w:t>
      </w:r>
    </w:p>
    <w:p w14:paraId="02BF6D73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04D67AC5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б) число, месяц, год и место рождения гражданина;</w:t>
      </w:r>
    </w:p>
    <w:p w14:paraId="33308E91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должность муниципальной службы, замещаемая гражданином непосредственно перед увольнением с муниципальной службы из администрации города Лермонтова (по сведениям, содержащимся в трудовой книжке);</w:t>
      </w:r>
    </w:p>
    <w:p w14:paraId="68DA2795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г) наименование организации (полное, а также сокращенное (при наличии).</w:t>
      </w:r>
    </w:p>
    <w:p w14:paraId="142D64B2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14:paraId="2C7CCF7D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4B30CB8C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29FD8B3C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7ED33A4F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0870EDC7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14:paraId="6F5E8F2E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дата и номер гражданско-правового договора;</w:t>
      </w:r>
    </w:p>
    <w:p w14:paraId="19A7D824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срок гражданско-правового договора (сроки начала и окончания выполнения работ (оказания услуг);</w:t>
      </w:r>
    </w:p>
    <w:p w14:paraId="571B9D71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предмет гражданско-правового договора (с кратким описанием работы (услуги) и ее результата);</w:t>
      </w:r>
    </w:p>
    <w:p w14:paraId="5973D303" w14:textId="77777777" w:rsidR="009F21D8" w:rsidRDefault="009F21D8" w:rsidP="009F21D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г) стоимость работ (услуг) по гражданско-правовому договору.</w:t>
      </w:r>
    </w:p>
    <w:p w14:paraId="4B73078F" w14:textId="77777777" w:rsidR="009F21D8" w:rsidRDefault="009F21D8" w:rsidP="009F21D8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F5E141" w14:textId="77777777" w:rsidR="009F21D8" w:rsidRDefault="009F21D8" w:rsidP="009F21D8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CF2818" w14:textId="77777777" w:rsidR="009F21D8" w:rsidRDefault="009F21D8" w:rsidP="009F21D8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Управляющий делами</w:t>
      </w:r>
      <w:r>
        <w:rPr>
          <w:color w:val="242424"/>
        </w:rPr>
        <w:br/>
        <w:t>администрации города                                                                                                И.Н. Коломыцева</w:t>
      </w:r>
    </w:p>
    <w:p w14:paraId="0B049761" w14:textId="7A4DA948" w:rsidR="00EB28B0" w:rsidRPr="009F21D8" w:rsidRDefault="00EB28B0" w:rsidP="009F21D8">
      <w:bookmarkStart w:id="1" w:name="_GoBack"/>
      <w:bookmarkEnd w:id="1"/>
    </w:p>
    <w:sectPr w:rsidR="00EB28B0" w:rsidRPr="009F21D8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1E78E6"/>
    <w:rsid w:val="00200B77"/>
    <w:rsid w:val="0022371C"/>
    <w:rsid w:val="00230154"/>
    <w:rsid w:val="00234E0C"/>
    <w:rsid w:val="00240BB0"/>
    <w:rsid w:val="00244D9C"/>
    <w:rsid w:val="00262683"/>
    <w:rsid w:val="00265C84"/>
    <w:rsid w:val="002711DC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33AA4"/>
    <w:rsid w:val="0044488B"/>
    <w:rsid w:val="00444957"/>
    <w:rsid w:val="00452999"/>
    <w:rsid w:val="0047295A"/>
    <w:rsid w:val="004A55B6"/>
    <w:rsid w:val="004A74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73379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9F21D8"/>
    <w:rsid w:val="00A1449E"/>
    <w:rsid w:val="00A14E26"/>
    <w:rsid w:val="00A162A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13E0B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649</cp:revision>
  <dcterms:created xsi:type="dcterms:W3CDTF">2023-08-28T14:28:00Z</dcterms:created>
  <dcterms:modified xsi:type="dcterms:W3CDTF">2023-09-06T14:13:00Z</dcterms:modified>
</cp:coreProperties>
</file>