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D8D" w:rsidRDefault="005C3D8D" w:rsidP="005C3D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34A1">
        <w:rPr>
          <w:rFonts w:ascii="Times New Roman" w:hAnsi="Times New Roman" w:cs="Times New Roman"/>
          <w:sz w:val="28"/>
          <w:szCs w:val="28"/>
        </w:rPr>
        <w:t>Экспертное заключение</w:t>
      </w:r>
    </w:p>
    <w:p w:rsidR="005C3D8D" w:rsidRPr="000F2585" w:rsidRDefault="005C3D8D" w:rsidP="000F25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69A">
        <w:rPr>
          <w:rFonts w:ascii="Times New Roman" w:hAnsi="Times New Roman" w:cs="Times New Roman"/>
          <w:sz w:val="28"/>
          <w:szCs w:val="28"/>
        </w:rPr>
        <w:t>контрольно-счётной палаты города Лермонтова по проекту решения Совета города Лермонтова «</w:t>
      </w:r>
      <w:r w:rsidR="0011469A" w:rsidRPr="001146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увеличении размеров должностных окладов лиц, не замещающих должности муниципальной службы в Ставропольском крае и исполняющих обязанности по техническому обеспечению деятельности органов местного самоуправления города Лермонтова</w:t>
      </w:r>
      <w:bookmarkStart w:id="0" w:name="_GoBack"/>
      <w:bookmarkEnd w:id="0"/>
      <w:r w:rsidRPr="008934A1">
        <w:rPr>
          <w:rFonts w:ascii="Times New Roman" w:hAnsi="Times New Roman" w:cs="Times New Roman"/>
          <w:sz w:val="28"/>
          <w:szCs w:val="28"/>
        </w:rPr>
        <w:t>»</w:t>
      </w:r>
    </w:p>
    <w:p w:rsidR="005C3D8D" w:rsidRDefault="005C3D8D" w:rsidP="005C3D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D8D" w:rsidRDefault="007952AA" w:rsidP="005C3D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5C3D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="005C3D8D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5C3D8D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г. Лермонтов</w:t>
      </w:r>
    </w:p>
    <w:p w:rsidR="005C3D8D" w:rsidRDefault="005C3D8D" w:rsidP="005C3D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D8D" w:rsidRPr="000D099A" w:rsidRDefault="005C3D8D" w:rsidP="00795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2A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952AA" w:rsidRPr="0079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 3 распоряжения Губернатора Ставропольского края от 13 июля 2023 года № 46</w:t>
      </w:r>
      <w:r w:rsidR="0011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952AA" w:rsidRPr="0079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 «</w:t>
      </w:r>
      <w:r w:rsidR="0011469A" w:rsidRPr="006C5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увеличении размеров должностных окладов работников государственных органов Ставропольского края, замещающих должности, не являющиеся должностями государственной гражданской службы Ставропольского края, с</w:t>
      </w:r>
      <w:r w:rsidR="00114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469A" w:rsidRPr="006C5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 2023 года</w:t>
      </w:r>
      <w:r w:rsidR="007952AA" w:rsidRPr="0079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E13BF" w:rsidRPr="00795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13BF" w:rsidRPr="007952AA">
        <w:rPr>
          <w:rFonts w:ascii="Times New Roman" w:hAnsi="Times New Roman" w:cs="Times New Roman"/>
          <w:sz w:val="28"/>
          <w:szCs w:val="28"/>
        </w:rPr>
        <w:t xml:space="preserve">(далее по тексту – распоряжение Губернатора Ставропольского края </w:t>
      </w:r>
      <w:r w:rsidR="007952AA" w:rsidRPr="0079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13 июля 2023 года № 46</w:t>
      </w:r>
      <w:r w:rsidR="0011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952AA" w:rsidRPr="0079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  <w:r w:rsidR="008E13BF" w:rsidRPr="007952AA">
        <w:rPr>
          <w:rFonts w:ascii="Times New Roman" w:hAnsi="Times New Roman" w:cs="Times New Roman"/>
          <w:sz w:val="28"/>
          <w:szCs w:val="28"/>
        </w:rPr>
        <w:t>)</w:t>
      </w:r>
      <w:r w:rsidRPr="007952AA">
        <w:rPr>
          <w:rFonts w:ascii="Times New Roman" w:hAnsi="Times New Roman" w:cs="Times New Roman"/>
          <w:sz w:val="28"/>
          <w:szCs w:val="28"/>
        </w:rPr>
        <w:t xml:space="preserve">, </w:t>
      </w:r>
      <w:r w:rsidRPr="00795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которым органам местного самоуправления муниципальных образований Ставропольского края рекомендовано </w:t>
      </w:r>
      <w:r w:rsidR="0011469A" w:rsidRPr="006C5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принять решения об увеличении размеров должностных окладов лиц, не замещающих должности муниципальной службы в Ставропольском крае, и исполняющих обязанности по техническому обеспечению деятельности органов местного самоуправления муниципальных образований Ставропольского края, применительно к пункту 1 названного распоряжения Губернатора Ставропольского края</w:t>
      </w:r>
      <w:r w:rsidR="007952AA" w:rsidRPr="007952A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7952AA">
        <w:rPr>
          <w:rFonts w:ascii="Times New Roman" w:hAnsi="Times New Roman" w:cs="Times New Roman"/>
          <w:sz w:val="28"/>
          <w:szCs w:val="28"/>
        </w:rPr>
        <w:t>в 1,0</w:t>
      </w:r>
      <w:r w:rsidR="007952AA" w:rsidRPr="007952AA">
        <w:rPr>
          <w:rFonts w:ascii="Times New Roman" w:hAnsi="Times New Roman" w:cs="Times New Roman"/>
          <w:sz w:val="28"/>
          <w:szCs w:val="28"/>
        </w:rPr>
        <w:t>4</w:t>
      </w:r>
      <w:r w:rsidRPr="007952AA">
        <w:rPr>
          <w:rFonts w:ascii="Times New Roman" w:hAnsi="Times New Roman" w:cs="Times New Roman"/>
          <w:sz w:val="28"/>
          <w:szCs w:val="28"/>
        </w:rPr>
        <w:t xml:space="preserve"> раз</w:t>
      </w:r>
      <w:r w:rsidR="0011469A">
        <w:rPr>
          <w:rFonts w:ascii="Times New Roman" w:hAnsi="Times New Roman" w:cs="Times New Roman"/>
          <w:sz w:val="28"/>
          <w:szCs w:val="28"/>
        </w:rPr>
        <w:t>а</w:t>
      </w:r>
      <w:r w:rsidRPr="007952AA">
        <w:rPr>
          <w:rFonts w:ascii="Times New Roman" w:hAnsi="Times New Roman" w:cs="Times New Roman"/>
          <w:sz w:val="28"/>
          <w:szCs w:val="28"/>
        </w:rPr>
        <w:t xml:space="preserve"> </w:t>
      </w:r>
      <w:r w:rsidRPr="007952AA">
        <w:rPr>
          <w:rFonts w:ascii="Times New Roman" w:eastAsia="Times New Roman" w:hAnsi="Times New Roman" w:cs="Times New Roman"/>
          <w:sz w:val="28"/>
          <w:szCs w:val="28"/>
          <w:lang w:eastAsia="ru-RU"/>
        </w:rPr>
        <w:t>с 01 октября 202</w:t>
      </w:r>
      <w:r w:rsidR="007952AA" w:rsidRPr="007952A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95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952AA">
        <w:rPr>
          <w:rFonts w:ascii="Times New Roman" w:hAnsi="Times New Roman" w:cs="Times New Roman"/>
          <w:sz w:val="28"/>
          <w:szCs w:val="28"/>
        </w:rPr>
        <w:t>.</w:t>
      </w:r>
      <w:r w:rsidRPr="007952AA">
        <w:rPr>
          <w:rFonts w:ascii="Times New Roman" w:hAnsi="Times New Roman" w:cs="Times New Roman"/>
          <w:sz w:val="28"/>
          <w:szCs w:val="28"/>
        </w:rPr>
        <w:br/>
      </w:r>
      <w:r w:rsidRPr="007952AA">
        <w:rPr>
          <w:rFonts w:ascii="Times New Roman" w:hAnsi="Times New Roman" w:cs="Times New Roman"/>
          <w:sz w:val="28"/>
          <w:szCs w:val="28"/>
        </w:rPr>
        <w:tab/>
        <w:t xml:space="preserve">Индексация заработной платы производится в соответствии со статьей 134 Трудового кодекса Российской Федерации, </w:t>
      </w:r>
      <w:r w:rsidR="000D099A" w:rsidRPr="007952AA">
        <w:rPr>
          <w:rFonts w:ascii="Times New Roman" w:hAnsi="Times New Roman" w:cs="Times New Roman"/>
          <w:sz w:val="28"/>
          <w:szCs w:val="28"/>
        </w:rPr>
        <w:t xml:space="preserve">распоряжением Губернатора Ставропольского края </w:t>
      </w:r>
      <w:r w:rsidR="007952AA" w:rsidRPr="0079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13 июля 2023 года № 46</w:t>
      </w:r>
      <w:r w:rsidR="00114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952AA" w:rsidRPr="0079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  <w:r w:rsidRPr="007952AA">
        <w:rPr>
          <w:rFonts w:ascii="Times New Roman" w:hAnsi="Times New Roman" w:cs="Times New Roman"/>
          <w:sz w:val="28"/>
          <w:szCs w:val="28"/>
        </w:rPr>
        <w:t xml:space="preserve">. Финансирование расходов, связанных с реализацией настоящего решения, будет производиться за счет и в пределах ассигнований, предусмотренных </w:t>
      </w:r>
      <w:r w:rsidR="007952AA" w:rsidRPr="0079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решением Совета города Лермонтова от 20 декабря 2022 года № 21 «О бюджете города Лермонтова на 2023 </w:t>
      </w:r>
      <w:r w:rsidRPr="007952AA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7952AA" w:rsidRPr="007952AA">
        <w:rPr>
          <w:rFonts w:ascii="Times New Roman" w:hAnsi="Times New Roman" w:cs="Times New Roman"/>
          <w:sz w:val="28"/>
          <w:szCs w:val="28"/>
        </w:rPr>
        <w:t>2024</w:t>
      </w:r>
      <w:r w:rsidRPr="007952AA">
        <w:rPr>
          <w:rFonts w:ascii="Times New Roman" w:hAnsi="Times New Roman" w:cs="Times New Roman"/>
          <w:sz w:val="28"/>
          <w:szCs w:val="28"/>
        </w:rPr>
        <w:t xml:space="preserve"> и 202</w:t>
      </w:r>
      <w:r w:rsidR="007952AA" w:rsidRPr="007952AA">
        <w:rPr>
          <w:rFonts w:ascii="Times New Roman" w:hAnsi="Times New Roman" w:cs="Times New Roman"/>
          <w:sz w:val="28"/>
          <w:szCs w:val="28"/>
        </w:rPr>
        <w:t>5</w:t>
      </w:r>
      <w:r w:rsidRPr="007952AA">
        <w:rPr>
          <w:rFonts w:ascii="Times New Roman" w:hAnsi="Times New Roman" w:cs="Times New Roman"/>
          <w:sz w:val="28"/>
          <w:szCs w:val="28"/>
        </w:rPr>
        <w:t xml:space="preserve"> годов» на указанные цели.</w:t>
      </w:r>
    </w:p>
    <w:p w:rsidR="005C3D8D" w:rsidRPr="000D099A" w:rsidRDefault="005C3D8D" w:rsidP="000D0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99A">
        <w:rPr>
          <w:rFonts w:ascii="Times New Roman" w:hAnsi="Times New Roman" w:cs="Times New Roman"/>
          <w:sz w:val="28"/>
          <w:szCs w:val="28"/>
        </w:rPr>
        <w:t>Проект не содержит коррупциогенных факторов, соответствует требованиям действующего законодательства и может быть принят к рассмотрению Советом города Лермонтова.</w:t>
      </w:r>
    </w:p>
    <w:p w:rsidR="005C3D8D" w:rsidRDefault="005C3D8D" w:rsidP="005C3D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3D8D" w:rsidRPr="00B10492" w:rsidRDefault="005C3D8D" w:rsidP="005C3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3D8D" w:rsidRPr="00B10492" w:rsidRDefault="005C3D8D" w:rsidP="005C3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3D8D" w:rsidRPr="00B10492" w:rsidRDefault="005C3D8D" w:rsidP="005C3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3D8D" w:rsidRPr="00B10492" w:rsidRDefault="005C3D8D" w:rsidP="005C3D8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10492">
        <w:rPr>
          <w:rFonts w:ascii="Times New Roman" w:hAnsi="Times New Roman" w:cs="Times New Roman"/>
          <w:sz w:val="28"/>
        </w:rPr>
        <w:t>Председатель контрольно-счетной</w:t>
      </w:r>
    </w:p>
    <w:p w:rsidR="005C3D8D" w:rsidRDefault="005C3D8D" w:rsidP="005C3D8D">
      <w:pPr>
        <w:spacing w:after="0" w:line="240" w:lineRule="auto"/>
      </w:pPr>
      <w:r w:rsidRPr="00B10492">
        <w:rPr>
          <w:rFonts w:ascii="Times New Roman" w:hAnsi="Times New Roman" w:cs="Times New Roman"/>
          <w:sz w:val="28"/>
        </w:rPr>
        <w:t>палаты города Лермонтова                                                         А.С. Бондарев</w:t>
      </w:r>
    </w:p>
    <w:sectPr w:rsidR="005C3D8D" w:rsidSect="001A7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140316"/>
    <w:multiLevelType w:val="multilevel"/>
    <w:tmpl w:val="07B8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D8D"/>
    <w:rsid w:val="000D099A"/>
    <w:rsid w:val="000E0BBF"/>
    <w:rsid w:val="000F2585"/>
    <w:rsid w:val="0011469A"/>
    <w:rsid w:val="0033492E"/>
    <w:rsid w:val="00405742"/>
    <w:rsid w:val="005C3D8D"/>
    <w:rsid w:val="007952AA"/>
    <w:rsid w:val="008E13BF"/>
    <w:rsid w:val="00936584"/>
    <w:rsid w:val="00992020"/>
    <w:rsid w:val="00BA5D26"/>
    <w:rsid w:val="00C3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8163B-7D2F-4336-BD7E-DCF28F0E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D8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E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0B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3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9045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KSP2</dc:creator>
  <cp:keywords/>
  <dc:description/>
  <cp:lastModifiedBy>KSP2</cp:lastModifiedBy>
  <cp:revision>4</cp:revision>
  <cp:lastPrinted>2023-07-18T11:00:00Z</cp:lastPrinted>
  <dcterms:created xsi:type="dcterms:W3CDTF">2023-07-18T10:36:00Z</dcterms:created>
  <dcterms:modified xsi:type="dcterms:W3CDTF">2023-07-18T11:09:00Z</dcterms:modified>
</cp:coreProperties>
</file>