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9D33" w14:textId="77777777" w:rsidR="00B62FCC" w:rsidRDefault="00B62FCC" w:rsidP="00B62FCC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432A7FF3" w14:textId="77777777" w:rsidR="00B62FCC" w:rsidRDefault="00B62FCC" w:rsidP="00B62FCC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Контрольно-счетной палаты города Лермонтова</w:t>
      </w:r>
      <w:r>
        <w:rPr>
          <w:b/>
          <w:bCs/>
          <w:color w:val="000000"/>
          <w:bdr w:val="none" w:sz="0" w:space="0" w:color="auto" w:frame="1"/>
        </w:rPr>
        <w:br/>
        <w:t>по проекту муниципальной программы «Управление муниципальными финансами города Лермонтова»</w:t>
      </w:r>
    </w:p>
    <w:p w14:paraId="507B5F9F" w14:textId="77777777" w:rsidR="00B62FCC" w:rsidRDefault="00B62FCC" w:rsidP="00B62FC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28104881" w14:textId="77777777" w:rsidR="00B62FCC" w:rsidRDefault="00B62FCC" w:rsidP="00B62FC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02 августа 2022 года                                                                         г. Лермонтов</w:t>
      </w:r>
    </w:p>
    <w:p w14:paraId="13BA4C5D" w14:textId="77777777" w:rsidR="00B62FCC" w:rsidRDefault="00B62FCC" w:rsidP="00B62FC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пункта 7 части 1 статьи 10 Положения о Контрольно-счетной палате города Лермонтова, утвержденного решением Совета города Лермонтова от 26.10.2021 г. № 59, в соответствии с решением Совета города Лермонтова от 27.11.2018 № 70 (ред. от 30.10.2019)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Контрольно-счетной палатой города Лермонтова проведена финансово-экономическая экспертиза проекта муниципальной программы «</w:t>
      </w:r>
      <w:r>
        <w:rPr>
          <w:color w:val="242424"/>
          <w:bdr w:val="none" w:sz="0" w:space="0" w:color="auto" w:frame="1"/>
        </w:rPr>
        <w:t>Управление муниципальными финансами города Лермонтова</w:t>
      </w:r>
      <w:r>
        <w:rPr>
          <w:color w:val="242424"/>
        </w:rPr>
        <w:t>» (далее - Программа), разработанная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финансовым управлением администрации города Лермонтова согласно постановления администрации города Лермонтова от 22.10.2019 г. № 1215 «Об утверждении Порядка разработки, реализации и оценки эффективности муниципальных программ города Лермонтова Ставропольского края» (далее - Порядок) и постановления администрации города Лермонтова от 18.09.2015 г.</w:t>
      </w:r>
      <w:r>
        <w:rPr>
          <w:color w:val="242424"/>
        </w:rPr>
        <w:br/>
        <w:t>№ 951 «О внесении изменений в методические указания по разработке и реализации муниципальных программ города Лермонтова Ставропольского края, утвержденные постановлением администрации города Лермонтова от 31.10.2013 г. № 1307» (далее - Методические указания).</w:t>
      </w:r>
    </w:p>
    <w:p w14:paraId="6D105AE8" w14:textId="77777777" w:rsidR="00B62FCC" w:rsidRDefault="00B62FCC" w:rsidP="00B62FCC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поступил в Контрольно-счётную палату города Лермонтова в установленные сроки, в полном объёме, в соответствии с требованиями, предусмотренными Порядком и Методическими указаниями.</w:t>
      </w:r>
    </w:p>
    <w:p w14:paraId="277C6F4B" w14:textId="77777777" w:rsidR="00B62FCC" w:rsidRDefault="00B62FCC" w:rsidP="00B62FC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Программа подготовлена в соответствии с требованиями и положениями вышеуказанных постановлений администрации города Лермонтова.</w:t>
      </w:r>
    </w:p>
    <w:p w14:paraId="6BC65135" w14:textId="77777777" w:rsidR="00B62FCC" w:rsidRDefault="00B62FCC" w:rsidP="00B62FC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2264A9A" w14:textId="77777777" w:rsidR="00B62FCC" w:rsidRDefault="00B62FCC" w:rsidP="00B62FC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Председатель контрольно-счётной</w:t>
      </w:r>
    </w:p>
    <w:p w14:paraId="0208C29A" w14:textId="77777777" w:rsidR="00B62FCC" w:rsidRDefault="00B62FCC" w:rsidP="00B62FC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палаты города Лермонтова                                                            А.С. Бондарев</w:t>
      </w:r>
    </w:p>
    <w:p w14:paraId="086727A6" w14:textId="77777777" w:rsidR="002A46BD" w:rsidRPr="00B62FCC" w:rsidRDefault="002A46BD" w:rsidP="00B62FCC">
      <w:bookmarkStart w:id="0" w:name="_GoBack"/>
      <w:bookmarkEnd w:id="0"/>
    </w:p>
    <w:sectPr w:rsidR="002A46BD" w:rsidRPr="00B6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A46BD"/>
    <w:rsid w:val="0067683F"/>
    <w:rsid w:val="007378E3"/>
    <w:rsid w:val="00746341"/>
    <w:rsid w:val="00B176B8"/>
    <w:rsid w:val="00B6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2023-08-25T11:44:00Z</dcterms:created>
  <dcterms:modified xsi:type="dcterms:W3CDTF">2023-08-25T11:48:00Z</dcterms:modified>
</cp:coreProperties>
</file>