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409A3" w14:textId="77777777" w:rsidR="00C96E09" w:rsidRDefault="00C96E09" w:rsidP="00C96E09">
      <w:pPr>
        <w:pStyle w:val="3"/>
        <w:shd w:val="clear" w:color="auto" w:fill="FFFFFF"/>
        <w:spacing w:before="0" w:beforeAutospacing="0" w:after="225" w:afterAutospacing="0"/>
        <w:rPr>
          <w:rFonts w:ascii="Georgia" w:hAnsi="Georgia"/>
          <w:b w:val="0"/>
          <w:bCs w:val="0"/>
          <w:color w:val="333333"/>
          <w:sz w:val="24"/>
          <w:szCs w:val="24"/>
        </w:rPr>
      </w:pPr>
      <w:r>
        <w:rPr>
          <w:rFonts w:ascii="Georgia" w:hAnsi="Georgia"/>
          <w:b w:val="0"/>
          <w:bCs w:val="0"/>
          <w:color w:val="333333"/>
          <w:sz w:val="24"/>
          <w:szCs w:val="24"/>
        </w:rPr>
        <w:t>Экспертное заключение</w:t>
      </w:r>
    </w:p>
    <w:p w14:paraId="0472653F" w14:textId="77777777" w:rsidR="00C96E09" w:rsidRDefault="00C96E09" w:rsidP="00C96E09">
      <w:pPr>
        <w:shd w:val="clear" w:color="auto" w:fill="FFFFFF"/>
        <w:spacing w:after="150" w:line="238" w:lineRule="atLeast"/>
        <w:ind w:firstLine="720"/>
        <w:jc w:val="center"/>
        <w:rPr>
          <w:rFonts w:ascii="Arial" w:hAnsi="Arial" w:cs="Arial"/>
          <w:color w:val="242424"/>
          <w:sz w:val="20"/>
          <w:szCs w:val="20"/>
        </w:rPr>
      </w:pPr>
      <w:r>
        <w:rPr>
          <w:color w:val="242424"/>
        </w:rPr>
        <w:t>Контрольно-счетной палаты города Лермонтова по проекту решения Совета города Лермонтова «О внесении изменений в решение Совета города Лермонтова от 24.12.2019 года № 65 «О бюджете города Лермонтова                    на 2020 год и плановый период 2021 и 2022 годов»</w:t>
      </w:r>
    </w:p>
    <w:p w14:paraId="33A2C9C0" w14:textId="77777777" w:rsidR="00C96E09" w:rsidRDefault="00C96E09" w:rsidP="00C96E09">
      <w:pPr>
        <w:shd w:val="clear" w:color="auto" w:fill="FFFFFF"/>
        <w:spacing w:after="150" w:line="238" w:lineRule="atLeast"/>
        <w:jc w:val="both"/>
        <w:rPr>
          <w:rFonts w:ascii="Arial" w:hAnsi="Arial" w:cs="Arial"/>
          <w:color w:val="242424"/>
          <w:sz w:val="20"/>
          <w:szCs w:val="20"/>
        </w:rPr>
      </w:pPr>
      <w:r>
        <w:rPr>
          <w:color w:val="242424"/>
        </w:rPr>
        <w:t> </w:t>
      </w:r>
    </w:p>
    <w:p w14:paraId="07229682" w14:textId="77777777" w:rsidR="00C96E09" w:rsidRDefault="00C96E09" w:rsidP="00C96E09">
      <w:pPr>
        <w:shd w:val="clear" w:color="auto" w:fill="FFFFFF"/>
        <w:spacing w:after="150" w:line="238" w:lineRule="atLeast"/>
        <w:jc w:val="both"/>
        <w:rPr>
          <w:rFonts w:ascii="Arial" w:hAnsi="Arial" w:cs="Arial"/>
          <w:color w:val="242424"/>
          <w:sz w:val="20"/>
          <w:szCs w:val="20"/>
        </w:rPr>
      </w:pPr>
      <w:r>
        <w:rPr>
          <w:color w:val="242424"/>
        </w:rPr>
        <w:t>20 февраля 2020 года                                                                            г. Лермонтов</w:t>
      </w:r>
    </w:p>
    <w:p w14:paraId="54F49ED7" w14:textId="77777777" w:rsidR="00C96E09" w:rsidRDefault="00C96E09" w:rsidP="00C96E09">
      <w:pPr>
        <w:shd w:val="clear" w:color="auto" w:fill="FFFFFF"/>
        <w:spacing w:after="150" w:line="238" w:lineRule="atLeast"/>
        <w:jc w:val="both"/>
        <w:rPr>
          <w:rFonts w:ascii="Arial" w:hAnsi="Arial" w:cs="Arial"/>
          <w:color w:val="242424"/>
          <w:sz w:val="20"/>
          <w:szCs w:val="20"/>
        </w:rPr>
      </w:pPr>
      <w:r>
        <w:rPr>
          <w:color w:val="242424"/>
        </w:rPr>
        <w:t>    </w:t>
      </w:r>
    </w:p>
    <w:p w14:paraId="477E7EFD" w14:textId="77777777" w:rsidR="00C96E09" w:rsidRDefault="00C96E09" w:rsidP="00C96E09">
      <w:pPr>
        <w:shd w:val="clear" w:color="auto" w:fill="FFFFFF"/>
        <w:spacing w:after="150" w:line="238" w:lineRule="atLeast"/>
        <w:ind w:firstLine="720"/>
        <w:jc w:val="both"/>
        <w:rPr>
          <w:rFonts w:ascii="Arial" w:hAnsi="Arial" w:cs="Arial"/>
          <w:color w:val="242424"/>
          <w:sz w:val="20"/>
          <w:szCs w:val="20"/>
        </w:rPr>
      </w:pPr>
      <w:r>
        <w:rPr>
          <w:color w:val="242424"/>
        </w:rPr>
        <w:t>В соответствии со статьей 9 Бюджетного кодекса Российской Федерации (далее – БК РФ), пунктом 10 статьи 35 Федерального закона от 06.10.2003г.     №131-ФЗ «Об общих принципах местного самоуправления в РФ» и                     пунктом 2 статьи 29 Устава города Лермонтова, проект решения Совета города Лермонтова «О внесении изменений в решение Совета города Лермонтова от 24.12.2019 года № 65 «О бюджете города Лермонтова на 2020 год и плановый период 2021 и 2022 годов» (далее - проект) разработан в пределах полномочий органов местного самоуправления Российской Федерации и его утверждение находится в компетенции Совета города Лермонтова.</w:t>
      </w:r>
    </w:p>
    <w:p w14:paraId="5ADA846E"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 </w:t>
      </w:r>
    </w:p>
    <w:p w14:paraId="0C17459C" w14:textId="77777777" w:rsidR="00C96E09" w:rsidRDefault="00C96E09" w:rsidP="00C96E09">
      <w:pPr>
        <w:shd w:val="clear" w:color="auto" w:fill="FFFFFF"/>
        <w:spacing w:line="238" w:lineRule="atLeast"/>
        <w:ind w:firstLine="708"/>
        <w:jc w:val="both"/>
        <w:rPr>
          <w:rFonts w:ascii="Arial" w:hAnsi="Arial" w:cs="Arial"/>
          <w:color w:val="242424"/>
          <w:sz w:val="20"/>
          <w:szCs w:val="20"/>
        </w:rPr>
      </w:pPr>
      <w:r>
        <w:rPr>
          <w:color w:val="242424"/>
        </w:rPr>
        <w:t>В  соответствии с пунктом 5 статьи 242 Бюджетного Кодекса Российской Федерации, в приложении 8 «Объем поступлений доходов в бюджет города Лермонтова по основным источникам в 2020 году» добавлен код                                         «2 19 00000 00 0000 000 «Возврат остатков субсидий, субвенций и иных межбюджетных трансфертов, имеющих целевое назначение, прошлых лет»  -   (-988,34 тыс. руб.) в том числе по субвенциям в размере </w:t>
      </w:r>
      <w:r>
        <w:rPr>
          <w:color w:val="000000"/>
          <w:bdr w:val="none" w:sz="0" w:space="0" w:color="auto" w:frame="1"/>
        </w:rPr>
        <w:t>528,02 тыс. руб., по прочим субсидиям в размере 460,32 тыс. руб.</w:t>
      </w:r>
    </w:p>
    <w:p w14:paraId="73D61662" w14:textId="77777777" w:rsidR="00C96E09" w:rsidRDefault="00C96E09" w:rsidP="00C96E09">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1. Настоящим проектом предлагается изменить доходную часть бюджета по безвозмездным поступлениям из бюджетов других уровней:</w:t>
      </w:r>
    </w:p>
    <w:p w14:paraId="7725ADF3" w14:textId="77777777" w:rsidR="00C96E09" w:rsidRDefault="00C96E09" w:rsidP="00C96E09">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 в 2020 году увеличение плановых назначений на сумму 5,77 тыс. руб. (субсидии 5,72 тыс. руб., субвенции 0,05 тыс. руб.);</w:t>
      </w:r>
    </w:p>
    <w:p w14:paraId="7B8F4952" w14:textId="77777777" w:rsidR="00C96E09" w:rsidRDefault="00C96E09" w:rsidP="00C96E09">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уменьшение плановых назначений на сумму </w:t>
      </w:r>
      <w:r>
        <w:rPr>
          <w:color w:val="242424"/>
        </w:rPr>
        <w:t>0,034 тыс. руб., (субсидии </w:t>
      </w:r>
      <w:r>
        <w:rPr>
          <w:color w:val="000000"/>
          <w:bdr w:val="none" w:sz="0" w:space="0" w:color="auto" w:frame="1"/>
        </w:rPr>
        <w:t>0,009 тыс. руб., субвенции 0,025 тыс. руб.).</w:t>
      </w:r>
    </w:p>
    <w:p w14:paraId="42FCCD58" w14:textId="77777777" w:rsidR="00C96E09" w:rsidRDefault="00C96E09" w:rsidP="00C96E09">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 в 2021 году увеличение плановых назначений на сумму </w:t>
      </w:r>
      <w:r>
        <w:rPr>
          <w:color w:val="242424"/>
        </w:rPr>
        <w:t>0,032</w:t>
      </w:r>
      <w:r>
        <w:rPr>
          <w:color w:val="000000"/>
          <w:bdr w:val="none" w:sz="0" w:space="0" w:color="auto" w:frame="1"/>
        </w:rPr>
        <w:t> тыс. руб. (субсидии 0,003 тыс. руб., субвенции 0,029 тыс. руб.);</w:t>
      </w:r>
    </w:p>
    <w:p w14:paraId="775E7ADD" w14:textId="77777777" w:rsidR="00C96E09" w:rsidRDefault="00C96E09" w:rsidP="00C96E09">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уменьшение плановых назначений на сумму </w:t>
      </w:r>
      <w:r>
        <w:rPr>
          <w:color w:val="242424"/>
        </w:rPr>
        <w:t>0,029</w:t>
      </w:r>
      <w:r>
        <w:rPr>
          <w:color w:val="000000"/>
          <w:bdr w:val="none" w:sz="0" w:space="0" w:color="auto" w:frame="1"/>
        </w:rPr>
        <w:t> </w:t>
      </w:r>
      <w:r>
        <w:rPr>
          <w:color w:val="242424"/>
        </w:rPr>
        <w:t>тыс. руб., </w:t>
      </w:r>
      <w:r>
        <w:rPr>
          <w:color w:val="000000"/>
          <w:bdr w:val="none" w:sz="0" w:space="0" w:color="auto" w:frame="1"/>
        </w:rPr>
        <w:t>за счет субвенций бюджетам городских округов и субвенции местным бюджетам</w:t>
      </w:r>
    </w:p>
    <w:p w14:paraId="7E9C5E93" w14:textId="77777777" w:rsidR="00C96E09" w:rsidRDefault="00C96E09" w:rsidP="00C96E09">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 в 2022 году увеличение плановых назначений на сумму </w:t>
      </w:r>
      <w:r>
        <w:rPr>
          <w:color w:val="242424"/>
        </w:rPr>
        <w:t>0,046 </w:t>
      </w:r>
      <w:r>
        <w:rPr>
          <w:color w:val="000000"/>
          <w:bdr w:val="none" w:sz="0" w:space="0" w:color="auto" w:frame="1"/>
        </w:rPr>
        <w:t>тыс. руб. за счет субвенций бюджетов городских округов;</w:t>
      </w:r>
    </w:p>
    <w:p w14:paraId="4FE53BFE" w14:textId="77777777" w:rsidR="00C96E09" w:rsidRDefault="00C96E09" w:rsidP="00C96E09">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уменьшение плановых назначений на сумму </w:t>
      </w:r>
      <w:r>
        <w:rPr>
          <w:color w:val="242424"/>
        </w:rPr>
        <w:t>0,025 тыс. руб., (субсидии </w:t>
      </w:r>
      <w:r>
        <w:rPr>
          <w:color w:val="000000"/>
          <w:bdr w:val="none" w:sz="0" w:space="0" w:color="auto" w:frame="1"/>
        </w:rPr>
        <w:t>0,004 тыс. руб., субвенции 0,021 тыс. руб.).</w:t>
      </w:r>
    </w:p>
    <w:p w14:paraId="283B4C3A" w14:textId="77777777" w:rsidR="00C96E09" w:rsidRDefault="00C96E09" w:rsidP="00C96E09">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 </w:t>
      </w:r>
    </w:p>
    <w:p w14:paraId="05E81574"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2. Внесены изменения в распределение бюджетных ассигнований по разделам (Рз) и подразделам (ПР), целевым статьям (ЦСР) и видам расходов (ВР) классификации расходов бюджета в ведомственной структуре расходов местного бюджета (ГРБс), предусмотренной приложением 10 к решению Совета города Лермонтова «О бюджете города Лермонтова на 2020 год и плановый период 2021 и 2022 годов», а именно:</w:t>
      </w:r>
    </w:p>
    <w:p w14:paraId="338BC873"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2.1. в соответствии с изменениями доходной части бюджета по безвозмездным поступлениям из бюджетов других уровней внесены соответствующие изменения в расходную часть бюджета на 2020 год в сумме                    5,74 тыс.руб.;</w:t>
      </w:r>
    </w:p>
    <w:p w14:paraId="1495BE4B"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lastRenderedPageBreak/>
        <w:t>2.2. на основании писем главных распорядителей бюджетных средств произведено уменьшение ассигнований в сумме 0,037 тыс. руб., которые направлены на уменьшение дефицита бюджета, а именно по отделу образования, физической культуры и спорта администрации города Лермонтова на сумму 0,037 тыс. руб. в связи с уменьшением софинансирования, связанного с изменением суммы субсидии по замене оконных блоков в муниципальных образовательных организациях, субсидии на проведение антитеррористических мероприятий в муниципальных образовательных организациях, субсидии на благоустройство территорий муниципальных образовательных организаций.</w:t>
      </w:r>
    </w:p>
    <w:p w14:paraId="4FB206E8"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softHyphen/>
      </w:r>
      <w:r>
        <w:rPr>
          <w:color w:val="242424"/>
        </w:rPr>
        <w:softHyphen/>
      </w:r>
      <w:r>
        <w:rPr>
          <w:color w:val="242424"/>
        </w:rPr>
        <w:softHyphen/>
      </w:r>
      <w:r>
        <w:rPr>
          <w:color w:val="242424"/>
        </w:rPr>
        <w:softHyphen/>
        <w:t>2.3. Произведено увеличение ассигнований  главным распорядителям бюджетных средств в 2020 г. на 15 342,58 тыс. руб. в том числе, за счет остатков денежных средств, сложившихся на счете местного бюджета на 01.01.2020 года – 13 047,68 тыс. руб,. уменьшения профицита местного бюджета – 2 294,90 тыс. руб.:</w:t>
      </w:r>
    </w:p>
    <w:p w14:paraId="7BBFCCF1" w14:textId="77777777" w:rsidR="00C96E09" w:rsidRDefault="00C96E09" w:rsidP="00C96E09">
      <w:pPr>
        <w:shd w:val="clear" w:color="auto" w:fill="FFFFFF"/>
        <w:spacing w:line="238" w:lineRule="atLeast"/>
        <w:ind w:firstLine="708"/>
        <w:jc w:val="both"/>
        <w:rPr>
          <w:rFonts w:ascii="Arial" w:hAnsi="Arial" w:cs="Arial"/>
          <w:color w:val="242424"/>
          <w:sz w:val="20"/>
          <w:szCs w:val="20"/>
        </w:rPr>
      </w:pPr>
      <w:r>
        <w:rPr>
          <w:color w:val="242424"/>
        </w:rPr>
        <w:t>- в соответствии пунктом 2.5 решения Совета города Лермонтова от                    23 ноября 2010 года № 114 «Об утверждении Положения о муниципальном дорожном фонде города Лермонтова», бюджетные ассигнования муниципального дорожного фонда, </w:t>
      </w:r>
      <w:r>
        <w:rPr>
          <w:color w:val="242424"/>
          <w:spacing w:val="-1"/>
          <w:bdr w:val="none" w:sz="0" w:space="0" w:color="auto" w:frame="1"/>
        </w:rPr>
        <w:t>неиспользованные в отчетном финансовом году направляются на увеличение </w:t>
      </w:r>
      <w:r>
        <w:rPr>
          <w:color w:val="242424"/>
        </w:rPr>
        <w:t>бюджетных ассигнований муниципального дорожного фонда в очередном финансовом году, на основании чего увеличены плановые назначения дорожного фонда в сумме  3 279,78 тыс. руб.;</w:t>
      </w:r>
    </w:p>
    <w:p w14:paraId="08263184"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 по администрации города Лермонтова:</w:t>
      </w:r>
    </w:p>
    <w:p w14:paraId="3C464116"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  226,52 тыс. руб. для уплаты земельного налога за 4 квартал МКУ «ОКС г. Лермонтова». Обязанность по уплате налога возникла в связи с тем, что                      04 октября 2019 года в МКУ «ОКС» были переданы для оформления права постоянного бессрочного пользования два земельных участка с общей кадастровой стоимостью 176 688,01 тыс. руб. Снятие с учета вышеуказанных участков произведено в ноябре 2019 года. В связи с тем, что данные участки числились за МКУ «ОКС» более 15 дней возникла обязанность уплаты земельного налога за 4 квартал 2019 года;</w:t>
      </w:r>
    </w:p>
    <w:p w14:paraId="6E3BC24E" w14:textId="77777777" w:rsidR="00C96E09" w:rsidRDefault="00C96E09" w:rsidP="00C96E09">
      <w:pPr>
        <w:shd w:val="clear" w:color="auto" w:fill="FFFFFF"/>
        <w:spacing w:line="238" w:lineRule="atLeast"/>
        <w:ind w:firstLine="540"/>
        <w:jc w:val="both"/>
        <w:rPr>
          <w:rFonts w:ascii="Arial" w:hAnsi="Arial" w:cs="Arial"/>
          <w:color w:val="242424"/>
          <w:sz w:val="20"/>
          <w:szCs w:val="20"/>
        </w:rPr>
      </w:pPr>
      <w:r>
        <w:rPr>
          <w:color w:val="242424"/>
        </w:rPr>
        <w:t> 1000,000 тыс. руб. на мероприятия по вывозу отходов </w:t>
      </w:r>
      <w:r>
        <w:rPr>
          <w:color w:val="242424"/>
          <w:bdr w:val="none" w:sz="0" w:space="0" w:color="auto" w:frame="1"/>
          <w:lang w:val="en-US"/>
        </w:rPr>
        <w:t>V </w:t>
      </w:r>
      <w:r>
        <w:rPr>
          <w:color w:val="242424"/>
        </w:rPr>
        <w:t>класса с территории города Лермонтова в течении 2020 года. В соответствии с                    подп. 4, п.1, ст.158 БК РФ главный распорядитель бюджетных средств осуществляет планирование соответствующих расходов бюджета, составляет обоснования бюджетных ассигнований. Обоснования указанных расходов отсутствуют. В период подготовки экспертного заключения контрольно-счетной палаты города Лермонтова, ГРБС представлены расчеты с учетом необходимых требований.</w:t>
      </w:r>
    </w:p>
    <w:p w14:paraId="059A17F6" w14:textId="77777777" w:rsidR="00C96E09" w:rsidRDefault="00C96E09" w:rsidP="00C96E09">
      <w:pPr>
        <w:shd w:val="clear" w:color="auto" w:fill="FFFFFF"/>
        <w:spacing w:after="150" w:line="238" w:lineRule="atLeast"/>
        <w:ind w:firstLine="540"/>
        <w:jc w:val="both"/>
        <w:rPr>
          <w:rFonts w:ascii="Arial" w:hAnsi="Arial" w:cs="Arial"/>
          <w:color w:val="242424"/>
          <w:sz w:val="20"/>
          <w:szCs w:val="20"/>
        </w:rPr>
      </w:pPr>
      <w:r>
        <w:rPr>
          <w:i/>
          <w:iCs/>
          <w:color w:val="242424"/>
        </w:rPr>
        <w:t> </w:t>
      </w:r>
    </w:p>
    <w:p w14:paraId="0395E1F5" w14:textId="77777777" w:rsidR="00C96E09" w:rsidRDefault="00C96E09" w:rsidP="00C96E09">
      <w:pPr>
        <w:shd w:val="clear" w:color="auto" w:fill="FFFFFF"/>
        <w:spacing w:after="150" w:line="238" w:lineRule="atLeast"/>
        <w:ind w:firstLine="540"/>
        <w:jc w:val="both"/>
        <w:rPr>
          <w:rFonts w:ascii="Arial" w:hAnsi="Arial" w:cs="Arial"/>
          <w:color w:val="242424"/>
          <w:sz w:val="20"/>
          <w:szCs w:val="20"/>
        </w:rPr>
      </w:pPr>
      <w:r>
        <w:rPr>
          <w:i/>
          <w:iCs/>
          <w:color w:val="242424"/>
        </w:rPr>
        <w:t> </w:t>
      </w:r>
    </w:p>
    <w:p w14:paraId="280A2037" w14:textId="77777777" w:rsidR="00C96E09" w:rsidRDefault="00C96E09" w:rsidP="00C96E09">
      <w:pPr>
        <w:shd w:val="clear" w:color="auto" w:fill="FFFFFF"/>
        <w:spacing w:after="150" w:line="238" w:lineRule="atLeast"/>
        <w:ind w:firstLine="540"/>
        <w:jc w:val="both"/>
        <w:rPr>
          <w:rFonts w:ascii="Arial" w:hAnsi="Arial" w:cs="Arial"/>
          <w:color w:val="242424"/>
          <w:sz w:val="20"/>
          <w:szCs w:val="20"/>
        </w:rPr>
      </w:pPr>
      <w:r>
        <w:rPr>
          <w:i/>
          <w:iCs/>
          <w:color w:val="242424"/>
        </w:rPr>
        <w:t> </w:t>
      </w:r>
    </w:p>
    <w:p w14:paraId="278297E7" w14:textId="77777777" w:rsidR="00C96E09" w:rsidRDefault="00C96E09" w:rsidP="00C96E09">
      <w:pPr>
        <w:shd w:val="clear" w:color="auto" w:fill="FFFFFF"/>
        <w:spacing w:after="150" w:line="238" w:lineRule="atLeast"/>
        <w:ind w:firstLine="540"/>
        <w:jc w:val="both"/>
        <w:rPr>
          <w:rFonts w:ascii="Arial" w:hAnsi="Arial" w:cs="Arial"/>
          <w:color w:val="242424"/>
          <w:sz w:val="20"/>
          <w:szCs w:val="20"/>
        </w:rPr>
      </w:pPr>
      <w:r>
        <w:rPr>
          <w:color w:val="242424"/>
        </w:rPr>
        <w:t> </w:t>
      </w:r>
    </w:p>
    <w:p w14:paraId="580A3C0D"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 1 707,73 тыс.руб. на оплату муниципального контракта                                        № 012120000471800795 от 21.12.2018 на выполнение работ по разработке проектной документации: «Рекультивация существующего полигона ТБО, расположенного на западной окраине г.Лермонтова Ставропольского края»; </w:t>
      </w:r>
    </w:p>
    <w:p w14:paraId="1BAEB556"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   100,00 тыс. руб. на проектирование линейного объекта сетей уличного освещения села Острогорка;</w:t>
      </w:r>
    </w:p>
    <w:p w14:paraId="186F6C53"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 25,00 тыс. руб. на обеспечение софинансирования  субсидий краевого бюджета на приобретение дополнительных средств инженерно-технической защиты (переносные арочные металлодетекторы и мобильные металлические конструкции для периметрального ограждения);</w:t>
      </w:r>
    </w:p>
    <w:p w14:paraId="059B7BF4"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lastRenderedPageBreak/>
        <w:t> 156,0 тыс. руб. в том числе, на проведение информационно-пропагандистских мероприятий, направленных на профилактику идеологии терроризма за счет средств местного бюджета 50,00 тыс. руб.; на обеспечение деятельности добровольных народных дружин и общественных объединений правоохранительной направленности на территории города Лермонтова (приобретение форменной одежды, страхование жизни и здоровья, изготовление удостоверений и отличительной символики) 106,00 тыс. руб.;</w:t>
      </w:r>
    </w:p>
    <w:p w14:paraId="38EF0447"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 961,73 тыс. руб. на приобретение  компьютерного оборудования и программного  обеспечения;</w:t>
      </w:r>
    </w:p>
    <w:p w14:paraId="4483D9F4"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 финансовому управлению администрации города Лермонтова 500,96 тыс. руб. на организацию электронного документооборота. Общая сметная стоимость ПО, работ и услуг на организацию электронного документооборота;</w:t>
      </w:r>
    </w:p>
    <w:p w14:paraId="114D4E65"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 отделу образования, физической культуры и спорта администрации города Лермонтова 4 484,75 тыс. руб. в том числе:</w:t>
      </w:r>
    </w:p>
    <w:p w14:paraId="5DC5299E"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1 580,50 тыс. руб. в связи в необходимостью исполнения Решения Лермонтовского городского суда  на ремонт теневых навесов в МБОУ № 14 «Елочка»;</w:t>
      </w:r>
    </w:p>
    <w:p w14:paraId="6FDA83B0"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1 044,25 тыс. руб. в связи в необходимостью исполнения Решения Лермонтовского городского суда  на ремонт спортивного зала в МБОУ  СОШ № 4;</w:t>
      </w:r>
    </w:p>
    <w:p w14:paraId="2CFAE95B" w14:textId="77777777" w:rsidR="00C96E09" w:rsidRDefault="00C96E09" w:rsidP="00C96E09">
      <w:pPr>
        <w:shd w:val="clear" w:color="auto" w:fill="FFFFFF"/>
        <w:spacing w:line="238" w:lineRule="atLeast"/>
        <w:ind w:firstLine="708"/>
        <w:jc w:val="both"/>
        <w:rPr>
          <w:rFonts w:ascii="Arial" w:hAnsi="Arial" w:cs="Arial"/>
          <w:color w:val="242424"/>
          <w:sz w:val="20"/>
          <w:szCs w:val="20"/>
        </w:rPr>
      </w:pPr>
      <w:r>
        <w:rPr>
          <w:color w:val="242424"/>
        </w:rPr>
        <w:t>1 860,00 тыс. руб. на проведение инженерных изысканий (сейсмомикрорайонирования, геологический изыскания прилегающей территории, экспертиза инженерных изысканий) для строительства </w:t>
      </w:r>
      <w:r>
        <w:rPr>
          <w:color w:val="242424"/>
          <w:bdr w:val="none" w:sz="0" w:space="0" w:color="auto" w:frame="1"/>
          <w:lang w:val="en-US"/>
        </w:rPr>
        <w:t>II</w:t>
      </w:r>
      <w:r>
        <w:rPr>
          <w:color w:val="242424"/>
        </w:rPr>
        <w:t> очереди «Строительство детского сада-ясли на 280 мест в города Лермонтове, проезд Солнечный, в районе дома 11»;</w:t>
      </w:r>
    </w:p>
    <w:p w14:paraId="30D7099F"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-управлению имущественных отношений администрации города Лермонтова 2900,37 тыс. руб. в том числе,  2 825,00 тыс. руб. на приобретение двух легковых автомобилей и 75,370 тыс. руб. на покупку офисной мебели.</w:t>
      </w:r>
    </w:p>
    <w:p w14:paraId="4498F021"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2.4. На основании писем главных распорядителей бюджетных средств произведено перераспределение плановых назначений:</w:t>
      </w:r>
    </w:p>
    <w:p w14:paraId="3A40F3E3"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-по администрации города Лермонтова  между целевыми статьями, видами расходов на сумму 70,00 тыс. руб. для заключения муниципального контракта на поставку электроэнергии для организации уличного освещения села Острогорка;</w:t>
      </w:r>
    </w:p>
    <w:p w14:paraId="68D91365"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 по отделу культуры администрации города Лермонтова между видами расходов на сумму 3,9912 тыс. руб. в связи с необходимостью возмещения расходов за первичный медицинский осмотр сотрудника МУ ДО «ДХШ», и выплаты заработной платы воспитателям летнего лагеря МУ ДО «ДМШ».</w:t>
      </w:r>
    </w:p>
    <w:p w14:paraId="6AC9F1EA"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2.5. В  соответствии со статьей 7 пунктом 4 решения Совета города Лермонтова  от  24 декабря 2019 года № 65 «О бюджете города Лермонтова на 2020 год и плановый период 2021 и 2022 годов» уменьшение общего объёма бюджетных ассигнований, утвержденных в установленном порядке главному распорядителю средств местного бюджета на уплату налога на имущество организаций и земельного налога без внесения изменений в решение не допускается.</w:t>
      </w:r>
    </w:p>
    <w:p w14:paraId="6052913F"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В связи с этим  произведено перераспределение ассигнований по отделу культуры администрации города Лермонтова  между видами расходов «Уплата налога на имущество организаций и земельного налога» и «Уплата иных платежей» в сумме 15,70 тыс. руб. в связи с допущенной ошибкой и необходимостью уточнения бюджетной классификации.</w:t>
      </w:r>
    </w:p>
    <w:p w14:paraId="5A9B05D0"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Данное изменение проведено по укрупненному виду расходов 850 «Уплата налогов, сборов и иных платежей», что не отразилось на изменениях ведомственной структуре расходов по ГРБС.</w:t>
      </w:r>
    </w:p>
    <w:p w14:paraId="083AD3EF"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 </w:t>
      </w:r>
    </w:p>
    <w:p w14:paraId="53E1235B"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lastRenderedPageBreak/>
        <w:t>3. В соответствии со статьей 96 Бюджетного кодекса Российской Федерации направлены на погашение дефицита бюджета остатки денежных средств, сложившиеся на счете местного бюджета по состоянию на                                     01 января 2020 года в сумме 14 036,026 тыс. руб., в том числе 988,34 тыс. руб. средства краевого бюджета.</w:t>
      </w:r>
    </w:p>
    <w:p w14:paraId="7F164859"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 </w:t>
      </w:r>
    </w:p>
    <w:p w14:paraId="14E28CEC"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4. Внесены изменения в распределение бюджетных ассигнований по разделам (Рз) и подразделам (ПР), целевым статьям (ЦСР) и видам расходов (ВР) классификации расходов бюджета в ведомственной структуре расходов местного бюджета (ГРБс) в 2021 году, предусмотренной приложением 11 к решению Совета города Лермонтова «О бюджете города Лермонтова на                   2020 год и плановый период 2021 и 2022 годов», а именно, в соответствии с изменениями доходной части бюджета по безвозмездным поступлениям из бюджетов других уровней внесены соответствующие изменения в расходную часть бюджета на 2021 год в сумме  0,0035 тыс.рублей.</w:t>
      </w:r>
    </w:p>
    <w:p w14:paraId="524506AF" w14:textId="77777777" w:rsidR="00C96E09" w:rsidRDefault="00C96E09" w:rsidP="00C96E09">
      <w:pPr>
        <w:shd w:val="clear" w:color="auto" w:fill="FFFFFF"/>
        <w:spacing w:line="238" w:lineRule="atLeast"/>
        <w:ind w:firstLine="708"/>
        <w:jc w:val="both"/>
        <w:rPr>
          <w:rFonts w:ascii="Arial" w:hAnsi="Arial" w:cs="Arial"/>
          <w:color w:val="242424"/>
          <w:sz w:val="20"/>
          <w:szCs w:val="20"/>
        </w:rPr>
      </w:pPr>
      <w:r>
        <w:rPr>
          <w:color w:val="242424"/>
          <w:bdr w:val="none" w:sz="0" w:space="0" w:color="auto" w:frame="1"/>
          <w:shd w:val="clear" w:color="auto" w:fill="FFFF00"/>
        </w:rPr>
        <w:t> </w:t>
      </w:r>
    </w:p>
    <w:p w14:paraId="3D1E5652"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5. Внесены изменения в распределение бюджетных ассигнований по разделам (Рз) и подразделам (ПР), целевым статьям (ЦСР) и видам расходов (ВР) классификации расходов бюджета в ведомственной структуре расходов местного бюджета (ГРБс) в 2022 году, предусмотренной приложением 11 к решению Совета города Лермонтова «О бюджете города Лермонтова на                   2020 год и плановый период 2021 и 2022 годов», а именно:</w:t>
      </w:r>
    </w:p>
    <w:p w14:paraId="4FE24D19"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5.1. в соответствии с изменениями доходной части бюджета по безвозмездным поступлениям из бюджетов других уровней внесены соответствующие изменения в расходную  часть бюджета на 2022 год на сумму      0,021 тыс. руб.</w:t>
      </w:r>
    </w:p>
    <w:p w14:paraId="37B49299"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5.2. Произведено уменьшение ассигнований  главным распорядителям бюджетных средств, которое повлекло за собой изменение параметров бюджета в 2022 году и  уменьшение дефицита на сумму 0,002 тыс. руб.:</w:t>
      </w:r>
    </w:p>
    <w:p w14:paraId="2568BB3F"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 отдел образования, физической культуры и спорта администрации города Лермонтова в сумме 0,002 тыс. руб. уменьшение суммы софинансирования с субсидией на обеспечение деятельности центров образования цифрового и гуманитарного профилей.</w:t>
      </w:r>
    </w:p>
    <w:p w14:paraId="3DE41430"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 </w:t>
      </w:r>
    </w:p>
    <w:p w14:paraId="71E74708"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6. Внесение изменений в бюджет повлекло за собой необходимость изменения редакции статей 1,5,6 и 9 решения Совета города Лермонтова от         24 декабря 2019 года № 65 «О бюджете города Лермонтова на 2020 год и плановый период 2021 и 2022 годов» и приложений: 1 «Источники финансирования дефицита бюджета города Лермонтова на 2020 год»,                               2 «Источники финансирования дефицита бюджета города Лермонтова на плановый период 2021 и 2022 годов», 8 «Объем поступлений доходов в бюджет города Лермонтова по основным источникам в 2020 году», 9 «Объем поступлений доходов в бюджет города Лермонтова по основным источникам в 2021 и 2022 годах», 14 «Распределение бюджетных ассигнований по разделам (Рз), подразделам (ПР) классификации расходов бюджетов на 2020 год»,                       15 «Распределение бюджетных ассигнований по разделам (Рз), подразделам (ПР) классификации расходов бюджетов на плановый период 2021 и                          2022 годов», 18 «Программа  муниципальных заимствований города Лермонтова на 2020 год»  и 19 «Программа муниципальных заимствований города Лермонтова на плановый период 2021и 2022 годов».</w:t>
      </w:r>
    </w:p>
    <w:p w14:paraId="509CF6B1"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Настоящий проект соответствует бюджетному законодательству и может быть принят к рассмотрению Советом города Лермонтова.</w:t>
      </w:r>
    </w:p>
    <w:p w14:paraId="30B0B6A6"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 </w:t>
      </w:r>
    </w:p>
    <w:p w14:paraId="065BC9B0"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 </w:t>
      </w:r>
    </w:p>
    <w:p w14:paraId="0A550E14"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lastRenderedPageBreak/>
        <w:t> </w:t>
      </w:r>
    </w:p>
    <w:p w14:paraId="7C09BE06" w14:textId="77777777" w:rsidR="00C96E09" w:rsidRDefault="00C96E09" w:rsidP="00C96E09">
      <w:pPr>
        <w:shd w:val="clear" w:color="auto" w:fill="FFFFFF"/>
        <w:spacing w:after="150" w:line="238" w:lineRule="atLeast"/>
        <w:ind w:firstLine="708"/>
        <w:jc w:val="both"/>
        <w:rPr>
          <w:rFonts w:ascii="Arial" w:hAnsi="Arial" w:cs="Arial"/>
          <w:color w:val="242424"/>
          <w:sz w:val="20"/>
          <w:szCs w:val="20"/>
        </w:rPr>
      </w:pPr>
      <w:r>
        <w:rPr>
          <w:color w:val="242424"/>
        </w:rPr>
        <w:t> </w:t>
      </w:r>
    </w:p>
    <w:p w14:paraId="1CCBE531" w14:textId="77777777" w:rsidR="00C96E09" w:rsidRDefault="00C96E09" w:rsidP="00C96E09">
      <w:pPr>
        <w:shd w:val="clear" w:color="auto" w:fill="FFFFFF"/>
        <w:spacing w:after="150" w:line="238" w:lineRule="atLeast"/>
        <w:rPr>
          <w:rFonts w:ascii="Arial" w:hAnsi="Arial" w:cs="Arial"/>
          <w:color w:val="242424"/>
          <w:sz w:val="20"/>
          <w:szCs w:val="20"/>
        </w:rPr>
      </w:pPr>
      <w:r>
        <w:rPr>
          <w:color w:val="242424"/>
        </w:rPr>
        <w:t>Председатель контрольно-счетной</w:t>
      </w:r>
    </w:p>
    <w:p w14:paraId="086727A6" w14:textId="552449C3" w:rsidR="002A46BD" w:rsidRPr="00C96E09" w:rsidRDefault="00C96E09" w:rsidP="00C96E09">
      <w:r>
        <w:rPr>
          <w:color w:val="333333"/>
          <w:shd w:val="clear" w:color="auto" w:fill="FFFFFF"/>
        </w:rPr>
        <w:t>палаты города Лермонтова                                                         А.С. Бондарев</w:t>
      </w:r>
      <w:bookmarkStart w:id="0" w:name="_GoBack"/>
      <w:bookmarkEnd w:id="0"/>
    </w:p>
    <w:sectPr w:rsidR="002A46BD" w:rsidRPr="00C96E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3F"/>
    <w:rsid w:val="00065EC5"/>
    <w:rsid w:val="000956CA"/>
    <w:rsid w:val="000B56C2"/>
    <w:rsid w:val="000D43B5"/>
    <w:rsid w:val="000D5B7D"/>
    <w:rsid w:val="000E6465"/>
    <w:rsid w:val="00125523"/>
    <w:rsid w:val="001C034A"/>
    <w:rsid w:val="001E5F81"/>
    <w:rsid w:val="00226982"/>
    <w:rsid w:val="00244B1A"/>
    <w:rsid w:val="002835DC"/>
    <w:rsid w:val="002A46BD"/>
    <w:rsid w:val="002D145F"/>
    <w:rsid w:val="002D15F5"/>
    <w:rsid w:val="003346E1"/>
    <w:rsid w:val="00367056"/>
    <w:rsid w:val="00403248"/>
    <w:rsid w:val="00417777"/>
    <w:rsid w:val="00502432"/>
    <w:rsid w:val="00524A16"/>
    <w:rsid w:val="00565974"/>
    <w:rsid w:val="005956B0"/>
    <w:rsid w:val="005C7061"/>
    <w:rsid w:val="005D5932"/>
    <w:rsid w:val="0067683F"/>
    <w:rsid w:val="006B63EE"/>
    <w:rsid w:val="007132B6"/>
    <w:rsid w:val="007378E3"/>
    <w:rsid w:val="00746341"/>
    <w:rsid w:val="007E796A"/>
    <w:rsid w:val="00831FE9"/>
    <w:rsid w:val="00832060"/>
    <w:rsid w:val="008A7D00"/>
    <w:rsid w:val="008B2612"/>
    <w:rsid w:val="008B677D"/>
    <w:rsid w:val="008B774A"/>
    <w:rsid w:val="009402ED"/>
    <w:rsid w:val="00973EAF"/>
    <w:rsid w:val="00A4628B"/>
    <w:rsid w:val="00A962FC"/>
    <w:rsid w:val="00AB4CFF"/>
    <w:rsid w:val="00AF2915"/>
    <w:rsid w:val="00AF3218"/>
    <w:rsid w:val="00B14C1C"/>
    <w:rsid w:val="00B176B8"/>
    <w:rsid w:val="00B443FE"/>
    <w:rsid w:val="00B56D94"/>
    <w:rsid w:val="00B62FCC"/>
    <w:rsid w:val="00B8204E"/>
    <w:rsid w:val="00C117B2"/>
    <w:rsid w:val="00C30E3B"/>
    <w:rsid w:val="00C96E09"/>
    <w:rsid w:val="00CF73D2"/>
    <w:rsid w:val="00D8179C"/>
    <w:rsid w:val="00D83D67"/>
    <w:rsid w:val="00D8498F"/>
    <w:rsid w:val="00D951F7"/>
    <w:rsid w:val="00DE1F30"/>
    <w:rsid w:val="00E158E9"/>
    <w:rsid w:val="00E80287"/>
    <w:rsid w:val="00EA6AD2"/>
    <w:rsid w:val="00EB03E4"/>
    <w:rsid w:val="00F73761"/>
    <w:rsid w:val="00F95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2D91"/>
  <w15:chartTrackingRefBased/>
  <w15:docId w15:val="{3D8EDEEB-8207-480B-BEFF-319590C5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E802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7463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6341"/>
    <w:rPr>
      <w:rFonts w:ascii="Times New Roman" w:eastAsia="Times New Roman" w:hAnsi="Times New Roman" w:cs="Times New Roman"/>
      <w:b/>
      <w:bCs/>
      <w:sz w:val="27"/>
      <w:szCs w:val="27"/>
      <w:lang w:eastAsia="ru-RU"/>
    </w:rPr>
  </w:style>
  <w:style w:type="paragraph" w:customStyle="1" w:styleId="consplusnormal">
    <w:name w:val="consplusnormal"/>
    <w:basedOn w:val="a"/>
    <w:rsid w:val="00746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746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746341"/>
    <w:rPr>
      <w:rFonts w:ascii="Times New Roman" w:eastAsia="Times New Roman" w:hAnsi="Times New Roman" w:cs="Times New Roman"/>
      <w:sz w:val="24"/>
      <w:szCs w:val="24"/>
      <w:lang w:eastAsia="ru-RU"/>
    </w:rPr>
  </w:style>
  <w:style w:type="paragraph" w:styleId="a5">
    <w:name w:val="List Paragraph"/>
    <w:basedOn w:val="a"/>
    <w:uiPriority w:val="34"/>
    <w:qFormat/>
    <w:rsid w:val="000B5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80287"/>
    <w:rPr>
      <w:rFonts w:asciiTheme="majorHAnsi" w:eastAsiaTheme="majorEastAsia" w:hAnsiTheme="majorHAnsi" w:cstheme="majorBidi"/>
      <w:color w:val="2F5496" w:themeColor="accent1" w:themeShade="BF"/>
      <w:sz w:val="32"/>
      <w:szCs w:val="32"/>
    </w:rPr>
  </w:style>
  <w:style w:type="paragraph" w:styleId="31">
    <w:name w:val="Body Text Indent 3"/>
    <w:basedOn w:val="a"/>
    <w:link w:val="32"/>
    <w:uiPriority w:val="99"/>
    <w:semiHidden/>
    <w:unhideWhenUsed/>
    <w:rsid w:val="00E80287"/>
    <w:pPr>
      <w:spacing w:after="120"/>
      <w:ind w:left="283"/>
    </w:pPr>
    <w:rPr>
      <w:sz w:val="16"/>
      <w:szCs w:val="16"/>
    </w:rPr>
  </w:style>
  <w:style w:type="character" w:customStyle="1" w:styleId="32">
    <w:name w:val="Основной текст с отступом 3 Знак"/>
    <w:basedOn w:val="a0"/>
    <w:link w:val="31"/>
    <w:uiPriority w:val="99"/>
    <w:semiHidden/>
    <w:rsid w:val="00E80287"/>
    <w:rPr>
      <w:sz w:val="16"/>
      <w:szCs w:val="16"/>
    </w:rPr>
  </w:style>
  <w:style w:type="paragraph" w:customStyle="1" w:styleId="consplusnonformat">
    <w:name w:val="consplusnonformat"/>
    <w:basedOn w:val="a"/>
    <w:rsid w:val="00A46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402ED"/>
    <w:rPr>
      <w:b/>
      <w:bCs/>
    </w:rPr>
  </w:style>
  <w:style w:type="paragraph" w:customStyle="1" w:styleId="default">
    <w:name w:val="default"/>
    <w:basedOn w:val="a"/>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402ED"/>
    <w:rPr>
      <w:i/>
      <w:iCs/>
    </w:rPr>
  </w:style>
  <w:style w:type="paragraph" w:customStyle="1" w:styleId="conspluscell">
    <w:name w:val="conspluscell"/>
    <w:basedOn w:val="a"/>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D84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D8498F"/>
    <w:rPr>
      <w:color w:val="0000FF"/>
      <w:u w:val="single"/>
    </w:rPr>
  </w:style>
  <w:style w:type="character" w:styleId="aa">
    <w:name w:val="FollowedHyperlink"/>
    <w:basedOn w:val="a0"/>
    <w:uiPriority w:val="99"/>
    <w:semiHidden/>
    <w:unhideWhenUsed/>
    <w:rsid w:val="00D8498F"/>
    <w:rPr>
      <w:color w:val="800080"/>
      <w:u w:val="single"/>
    </w:rPr>
  </w:style>
  <w:style w:type="paragraph" w:styleId="ab">
    <w:name w:val="Title"/>
    <w:basedOn w:val="a"/>
    <w:link w:val="ac"/>
    <w:uiPriority w:val="10"/>
    <w:qFormat/>
    <w:rsid w:val="002D1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Заголовок Знак"/>
    <w:basedOn w:val="a0"/>
    <w:link w:val="ab"/>
    <w:uiPriority w:val="10"/>
    <w:rsid w:val="002D145F"/>
    <w:rPr>
      <w:rFonts w:ascii="Times New Roman" w:eastAsia="Times New Roman" w:hAnsi="Times New Roman" w:cs="Times New Roman"/>
      <w:sz w:val="24"/>
      <w:szCs w:val="24"/>
      <w:lang w:eastAsia="ru-RU"/>
    </w:rPr>
  </w:style>
  <w:style w:type="paragraph" w:customStyle="1" w:styleId="11">
    <w:name w:val="1"/>
    <w:basedOn w:val="a"/>
    <w:rsid w:val="00C30E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87849">
      <w:bodyDiv w:val="1"/>
      <w:marLeft w:val="0"/>
      <w:marRight w:val="0"/>
      <w:marTop w:val="0"/>
      <w:marBottom w:val="0"/>
      <w:divBdr>
        <w:top w:val="none" w:sz="0" w:space="0" w:color="auto"/>
        <w:left w:val="none" w:sz="0" w:space="0" w:color="auto"/>
        <w:bottom w:val="none" w:sz="0" w:space="0" w:color="auto"/>
        <w:right w:val="none" w:sz="0" w:space="0" w:color="auto"/>
      </w:divBdr>
    </w:div>
    <w:div w:id="150558684">
      <w:bodyDiv w:val="1"/>
      <w:marLeft w:val="0"/>
      <w:marRight w:val="0"/>
      <w:marTop w:val="0"/>
      <w:marBottom w:val="0"/>
      <w:divBdr>
        <w:top w:val="none" w:sz="0" w:space="0" w:color="auto"/>
        <w:left w:val="none" w:sz="0" w:space="0" w:color="auto"/>
        <w:bottom w:val="none" w:sz="0" w:space="0" w:color="auto"/>
        <w:right w:val="none" w:sz="0" w:space="0" w:color="auto"/>
      </w:divBdr>
    </w:div>
    <w:div w:id="185825971">
      <w:bodyDiv w:val="1"/>
      <w:marLeft w:val="0"/>
      <w:marRight w:val="0"/>
      <w:marTop w:val="0"/>
      <w:marBottom w:val="0"/>
      <w:divBdr>
        <w:top w:val="none" w:sz="0" w:space="0" w:color="auto"/>
        <w:left w:val="none" w:sz="0" w:space="0" w:color="auto"/>
        <w:bottom w:val="none" w:sz="0" w:space="0" w:color="auto"/>
        <w:right w:val="none" w:sz="0" w:space="0" w:color="auto"/>
      </w:divBdr>
    </w:div>
    <w:div w:id="212348851">
      <w:bodyDiv w:val="1"/>
      <w:marLeft w:val="0"/>
      <w:marRight w:val="0"/>
      <w:marTop w:val="0"/>
      <w:marBottom w:val="0"/>
      <w:divBdr>
        <w:top w:val="none" w:sz="0" w:space="0" w:color="auto"/>
        <w:left w:val="none" w:sz="0" w:space="0" w:color="auto"/>
        <w:bottom w:val="none" w:sz="0" w:space="0" w:color="auto"/>
        <w:right w:val="none" w:sz="0" w:space="0" w:color="auto"/>
      </w:divBdr>
    </w:div>
    <w:div w:id="218248203">
      <w:bodyDiv w:val="1"/>
      <w:marLeft w:val="0"/>
      <w:marRight w:val="0"/>
      <w:marTop w:val="0"/>
      <w:marBottom w:val="0"/>
      <w:divBdr>
        <w:top w:val="none" w:sz="0" w:space="0" w:color="auto"/>
        <w:left w:val="none" w:sz="0" w:space="0" w:color="auto"/>
        <w:bottom w:val="none" w:sz="0" w:space="0" w:color="auto"/>
        <w:right w:val="none" w:sz="0" w:space="0" w:color="auto"/>
      </w:divBdr>
    </w:div>
    <w:div w:id="292490847">
      <w:bodyDiv w:val="1"/>
      <w:marLeft w:val="0"/>
      <w:marRight w:val="0"/>
      <w:marTop w:val="0"/>
      <w:marBottom w:val="0"/>
      <w:divBdr>
        <w:top w:val="none" w:sz="0" w:space="0" w:color="auto"/>
        <w:left w:val="none" w:sz="0" w:space="0" w:color="auto"/>
        <w:bottom w:val="none" w:sz="0" w:space="0" w:color="auto"/>
        <w:right w:val="none" w:sz="0" w:space="0" w:color="auto"/>
      </w:divBdr>
    </w:div>
    <w:div w:id="300426042">
      <w:bodyDiv w:val="1"/>
      <w:marLeft w:val="0"/>
      <w:marRight w:val="0"/>
      <w:marTop w:val="0"/>
      <w:marBottom w:val="0"/>
      <w:divBdr>
        <w:top w:val="none" w:sz="0" w:space="0" w:color="auto"/>
        <w:left w:val="none" w:sz="0" w:space="0" w:color="auto"/>
        <w:bottom w:val="none" w:sz="0" w:space="0" w:color="auto"/>
        <w:right w:val="none" w:sz="0" w:space="0" w:color="auto"/>
      </w:divBdr>
    </w:div>
    <w:div w:id="320043204">
      <w:bodyDiv w:val="1"/>
      <w:marLeft w:val="0"/>
      <w:marRight w:val="0"/>
      <w:marTop w:val="0"/>
      <w:marBottom w:val="0"/>
      <w:divBdr>
        <w:top w:val="none" w:sz="0" w:space="0" w:color="auto"/>
        <w:left w:val="none" w:sz="0" w:space="0" w:color="auto"/>
        <w:bottom w:val="none" w:sz="0" w:space="0" w:color="auto"/>
        <w:right w:val="none" w:sz="0" w:space="0" w:color="auto"/>
      </w:divBdr>
    </w:div>
    <w:div w:id="324092905">
      <w:bodyDiv w:val="1"/>
      <w:marLeft w:val="0"/>
      <w:marRight w:val="0"/>
      <w:marTop w:val="0"/>
      <w:marBottom w:val="0"/>
      <w:divBdr>
        <w:top w:val="none" w:sz="0" w:space="0" w:color="auto"/>
        <w:left w:val="none" w:sz="0" w:space="0" w:color="auto"/>
        <w:bottom w:val="none" w:sz="0" w:space="0" w:color="auto"/>
        <w:right w:val="none" w:sz="0" w:space="0" w:color="auto"/>
      </w:divBdr>
    </w:div>
    <w:div w:id="366219187">
      <w:bodyDiv w:val="1"/>
      <w:marLeft w:val="0"/>
      <w:marRight w:val="0"/>
      <w:marTop w:val="0"/>
      <w:marBottom w:val="0"/>
      <w:divBdr>
        <w:top w:val="none" w:sz="0" w:space="0" w:color="auto"/>
        <w:left w:val="none" w:sz="0" w:space="0" w:color="auto"/>
        <w:bottom w:val="none" w:sz="0" w:space="0" w:color="auto"/>
        <w:right w:val="none" w:sz="0" w:space="0" w:color="auto"/>
      </w:divBdr>
    </w:div>
    <w:div w:id="439497395">
      <w:bodyDiv w:val="1"/>
      <w:marLeft w:val="0"/>
      <w:marRight w:val="0"/>
      <w:marTop w:val="0"/>
      <w:marBottom w:val="0"/>
      <w:divBdr>
        <w:top w:val="none" w:sz="0" w:space="0" w:color="auto"/>
        <w:left w:val="none" w:sz="0" w:space="0" w:color="auto"/>
        <w:bottom w:val="none" w:sz="0" w:space="0" w:color="auto"/>
        <w:right w:val="none" w:sz="0" w:space="0" w:color="auto"/>
      </w:divBdr>
    </w:div>
    <w:div w:id="456145940">
      <w:bodyDiv w:val="1"/>
      <w:marLeft w:val="0"/>
      <w:marRight w:val="0"/>
      <w:marTop w:val="0"/>
      <w:marBottom w:val="0"/>
      <w:divBdr>
        <w:top w:val="none" w:sz="0" w:space="0" w:color="auto"/>
        <w:left w:val="none" w:sz="0" w:space="0" w:color="auto"/>
        <w:bottom w:val="none" w:sz="0" w:space="0" w:color="auto"/>
        <w:right w:val="none" w:sz="0" w:space="0" w:color="auto"/>
      </w:divBdr>
    </w:div>
    <w:div w:id="470094695">
      <w:bodyDiv w:val="1"/>
      <w:marLeft w:val="0"/>
      <w:marRight w:val="0"/>
      <w:marTop w:val="0"/>
      <w:marBottom w:val="0"/>
      <w:divBdr>
        <w:top w:val="none" w:sz="0" w:space="0" w:color="auto"/>
        <w:left w:val="none" w:sz="0" w:space="0" w:color="auto"/>
        <w:bottom w:val="none" w:sz="0" w:space="0" w:color="auto"/>
        <w:right w:val="none" w:sz="0" w:space="0" w:color="auto"/>
      </w:divBdr>
    </w:div>
    <w:div w:id="500968350">
      <w:bodyDiv w:val="1"/>
      <w:marLeft w:val="0"/>
      <w:marRight w:val="0"/>
      <w:marTop w:val="0"/>
      <w:marBottom w:val="0"/>
      <w:divBdr>
        <w:top w:val="none" w:sz="0" w:space="0" w:color="auto"/>
        <w:left w:val="none" w:sz="0" w:space="0" w:color="auto"/>
        <w:bottom w:val="none" w:sz="0" w:space="0" w:color="auto"/>
        <w:right w:val="none" w:sz="0" w:space="0" w:color="auto"/>
      </w:divBdr>
    </w:div>
    <w:div w:id="524905531">
      <w:bodyDiv w:val="1"/>
      <w:marLeft w:val="0"/>
      <w:marRight w:val="0"/>
      <w:marTop w:val="0"/>
      <w:marBottom w:val="0"/>
      <w:divBdr>
        <w:top w:val="none" w:sz="0" w:space="0" w:color="auto"/>
        <w:left w:val="none" w:sz="0" w:space="0" w:color="auto"/>
        <w:bottom w:val="none" w:sz="0" w:space="0" w:color="auto"/>
        <w:right w:val="none" w:sz="0" w:space="0" w:color="auto"/>
      </w:divBdr>
    </w:div>
    <w:div w:id="551893141">
      <w:bodyDiv w:val="1"/>
      <w:marLeft w:val="0"/>
      <w:marRight w:val="0"/>
      <w:marTop w:val="0"/>
      <w:marBottom w:val="0"/>
      <w:divBdr>
        <w:top w:val="none" w:sz="0" w:space="0" w:color="auto"/>
        <w:left w:val="none" w:sz="0" w:space="0" w:color="auto"/>
        <w:bottom w:val="none" w:sz="0" w:space="0" w:color="auto"/>
        <w:right w:val="none" w:sz="0" w:space="0" w:color="auto"/>
      </w:divBdr>
    </w:div>
    <w:div w:id="571697237">
      <w:bodyDiv w:val="1"/>
      <w:marLeft w:val="0"/>
      <w:marRight w:val="0"/>
      <w:marTop w:val="0"/>
      <w:marBottom w:val="0"/>
      <w:divBdr>
        <w:top w:val="none" w:sz="0" w:space="0" w:color="auto"/>
        <w:left w:val="none" w:sz="0" w:space="0" w:color="auto"/>
        <w:bottom w:val="none" w:sz="0" w:space="0" w:color="auto"/>
        <w:right w:val="none" w:sz="0" w:space="0" w:color="auto"/>
      </w:divBdr>
    </w:div>
    <w:div w:id="577372552">
      <w:bodyDiv w:val="1"/>
      <w:marLeft w:val="0"/>
      <w:marRight w:val="0"/>
      <w:marTop w:val="0"/>
      <w:marBottom w:val="0"/>
      <w:divBdr>
        <w:top w:val="none" w:sz="0" w:space="0" w:color="auto"/>
        <w:left w:val="none" w:sz="0" w:space="0" w:color="auto"/>
        <w:bottom w:val="none" w:sz="0" w:space="0" w:color="auto"/>
        <w:right w:val="none" w:sz="0" w:space="0" w:color="auto"/>
      </w:divBdr>
    </w:div>
    <w:div w:id="652833075">
      <w:bodyDiv w:val="1"/>
      <w:marLeft w:val="0"/>
      <w:marRight w:val="0"/>
      <w:marTop w:val="0"/>
      <w:marBottom w:val="0"/>
      <w:divBdr>
        <w:top w:val="none" w:sz="0" w:space="0" w:color="auto"/>
        <w:left w:val="none" w:sz="0" w:space="0" w:color="auto"/>
        <w:bottom w:val="none" w:sz="0" w:space="0" w:color="auto"/>
        <w:right w:val="none" w:sz="0" w:space="0" w:color="auto"/>
      </w:divBdr>
    </w:div>
    <w:div w:id="665671773">
      <w:bodyDiv w:val="1"/>
      <w:marLeft w:val="0"/>
      <w:marRight w:val="0"/>
      <w:marTop w:val="0"/>
      <w:marBottom w:val="0"/>
      <w:divBdr>
        <w:top w:val="none" w:sz="0" w:space="0" w:color="auto"/>
        <w:left w:val="none" w:sz="0" w:space="0" w:color="auto"/>
        <w:bottom w:val="none" w:sz="0" w:space="0" w:color="auto"/>
        <w:right w:val="none" w:sz="0" w:space="0" w:color="auto"/>
      </w:divBdr>
    </w:div>
    <w:div w:id="680468354">
      <w:bodyDiv w:val="1"/>
      <w:marLeft w:val="0"/>
      <w:marRight w:val="0"/>
      <w:marTop w:val="0"/>
      <w:marBottom w:val="0"/>
      <w:divBdr>
        <w:top w:val="none" w:sz="0" w:space="0" w:color="auto"/>
        <w:left w:val="none" w:sz="0" w:space="0" w:color="auto"/>
        <w:bottom w:val="none" w:sz="0" w:space="0" w:color="auto"/>
        <w:right w:val="none" w:sz="0" w:space="0" w:color="auto"/>
      </w:divBdr>
    </w:div>
    <w:div w:id="685327437">
      <w:bodyDiv w:val="1"/>
      <w:marLeft w:val="0"/>
      <w:marRight w:val="0"/>
      <w:marTop w:val="0"/>
      <w:marBottom w:val="0"/>
      <w:divBdr>
        <w:top w:val="none" w:sz="0" w:space="0" w:color="auto"/>
        <w:left w:val="none" w:sz="0" w:space="0" w:color="auto"/>
        <w:bottom w:val="none" w:sz="0" w:space="0" w:color="auto"/>
        <w:right w:val="none" w:sz="0" w:space="0" w:color="auto"/>
      </w:divBdr>
    </w:div>
    <w:div w:id="696472517">
      <w:bodyDiv w:val="1"/>
      <w:marLeft w:val="0"/>
      <w:marRight w:val="0"/>
      <w:marTop w:val="0"/>
      <w:marBottom w:val="0"/>
      <w:divBdr>
        <w:top w:val="none" w:sz="0" w:space="0" w:color="auto"/>
        <w:left w:val="none" w:sz="0" w:space="0" w:color="auto"/>
        <w:bottom w:val="none" w:sz="0" w:space="0" w:color="auto"/>
        <w:right w:val="none" w:sz="0" w:space="0" w:color="auto"/>
      </w:divBdr>
    </w:div>
    <w:div w:id="737673509">
      <w:bodyDiv w:val="1"/>
      <w:marLeft w:val="0"/>
      <w:marRight w:val="0"/>
      <w:marTop w:val="0"/>
      <w:marBottom w:val="0"/>
      <w:divBdr>
        <w:top w:val="none" w:sz="0" w:space="0" w:color="auto"/>
        <w:left w:val="none" w:sz="0" w:space="0" w:color="auto"/>
        <w:bottom w:val="none" w:sz="0" w:space="0" w:color="auto"/>
        <w:right w:val="none" w:sz="0" w:space="0" w:color="auto"/>
      </w:divBdr>
    </w:div>
    <w:div w:id="806046525">
      <w:bodyDiv w:val="1"/>
      <w:marLeft w:val="0"/>
      <w:marRight w:val="0"/>
      <w:marTop w:val="0"/>
      <w:marBottom w:val="0"/>
      <w:divBdr>
        <w:top w:val="none" w:sz="0" w:space="0" w:color="auto"/>
        <w:left w:val="none" w:sz="0" w:space="0" w:color="auto"/>
        <w:bottom w:val="none" w:sz="0" w:space="0" w:color="auto"/>
        <w:right w:val="none" w:sz="0" w:space="0" w:color="auto"/>
      </w:divBdr>
    </w:div>
    <w:div w:id="812411794">
      <w:bodyDiv w:val="1"/>
      <w:marLeft w:val="0"/>
      <w:marRight w:val="0"/>
      <w:marTop w:val="0"/>
      <w:marBottom w:val="0"/>
      <w:divBdr>
        <w:top w:val="none" w:sz="0" w:space="0" w:color="auto"/>
        <w:left w:val="none" w:sz="0" w:space="0" w:color="auto"/>
        <w:bottom w:val="none" w:sz="0" w:space="0" w:color="auto"/>
        <w:right w:val="none" w:sz="0" w:space="0" w:color="auto"/>
      </w:divBdr>
    </w:div>
    <w:div w:id="867136607">
      <w:bodyDiv w:val="1"/>
      <w:marLeft w:val="0"/>
      <w:marRight w:val="0"/>
      <w:marTop w:val="0"/>
      <w:marBottom w:val="0"/>
      <w:divBdr>
        <w:top w:val="none" w:sz="0" w:space="0" w:color="auto"/>
        <w:left w:val="none" w:sz="0" w:space="0" w:color="auto"/>
        <w:bottom w:val="none" w:sz="0" w:space="0" w:color="auto"/>
        <w:right w:val="none" w:sz="0" w:space="0" w:color="auto"/>
      </w:divBdr>
    </w:div>
    <w:div w:id="882131981">
      <w:bodyDiv w:val="1"/>
      <w:marLeft w:val="0"/>
      <w:marRight w:val="0"/>
      <w:marTop w:val="0"/>
      <w:marBottom w:val="0"/>
      <w:divBdr>
        <w:top w:val="none" w:sz="0" w:space="0" w:color="auto"/>
        <w:left w:val="none" w:sz="0" w:space="0" w:color="auto"/>
        <w:bottom w:val="none" w:sz="0" w:space="0" w:color="auto"/>
        <w:right w:val="none" w:sz="0" w:space="0" w:color="auto"/>
      </w:divBdr>
    </w:div>
    <w:div w:id="898901693">
      <w:bodyDiv w:val="1"/>
      <w:marLeft w:val="0"/>
      <w:marRight w:val="0"/>
      <w:marTop w:val="0"/>
      <w:marBottom w:val="0"/>
      <w:divBdr>
        <w:top w:val="none" w:sz="0" w:space="0" w:color="auto"/>
        <w:left w:val="none" w:sz="0" w:space="0" w:color="auto"/>
        <w:bottom w:val="none" w:sz="0" w:space="0" w:color="auto"/>
        <w:right w:val="none" w:sz="0" w:space="0" w:color="auto"/>
      </w:divBdr>
    </w:div>
    <w:div w:id="938297463">
      <w:bodyDiv w:val="1"/>
      <w:marLeft w:val="0"/>
      <w:marRight w:val="0"/>
      <w:marTop w:val="0"/>
      <w:marBottom w:val="0"/>
      <w:divBdr>
        <w:top w:val="none" w:sz="0" w:space="0" w:color="auto"/>
        <w:left w:val="none" w:sz="0" w:space="0" w:color="auto"/>
        <w:bottom w:val="none" w:sz="0" w:space="0" w:color="auto"/>
        <w:right w:val="none" w:sz="0" w:space="0" w:color="auto"/>
      </w:divBdr>
    </w:div>
    <w:div w:id="1067457290">
      <w:bodyDiv w:val="1"/>
      <w:marLeft w:val="0"/>
      <w:marRight w:val="0"/>
      <w:marTop w:val="0"/>
      <w:marBottom w:val="0"/>
      <w:divBdr>
        <w:top w:val="none" w:sz="0" w:space="0" w:color="auto"/>
        <w:left w:val="none" w:sz="0" w:space="0" w:color="auto"/>
        <w:bottom w:val="none" w:sz="0" w:space="0" w:color="auto"/>
        <w:right w:val="none" w:sz="0" w:space="0" w:color="auto"/>
      </w:divBdr>
    </w:div>
    <w:div w:id="1145050905">
      <w:bodyDiv w:val="1"/>
      <w:marLeft w:val="0"/>
      <w:marRight w:val="0"/>
      <w:marTop w:val="0"/>
      <w:marBottom w:val="0"/>
      <w:divBdr>
        <w:top w:val="none" w:sz="0" w:space="0" w:color="auto"/>
        <w:left w:val="none" w:sz="0" w:space="0" w:color="auto"/>
        <w:bottom w:val="none" w:sz="0" w:space="0" w:color="auto"/>
        <w:right w:val="none" w:sz="0" w:space="0" w:color="auto"/>
      </w:divBdr>
    </w:div>
    <w:div w:id="1171407551">
      <w:bodyDiv w:val="1"/>
      <w:marLeft w:val="0"/>
      <w:marRight w:val="0"/>
      <w:marTop w:val="0"/>
      <w:marBottom w:val="0"/>
      <w:divBdr>
        <w:top w:val="none" w:sz="0" w:space="0" w:color="auto"/>
        <w:left w:val="none" w:sz="0" w:space="0" w:color="auto"/>
        <w:bottom w:val="none" w:sz="0" w:space="0" w:color="auto"/>
        <w:right w:val="none" w:sz="0" w:space="0" w:color="auto"/>
      </w:divBdr>
    </w:div>
    <w:div w:id="1185053326">
      <w:bodyDiv w:val="1"/>
      <w:marLeft w:val="0"/>
      <w:marRight w:val="0"/>
      <w:marTop w:val="0"/>
      <w:marBottom w:val="0"/>
      <w:divBdr>
        <w:top w:val="none" w:sz="0" w:space="0" w:color="auto"/>
        <w:left w:val="none" w:sz="0" w:space="0" w:color="auto"/>
        <w:bottom w:val="none" w:sz="0" w:space="0" w:color="auto"/>
        <w:right w:val="none" w:sz="0" w:space="0" w:color="auto"/>
      </w:divBdr>
    </w:div>
    <w:div w:id="1249459921">
      <w:bodyDiv w:val="1"/>
      <w:marLeft w:val="0"/>
      <w:marRight w:val="0"/>
      <w:marTop w:val="0"/>
      <w:marBottom w:val="0"/>
      <w:divBdr>
        <w:top w:val="none" w:sz="0" w:space="0" w:color="auto"/>
        <w:left w:val="none" w:sz="0" w:space="0" w:color="auto"/>
        <w:bottom w:val="none" w:sz="0" w:space="0" w:color="auto"/>
        <w:right w:val="none" w:sz="0" w:space="0" w:color="auto"/>
      </w:divBdr>
    </w:div>
    <w:div w:id="1256400941">
      <w:bodyDiv w:val="1"/>
      <w:marLeft w:val="0"/>
      <w:marRight w:val="0"/>
      <w:marTop w:val="0"/>
      <w:marBottom w:val="0"/>
      <w:divBdr>
        <w:top w:val="none" w:sz="0" w:space="0" w:color="auto"/>
        <w:left w:val="none" w:sz="0" w:space="0" w:color="auto"/>
        <w:bottom w:val="none" w:sz="0" w:space="0" w:color="auto"/>
        <w:right w:val="none" w:sz="0" w:space="0" w:color="auto"/>
      </w:divBdr>
    </w:div>
    <w:div w:id="1322076895">
      <w:bodyDiv w:val="1"/>
      <w:marLeft w:val="0"/>
      <w:marRight w:val="0"/>
      <w:marTop w:val="0"/>
      <w:marBottom w:val="0"/>
      <w:divBdr>
        <w:top w:val="none" w:sz="0" w:space="0" w:color="auto"/>
        <w:left w:val="none" w:sz="0" w:space="0" w:color="auto"/>
        <w:bottom w:val="none" w:sz="0" w:space="0" w:color="auto"/>
        <w:right w:val="none" w:sz="0" w:space="0" w:color="auto"/>
      </w:divBdr>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sChild>
        <w:div w:id="259262281">
          <w:marLeft w:val="0"/>
          <w:marRight w:val="0"/>
          <w:marTop w:val="0"/>
          <w:marBottom w:val="0"/>
          <w:divBdr>
            <w:top w:val="none" w:sz="0" w:space="0" w:color="auto"/>
            <w:left w:val="none" w:sz="0" w:space="0" w:color="auto"/>
            <w:bottom w:val="none" w:sz="0" w:space="0" w:color="auto"/>
            <w:right w:val="none" w:sz="0" w:space="0" w:color="auto"/>
          </w:divBdr>
        </w:div>
        <w:div w:id="1862429415">
          <w:marLeft w:val="0"/>
          <w:marRight w:val="0"/>
          <w:marTop w:val="0"/>
          <w:marBottom w:val="0"/>
          <w:divBdr>
            <w:top w:val="none" w:sz="0" w:space="0" w:color="auto"/>
            <w:left w:val="none" w:sz="0" w:space="0" w:color="auto"/>
            <w:bottom w:val="none" w:sz="0" w:space="0" w:color="auto"/>
            <w:right w:val="none" w:sz="0" w:space="0" w:color="auto"/>
          </w:divBdr>
        </w:div>
      </w:divsChild>
    </w:div>
    <w:div w:id="1427845457">
      <w:bodyDiv w:val="1"/>
      <w:marLeft w:val="0"/>
      <w:marRight w:val="0"/>
      <w:marTop w:val="0"/>
      <w:marBottom w:val="0"/>
      <w:divBdr>
        <w:top w:val="none" w:sz="0" w:space="0" w:color="auto"/>
        <w:left w:val="none" w:sz="0" w:space="0" w:color="auto"/>
        <w:bottom w:val="none" w:sz="0" w:space="0" w:color="auto"/>
        <w:right w:val="none" w:sz="0" w:space="0" w:color="auto"/>
      </w:divBdr>
    </w:div>
    <w:div w:id="1431391454">
      <w:bodyDiv w:val="1"/>
      <w:marLeft w:val="0"/>
      <w:marRight w:val="0"/>
      <w:marTop w:val="0"/>
      <w:marBottom w:val="0"/>
      <w:divBdr>
        <w:top w:val="none" w:sz="0" w:space="0" w:color="auto"/>
        <w:left w:val="none" w:sz="0" w:space="0" w:color="auto"/>
        <w:bottom w:val="none" w:sz="0" w:space="0" w:color="auto"/>
        <w:right w:val="none" w:sz="0" w:space="0" w:color="auto"/>
      </w:divBdr>
    </w:div>
    <w:div w:id="1465463441">
      <w:bodyDiv w:val="1"/>
      <w:marLeft w:val="0"/>
      <w:marRight w:val="0"/>
      <w:marTop w:val="0"/>
      <w:marBottom w:val="0"/>
      <w:divBdr>
        <w:top w:val="none" w:sz="0" w:space="0" w:color="auto"/>
        <w:left w:val="none" w:sz="0" w:space="0" w:color="auto"/>
        <w:bottom w:val="none" w:sz="0" w:space="0" w:color="auto"/>
        <w:right w:val="none" w:sz="0" w:space="0" w:color="auto"/>
      </w:divBdr>
    </w:div>
    <w:div w:id="1471172423">
      <w:bodyDiv w:val="1"/>
      <w:marLeft w:val="0"/>
      <w:marRight w:val="0"/>
      <w:marTop w:val="0"/>
      <w:marBottom w:val="0"/>
      <w:divBdr>
        <w:top w:val="none" w:sz="0" w:space="0" w:color="auto"/>
        <w:left w:val="none" w:sz="0" w:space="0" w:color="auto"/>
        <w:bottom w:val="none" w:sz="0" w:space="0" w:color="auto"/>
        <w:right w:val="none" w:sz="0" w:space="0" w:color="auto"/>
      </w:divBdr>
    </w:div>
    <w:div w:id="1472211477">
      <w:bodyDiv w:val="1"/>
      <w:marLeft w:val="0"/>
      <w:marRight w:val="0"/>
      <w:marTop w:val="0"/>
      <w:marBottom w:val="0"/>
      <w:divBdr>
        <w:top w:val="none" w:sz="0" w:space="0" w:color="auto"/>
        <w:left w:val="none" w:sz="0" w:space="0" w:color="auto"/>
        <w:bottom w:val="none" w:sz="0" w:space="0" w:color="auto"/>
        <w:right w:val="none" w:sz="0" w:space="0" w:color="auto"/>
      </w:divBdr>
    </w:div>
    <w:div w:id="1483426410">
      <w:bodyDiv w:val="1"/>
      <w:marLeft w:val="0"/>
      <w:marRight w:val="0"/>
      <w:marTop w:val="0"/>
      <w:marBottom w:val="0"/>
      <w:divBdr>
        <w:top w:val="none" w:sz="0" w:space="0" w:color="auto"/>
        <w:left w:val="none" w:sz="0" w:space="0" w:color="auto"/>
        <w:bottom w:val="none" w:sz="0" w:space="0" w:color="auto"/>
        <w:right w:val="none" w:sz="0" w:space="0" w:color="auto"/>
      </w:divBdr>
    </w:div>
    <w:div w:id="1495801138">
      <w:bodyDiv w:val="1"/>
      <w:marLeft w:val="0"/>
      <w:marRight w:val="0"/>
      <w:marTop w:val="0"/>
      <w:marBottom w:val="0"/>
      <w:divBdr>
        <w:top w:val="none" w:sz="0" w:space="0" w:color="auto"/>
        <w:left w:val="none" w:sz="0" w:space="0" w:color="auto"/>
        <w:bottom w:val="none" w:sz="0" w:space="0" w:color="auto"/>
        <w:right w:val="none" w:sz="0" w:space="0" w:color="auto"/>
      </w:divBdr>
    </w:div>
    <w:div w:id="1526094065">
      <w:bodyDiv w:val="1"/>
      <w:marLeft w:val="0"/>
      <w:marRight w:val="0"/>
      <w:marTop w:val="0"/>
      <w:marBottom w:val="0"/>
      <w:divBdr>
        <w:top w:val="none" w:sz="0" w:space="0" w:color="auto"/>
        <w:left w:val="none" w:sz="0" w:space="0" w:color="auto"/>
        <w:bottom w:val="none" w:sz="0" w:space="0" w:color="auto"/>
        <w:right w:val="none" w:sz="0" w:space="0" w:color="auto"/>
      </w:divBdr>
    </w:div>
    <w:div w:id="1557350646">
      <w:bodyDiv w:val="1"/>
      <w:marLeft w:val="0"/>
      <w:marRight w:val="0"/>
      <w:marTop w:val="0"/>
      <w:marBottom w:val="0"/>
      <w:divBdr>
        <w:top w:val="none" w:sz="0" w:space="0" w:color="auto"/>
        <w:left w:val="none" w:sz="0" w:space="0" w:color="auto"/>
        <w:bottom w:val="none" w:sz="0" w:space="0" w:color="auto"/>
        <w:right w:val="none" w:sz="0" w:space="0" w:color="auto"/>
      </w:divBdr>
    </w:div>
    <w:div w:id="1604260344">
      <w:bodyDiv w:val="1"/>
      <w:marLeft w:val="0"/>
      <w:marRight w:val="0"/>
      <w:marTop w:val="0"/>
      <w:marBottom w:val="0"/>
      <w:divBdr>
        <w:top w:val="none" w:sz="0" w:space="0" w:color="auto"/>
        <w:left w:val="none" w:sz="0" w:space="0" w:color="auto"/>
        <w:bottom w:val="none" w:sz="0" w:space="0" w:color="auto"/>
        <w:right w:val="none" w:sz="0" w:space="0" w:color="auto"/>
      </w:divBdr>
    </w:div>
    <w:div w:id="1621839778">
      <w:bodyDiv w:val="1"/>
      <w:marLeft w:val="0"/>
      <w:marRight w:val="0"/>
      <w:marTop w:val="0"/>
      <w:marBottom w:val="0"/>
      <w:divBdr>
        <w:top w:val="none" w:sz="0" w:space="0" w:color="auto"/>
        <w:left w:val="none" w:sz="0" w:space="0" w:color="auto"/>
        <w:bottom w:val="none" w:sz="0" w:space="0" w:color="auto"/>
        <w:right w:val="none" w:sz="0" w:space="0" w:color="auto"/>
      </w:divBdr>
    </w:div>
    <w:div w:id="1651010966">
      <w:bodyDiv w:val="1"/>
      <w:marLeft w:val="0"/>
      <w:marRight w:val="0"/>
      <w:marTop w:val="0"/>
      <w:marBottom w:val="0"/>
      <w:divBdr>
        <w:top w:val="none" w:sz="0" w:space="0" w:color="auto"/>
        <w:left w:val="none" w:sz="0" w:space="0" w:color="auto"/>
        <w:bottom w:val="none" w:sz="0" w:space="0" w:color="auto"/>
        <w:right w:val="none" w:sz="0" w:space="0" w:color="auto"/>
      </w:divBdr>
    </w:div>
    <w:div w:id="1717781114">
      <w:bodyDiv w:val="1"/>
      <w:marLeft w:val="0"/>
      <w:marRight w:val="0"/>
      <w:marTop w:val="0"/>
      <w:marBottom w:val="0"/>
      <w:divBdr>
        <w:top w:val="none" w:sz="0" w:space="0" w:color="auto"/>
        <w:left w:val="none" w:sz="0" w:space="0" w:color="auto"/>
        <w:bottom w:val="none" w:sz="0" w:space="0" w:color="auto"/>
        <w:right w:val="none" w:sz="0" w:space="0" w:color="auto"/>
      </w:divBdr>
    </w:div>
    <w:div w:id="1719745147">
      <w:bodyDiv w:val="1"/>
      <w:marLeft w:val="0"/>
      <w:marRight w:val="0"/>
      <w:marTop w:val="0"/>
      <w:marBottom w:val="0"/>
      <w:divBdr>
        <w:top w:val="none" w:sz="0" w:space="0" w:color="auto"/>
        <w:left w:val="none" w:sz="0" w:space="0" w:color="auto"/>
        <w:bottom w:val="none" w:sz="0" w:space="0" w:color="auto"/>
        <w:right w:val="none" w:sz="0" w:space="0" w:color="auto"/>
      </w:divBdr>
    </w:div>
    <w:div w:id="1720351273">
      <w:bodyDiv w:val="1"/>
      <w:marLeft w:val="0"/>
      <w:marRight w:val="0"/>
      <w:marTop w:val="0"/>
      <w:marBottom w:val="0"/>
      <w:divBdr>
        <w:top w:val="none" w:sz="0" w:space="0" w:color="auto"/>
        <w:left w:val="none" w:sz="0" w:space="0" w:color="auto"/>
        <w:bottom w:val="none" w:sz="0" w:space="0" w:color="auto"/>
        <w:right w:val="none" w:sz="0" w:space="0" w:color="auto"/>
      </w:divBdr>
    </w:div>
    <w:div w:id="1741171518">
      <w:bodyDiv w:val="1"/>
      <w:marLeft w:val="0"/>
      <w:marRight w:val="0"/>
      <w:marTop w:val="0"/>
      <w:marBottom w:val="0"/>
      <w:divBdr>
        <w:top w:val="none" w:sz="0" w:space="0" w:color="auto"/>
        <w:left w:val="none" w:sz="0" w:space="0" w:color="auto"/>
        <w:bottom w:val="none" w:sz="0" w:space="0" w:color="auto"/>
        <w:right w:val="none" w:sz="0" w:space="0" w:color="auto"/>
      </w:divBdr>
    </w:div>
    <w:div w:id="1819686522">
      <w:bodyDiv w:val="1"/>
      <w:marLeft w:val="0"/>
      <w:marRight w:val="0"/>
      <w:marTop w:val="0"/>
      <w:marBottom w:val="0"/>
      <w:divBdr>
        <w:top w:val="none" w:sz="0" w:space="0" w:color="auto"/>
        <w:left w:val="none" w:sz="0" w:space="0" w:color="auto"/>
        <w:bottom w:val="none" w:sz="0" w:space="0" w:color="auto"/>
        <w:right w:val="none" w:sz="0" w:space="0" w:color="auto"/>
      </w:divBdr>
    </w:div>
    <w:div w:id="1841962720">
      <w:bodyDiv w:val="1"/>
      <w:marLeft w:val="0"/>
      <w:marRight w:val="0"/>
      <w:marTop w:val="0"/>
      <w:marBottom w:val="0"/>
      <w:divBdr>
        <w:top w:val="none" w:sz="0" w:space="0" w:color="auto"/>
        <w:left w:val="none" w:sz="0" w:space="0" w:color="auto"/>
        <w:bottom w:val="none" w:sz="0" w:space="0" w:color="auto"/>
        <w:right w:val="none" w:sz="0" w:space="0" w:color="auto"/>
      </w:divBdr>
    </w:div>
    <w:div w:id="1885169632">
      <w:bodyDiv w:val="1"/>
      <w:marLeft w:val="0"/>
      <w:marRight w:val="0"/>
      <w:marTop w:val="0"/>
      <w:marBottom w:val="0"/>
      <w:divBdr>
        <w:top w:val="none" w:sz="0" w:space="0" w:color="auto"/>
        <w:left w:val="none" w:sz="0" w:space="0" w:color="auto"/>
        <w:bottom w:val="none" w:sz="0" w:space="0" w:color="auto"/>
        <w:right w:val="none" w:sz="0" w:space="0" w:color="auto"/>
      </w:divBdr>
    </w:div>
    <w:div w:id="1909607552">
      <w:bodyDiv w:val="1"/>
      <w:marLeft w:val="0"/>
      <w:marRight w:val="0"/>
      <w:marTop w:val="0"/>
      <w:marBottom w:val="0"/>
      <w:divBdr>
        <w:top w:val="none" w:sz="0" w:space="0" w:color="auto"/>
        <w:left w:val="none" w:sz="0" w:space="0" w:color="auto"/>
        <w:bottom w:val="none" w:sz="0" w:space="0" w:color="auto"/>
        <w:right w:val="none" w:sz="0" w:space="0" w:color="auto"/>
      </w:divBdr>
    </w:div>
    <w:div w:id="1962149548">
      <w:bodyDiv w:val="1"/>
      <w:marLeft w:val="0"/>
      <w:marRight w:val="0"/>
      <w:marTop w:val="0"/>
      <w:marBottom w:val="0"/>
      <w:divBdr>
        <w:top w:val="none" w:sz="0" w:space="0" w:color="auto"/>
        <w:left w:val="none" w:sz="0" w:space="0" w:color="auto"/>
        <w:bottom w:val="none" w:sz="0" w:space="0" w:color="auto"/>
        <w:right w:val="none" w:sz="0" w:space="0" w:color="auto"/>
      </w:divBdr>
    </w:div>
    <w:div w:id="1970354126">
      <w:bodyDiv w:val="1"/>
      <w:marLeft w:val="0"/>
      <w:marRight w:val="0"/>
      <w:marTop w:val="0"/>
      <w:marBottom w:val="0"/>
      <w:divBdr>
        <w:top w:val="none" w:sz="0" w:space="0" w:color="auto"/>
        <w:left w:val="none" w:sz="0" w:space="0" w:color="auto"/>
        <w:bottom w:val="none" w:sz="0" w:space="0" w:color="auto"/>
        <w:right w:val="none" w:sz="0" w:space="0" w:color="auto"/>
      </w:divBdr>
    </w:div>
    <w:div w:id="1974753468">
      <w:bodyDiv w:val="1"/>
      <w:marLeft w:val="0"/>
      <w:marRight w:val="0"/>
      <w:marTop w:val="0"/>
      <w:marBottom w:val="0"/>
      <w:divBdr>
        <w:top w:val="none" w:sz="0" w:space="0" w:color="auto"/>
        <w:left w:val="none" w:sz="0" w:space="0" w:color="auto"/>
        <w:bottom w:val="none" w:sz="0" w:space="0" w:color="auto"/>
        <w:right w:val="none" w:sz="0" w:space="0" w:color="auto"/>
      </w:divBdr>
    </w:div>
    <w:div w:id="1974823211">
      <w:bodyDiv w:val="1"/>
      <w:marLeft w:val="0"/>
      <w:marRight w:val="0"/>
      <w:marTop w:val="0"/>
      <w:marBottom w:val="0"/>
      <w:divBdr>
        <w:top w:val="none" w:sz="0" w:space="0" w:color="auto"/>
        <w:left w:val="none" w:sz="0" w:space="0" w:color="auto"/>
        <w:bottom w:val="none" w:sz="0" w:space="0" w:color="auto"/>
        <w:right w:val="none" w:sz="0" w:space="0" w:color="auto"/>
      </w:divBdr>
    </w:div>
    <w:div w:id="199775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1919</Words>
  <Characters>10940</Characters>
  <Application>Microsoft Office Word</Application>
  <DocSecurity>0</DocSecurity>
  <Lines>91</Lines>
  <Paragraphs>25</Paragraphs>
  <ScaleCrop>false</ScaleCrop>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127</cp:revision>
  <dcterms:created xsi:type="dcterms:W3CDTF">2023-08-25T11:44:00Z</dcterms:created>
  <dcterms:modified xsi:type="dcterms:W3CDTF">2023-08-25T13:17:00Z</dcterms:modified>
</cp:coreProperties>
</file>