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7CA78" w14:textId="77777777" w:rsidR="006B1FE1" w:rsidRDefault="006B1FE1" w:rsidP="006B1FE1">
      <w:pPr>
        <w:shd w:val="clear" w:color="auto" w:fill="FFFFFF"/>
        <w:spacing w:after="150" w:line="238" w:lineRule="atLeast"/>
        <w:jc w:val="center"/>
        <w:rPr>
          <w:rFonts w:ascii="Arial" w:hAnsi="Arial" w:cs="Arial"/>
          <w:color w:val="242424"/>
          <w:sz w:val="20"/>
          <w:szCs w:val="20"/>
        </w:rPr>
      </w:pPr>
      <w:r>
        <w:rPr>
          <w:b/>
          <w:bCs/>
          <w:color w:val="242424"/>
        </w:rPr>
        <w:t>ЗАКЛЮЧЕНИЕ КОНТРОЛЬНО-СЧЕТНОЙ ПАЛАТЫ ГОРОДА ЛЕРМОНТОВА О ХОДЕ ИСПОЛНЕНИЯ БЮДЖЕТА ГОРОДА ЛЕРМОНТОВА ЗА 1 КВАРТАЛ 2017 ГОДА</w:t>
      </w:r>
    </w:p>
    <w:p w14:paraId="404F64FD" w14:textId="77777777" w:rsidR="006B1FE1" w:rsidRDefault="006B1FE1" w:rsidP="006B1FE1">
      <w:pPr>
        <w:shd w:val="clear" w:color="auto" w:fill="FFFFFF"/>
        <w:spacing w:after="150" w:line="238" w:lineRule="atLeast"/>
        <w:jc w:val="center"/>
        <w:rPr>
          <w:rFonts w:ascii="Arial" w:hAnsi="Arial" w:cs="Arial"/>
          <w:color w:val="242424"/>
          <w:sz w:val="20"/>
          <w:szCs w:val="20"/>
        </w:rPr>
      </w:pPr>
      <w:r>
        <w:rPr>
          <w:color w:val="242424"/>
        </w:rPr>
        <w:t> </w:t>
      </w:r>
    </w:p>
    <w:p w14:paraId="40E22071"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Заключение подготовлено с учетом положений пункта 5 статьи 264.2 Бюджетного кодекса Российской Федерации, в соответствии с Уставом города Лермонтова, Положением о бюджетном процессе в городе Лермонтове, утвержденным решением Совета города Лермонтова от 29.07.2015 № 51, Положением о контрольно-счетной палате города Лермонтова, утвержденным решением Совета города Лермонтова от 27 марта 2013 г. № 22 «О контрольно-счетной палате города Лермонтова» (ст. 8).</w:t>
      </w:r>
    </w:p>
    <w:p w14:paraId="3E03636C"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p>
    <w:p w14:paraId="2309EDF1" w14:textId="77777777" w:rsidR="006B1FE1" w:rsidRDefault="006B1FE1" w:rsidP="006B1FE1">
      <w:pPr>
        <w:shd w:val="clear" w:color="auto" w:fill="FFFFFF"/>
        <w:spacing w:line="238" w:lineRule="atLeast"/>
        <w:jc w:val="both"/>
        <w:rPr>
          <w:rFonts w:ascii="Arial" w:hAnsi="Arial" w:cs="Arial"/>
          <w:color w:val="242424"/>
          <w:sz w:val="20"/>
          <w:szCs w:val="20"/>
        </w:rPr>
      </w:pPr>
      <w:r>
        <w:rPr>
          <w:color w:val="242424"/>
          <w:spacing w:val="-6"/>
          <w:bdr w:val="none" w:sz="0" w:space="0" w:color="auto" w:frame="1"/>
        </w:rPr>
        <w:t>Отчет об исполнении бюджета города Лермонтова за 1 квартал 2017 года    представлен в Контрольно-счетную палату в срок, установленный пунктом 4 статьи 33 Положения о бюджетном процессе в городе Лермонтове от 29.07.2015 № 51.</w:t>
      </w:r>
    </w:p>
    <w:p w14:paraId="4EFA09DF"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p>
    <w:p w14:paraId="69598940"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Бюджет города Лермонтова на 2017 год утверждён решением Со</w:t>
      </w:r>
      <w:r>
        <w:rPr>
          <w:color w:val="242424"/>
        </w:rPr>
        <w:softHyphen/>
        <w:t>вета города Лермонтова от 28 декабря 2016 года № 70 «О бюджете города Лермонтова на 2017 год и плановый период 2018 и 2019 годов» (далее Решение о бюджете на 2017 год) по доходам в сумме 590 239,98 тыс. рублей, расходам в сумме                       587 913,78 тыс. рублей, с профицитом 2 326,20 тыс. рублей.</w:t>
      </w:r>
    </w:p>
    <w:p w14:paraId="2AF342E7"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p>
    <w:p w14:paraId="515A6BE9" w14:textId="77777777" w:rsidR="006B1FE1" w:rsidRDefault="006B1FE1" w:rsidP="006B1FE1">
      <w:pPr>
        <w:shd w:val="clear" w:color="auto" w:fill="FFFFFF"/>
        <w:spacing w:line="238" w:lineRule="atLeast"/>
        <w:jc w:val="both"/>
        <w:rPr>
          <w:rFonts w:ascii="Arial" w:hAnsi="Arial" w:cs="Arial"/>
          <w:color w:val="242424"/>
          <w:sz w:val="20"/>
          <w:szCs w:val="20"/>
        </w:rPr>
      </w:pPr>
      <w:r>
        <w:rPr>
          <w:color w:val="242424"/>
        </w:rPr>
        <w:t>Решениями Совета города Лермонтова (</w:t>
      </w:r>
      <w:r>
        <w:rPr>
          <w:color w:val="000000"/>
          <w:bdr w:val="none" w:sz="0" w:space="0" w:color="auto" w:frame="1"/>
        </w:rPr>
        <w:t>2</w:t>
      </w:r>
      <w:r>
        <w:rPr>
          <w:color w:val="242424"/>
        </w:rPr>
        <w:t> </w:t>
      </w:r>
      <w:r>
        <w:rPr>
          <w:color w:val="000000"/>
          <w:bdr w:val="none" w:sz="0" w:space="0" w:color="auto" w:frame="1"/>
        </w:rPr>
        <w:t>решения</w:t>
      </w:r>
      <w:r>
        <w:rPr>
          <w:color w:val="242424"/>
        </w:rPr>
        <w:t>) в отчётном периоде в плановые назначения бюджета города внесены изменения, в результате доходная часть увеличилась на </w:t>
      </w:r>
      <w:r>
        <w:rPr>
          <w:color w:val="000000"/>
          <w:bdr w:val="none" w:sz="0" w:space="0" w:color="auto" w:frame="1"/>
        </w:rPr>
        <w:t>32 402,32</w:t>
      </w:r>
      <w:r>
        <w:rPr>
          <w:color w:val="242424"/>
        </w:rPr>
        <w:t> тыс. рублей, расходная на                                     </w:t>
      </w:r>
      <w:r>
        <w:rPr>
          <w:color w:val="000000"/>
          <w:bdr w:val="none" w:sz="0" w:space="0" w:color="auto" w:frame="1"/>
        </w:rPr>
        <w:t>77 505,68 </w:t>
      </w:r>
      <w:r>
        <w:rPr>
          <w:color w:val="242424"/>
        </w:rPr>
        <w:t>тыс. рублей.</w:t>
      </w:r>
    </w:p>
    <w:p w14:paraId="14EABB3D"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p>
    <w:p w14:paraId="0C1DD4BA" w14:textId="77777777" w:rsidR="006B1FE1" w:rsidRDefault="006B1FE1" w:rsidP="006B1FE1">
      <w:pPr>
        <w:shd w:val="clear" w:color="auto" w:fill="FFFFFF"/>
        <w:spacing w:line="238" w:lineRule="atLeast"/>
        <w:jc w:val="both"/>
        <w:rPr>
          <w:rFonts w:ascii="Arial" w:hAnsi="Arial" w:cs="Arial"/>
          <w:color w:val="242424"/>
          <w:sz w:val="20"/>
          <w:szCs w:val="20"/>
        </w:rPr>
      </w:pPr>
      <w:r>
        <w:rPr>
          <w:color w:val="242424"/>
        </w:rPr>
        <w:t>Сводная бюджетная роспись бюджета города Лермонтова на 2017 год по расходам, с изменениями по состоянию на 21.04.2017 года, утверждена приказом начальника финансового управления администрации города Лермонтова от 03.04.2017 № 37 в сумме 686 795,85 тыс. рублей, что не соответствует объёму расходов, утвержденных решением о бюджете на                     2017 год, отклонение составляет 21 376,39 тыс. рублей. На основании приказов финансового управления от 28.02.2017 № 23, от 09.03.2017 № 29, от 23.03.2017 № 33, от 30.03.2017 № 34 внесены изменения в кассовый план и сводную бюджетную роспись по факту поступления в бюджет города безвозмездных поступлений, имеющих целевое значение на указанную сумму, что в </w:t>
      </w:r>
      <w:r>
        <w:rPr>
          <w:rStyle w:val="a7"/>
          <w:i w:val="0"/>
          <w:iCs w:val="0"/>
          <w:color w:val="242424"/>
          <w:bdr w:val="none" w:sz="0" w:space="0" w:color="auto" w:frame="1"/>
        </w:rPr>
        <w:t>соответствии</w:t>
      </w:r>
      <w:r>
        <w:rPr>
          <w:color w:val="242424"/>
        </w:rPr>
        <w:t> с п. 3 статьи 232 Бюджетного кодекса допустимо.</w:t>
      </w:r>
    </w:p>
    <w:p w14:paraId="6F769492"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p>
    <w:p w14:paraId="332E9D4D"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С учетом изменений плановые показатели бюджета города сложились:</w:t>
      </w:r>
    </w:p>
    <w:p w14:paraId="1E555AFB" w14:textId="77777777" w:rsidR="006B1FE1" w:rsidRDefault="006B1FE1" w:rsidP="006B1FE1">
      <w:pPr>
        <w:shd w:val="clear" w:color="auto" w:fill="FFFFFF"/>
        <w:spacing w:after="150" w:line="238" w:lineRule="atLeast"/>
        <w:ind w:left="708" w:firstLine="72"/>
        <w:rPr>
          <w:rFonts w:ascii="Arial" w:hAnsi="Arial" w:cs="Arial"/>
          <w:color w:val="242424"/>
          <w:sz w:val="20"/>
          <w:szCs w:val="20"/>
        </w:rPr>
      </w:pPr>
      <w:r>
        <w:rPr>
          <w:color w:val="242424"/>
        </w:rPr>
        <w:t>по доходам – 644 018,68 тыс. рублей, в том числе налоговые и неналоговые – 195 595,24 тыс. рублей;</w:t>
      </w:r>
    </w:p>
    <w:p w14:paraId="4B901803"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по расходам – 686 795,84 тыс. рублей;</w:t>
      </w:r>
    </w:p>
    <w:p w14:paraId="71F61A35" w14:textId="77777777" w:rsidR="006B1FE1" w:rsidRDefault="006B1FE1" w:rsidP="006B1FE1">
      <w:pPr>
        <w:shd w:val="clear" w:color="auto" w:fill="FFFFFF"/>
        <w:spacing w:line="238" w:lineRule="atLeast"/>
        <w:ind w:firstLine="708"/>
        <w:rPr>
          <w:rFonts w:ascii="Arial" w:hAnsi="Arial" w:cs="Arial"/>
          <w:color w:val="242424"/>
          <w:sz w:val="20"/>
          <w:szCs w:val="20"/>
        </w:rPr>
      </w:pPr>
      <w:r>
        <w:rPr>
          <w:color w:val="242424"/>
        </w:rPr>
        <w:t>дефицит – </w:t>
      </w:r>
      <w:r>
        <w:rPr>
          <w:color w:val="000000"/>
          <w:bdr w:val="none" w:sz="0" w:space="0" w:color="auto" w:frame="1"/>
        </w:rPr>
        <w:t>42 777,16 </w:t>
      </w:r>
      <w:r>
        <w:rPr>
          <w:color w:val="242424"/>
        </w:rPr>
        <w:t>тыс. рублей.</w:t>
      </w:r>
    </w:p>
    <w:p w14:paraId="09584B68" w14:textId="77777777" w:rsidR="006B1FE1" w:rsidRDefault="006B1FE1" w:rsidP="006B1FE1">
      <w:pPr>
        <w:shd w:val="clear" w:color="auto" w:fill="FFFFFF"/>
        <w:spacing w:after="150" w:line="238" w:lineRule="atLeast"/>
        <w:ind w:firstLine="540"/>
        <w:jc w:val="both"/>
        <w:rPr>
          <w:rFonts w:ascii="Arial" w:hAnsi="Arial" w:cs="Arial"/>
          <w:color w:val="242424"/>
          <w:sz w:val="20"/>
          <w:szCs w:val="20"/>
        </w:rPr>
      </w:pPr>
      <w:r>
        <w:rPr>
          <w:color w:val="242424"/>
        </w:rPr>
        <w:t> Сложившийся дефицит составляет 21,8% от общего годового объема доходов бюджета города без учета безвозмездных поступлений (195 595,24 тыс. рублей), что превышает предел, установленный п.3 стати 92.1 БК РФ (10%). Наличие в составе источников финансирования дефицита бюджета города Лермонтова показателя «Изменение остатков средств бюджета» в размере                       29 088,3 тыс. рублей позволяет превысить предел на указанную сумму. </w:t>
      </w:r>
      <w:r>
        <w:rPr>
          <w:color w:val="242424"/>
          <w:u w:val="single"/>
        </w:rPr>
        <w:t xml:space="preserve">При этом, объем дефицита составляет 7% от общего годового объема доходов бюджета города без учета безвозмездных поступлений - предельное значение, с учетом ограничений, установленных </w:t>
      </w:r>
      <w:r>
        <w:rPr>
          <w:color w:val="242424"/>
          <w:u w:val="single"/>
        </w:rPr>
        <w:lastRenderedPageBreak/>
        <w:t>решением Совета города Лермонтов от 21.02.2017 № 9 «Об утверждении соглашений о реструктуризации задолженности города Лермонтова Ставропольского края перед бюджетом Ставропольского края по бюджетным кредитам, предоставленным городу Лермонтову Ставропольского края».  </w:t>
      </w:r>
    </w:p>
    <w:p w14:paraId="1B519AD7" w14:textId="77777777" w:rsidR="006B1FE1" w:rsidRDefault="006B1FE1" w:rsidP="006B1FE1">
      <w:pPr>
        <w:shd w:val="clear" w:color="auto" w:fill="FFFFFF"/>
        <w:spacing w:after="150" w:line="238" w:lineRule="atLeast"/>
        <w:ind w:firstLine="540"/>
        <w:jc w:val="both"/>
        <w:rPr>
          <w:rFonts w:ascii="Arial" w:hAnsi="Arial" w:cs="Arial"/>
          <w:color w:val="242424"/>
          <w:sz w:val="20"/>
          <w:szCs w:val="20"/>
        </w:rPr>
      </w:pPr>
      <w:r>
        <w:rPr>
          <w:b/>
          <w:bCs/>
          <w:color w:val="242424"/>
        </w:rPr>
        <w:t> </w:t>
      </w:r>
    </w:p>
    <w:p w14:paraId="24ADFD94" w14:textId="77777777" w:rsidR="006B1FE1" w:rsidRDefault="006B1FE1" w:rsidP="006B1FE1">
      <w:pPr>
        <w:shd w:val="clear" w:color="auto" w:fill="FFFFFF"/>
        <w:spacing w:after="150" w:line="238" w:lineRule="atLeast"/>
        <w:ind w:firstLine="748"/>
        <w:jc w:val="center"/>
        <w:rPr>
          <w:rFonts w:ascii="Arial" w:hAnsi="Arial" w:cs="Arial"/>
          <w:color w:val="242424"/>
          <w:sz w:val="20"/>
          <w:szCs w:val="20"/>
        </w:rPr>
      </w:pPr>
      <w:r>
        <w:rPr>
          <w:b/>
          <w:bCs/>
          <w:color w:val="242424"/>
        </w:rPr>
        <w:t>Анализ исполнения доходной части</w:t>
      </w:r>
    </w:p>
    <w:p w14:paraId="41E5D794" w14:textId="77777777" w:rsidR="006B1FE1" w:rsidRDefault="006B1FE1" w:rsidP="006B1FE1">
      <w:pPr>
        <w:shd w:val="clear" w:color="auto" w:fill="FFFFFF"/>
        <w:spacing w:after="150" w:line="238" w:lineRule="atLeast"/>
        <w:ind w:firstLine="540"/>
        <w:jc w:val="both"/>
        <w:rPr>
          <w:rFonts w:ascii="Arial" w:hAnsi="Arial" w:cs="Arial"/>
          <w:color w:val="242424"/>
          <w:sz w:val="20"/>
          <w:szCs w:val="20"/>
        </w:rPr>
      </w:pPr>
      <w:r>
        <w:rPr>
          <w:color w:val="242424"/>
        </w:rPr>
        <w:t> </w:t>
      </w:r>
    </w:p>
    <w:p w14:paraId="298C272D"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bdr w:val="none" w:sz="0" w:space="0" w:color="auto" w:frame="1"/>
        </w:rPr>
        <w:t>Фактически за 1 квартал 2017 года поступило доходов – 136 922,1 тыс. рублей, что составляет 21,9%  от годовых назначений и 71,5% от назначений на                       1 квартал 2017 года.</w:t>
      </w:r>
    </w:p>
    <w:p w14:paraId="00C7BE19"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bdr w:val="none" w:sz="0" w:space="0" w:color="auto" w:frame="1"/>
        </w:rPr>
        <w:t> </w:t>
      </w:r>
    </w:p>
    <w:p w14:paraId="09D462E8"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bdr w:val="none" w:sz="0" w:space="0" w:color="auto" w:frame="1"/>
        </w:rPr>
        <w:t>Анализ выполнения плана по видам доходов представлен таблицей</w:t>
      </w:r>
    </w:p>
    <w:p w14:paraId="33E31D00"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2326"/>
        <w:gridCol w:w="2022"/>
        <w:gridCol w:w="1910"/>
        <w:gridCol w:w="1872"/>
        <w:gridCol w:w="1097"/>
      </w:tblGrid>
      <w:tr w:rsidR="006B1FE1" w14:paraId="60D4C4C7" w14:textId="77777777" w:rsidTr="006B1FE1">
        <w:tc>
          <w:tcPr>
            <w:tcW w:w="242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DC4941"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Вид доходов</w:t>
            </w:r>
          </w:p>
        </w:tc>
        <w:tc>
          <w:tcPr>
            <w:tcW w:w="211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F2FFF1"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План поступлений в соответствии с кассовым планом</w:t>
            </w:r>
          </w:p>
        </w:tc>
        <w:tc>
          <w:tcPr>
            <w:tcW w:w="198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51A106"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Фактическое поступление</w:t>
            </w:r>
          </w:p>
        </w:tc>
        <w:tc>
          <w:tcPr>
            <w:tcW w:w="313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9B2484"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Отклонение от плановых назначений</w:t>
            </w:r>
          </w:p>
        </w:tc>
      </w:tr>
      <w:tr w:rsidR="006B1FE1" w14:paraId="52FAD7F6" w14:textId="77777777" w:rsidTr="006B1FE1">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5D8DE48D" w14:textId="77777777" w:rsidR="006B1FE1" w:rsidRDefault="006B1FE1">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2785E265" w14:textId="77777777" w:rsidR="006B1FE1" w:rsidRDefault="006B1FE1">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564B091E" w14:textId="77777777" w:rsidR="006B1FE1" w:rsidRDefault="006B1FE1">
            <w:pPr>
              <w:spacing w:line="238" w:lineRule="atLeast"/>
              <w:rPr>
                <w:rFonts w:ascii="Arial" w:hAnsi="Arial" w:cs="Arial"/>
                <w:color w:val="242424"/>
                <w:sz w:val="20"/>
                <w:szCs w:val="20"/>
              </w:rPr>
            </w:pPr>
          </w:p>
        </w:tc>
        <w:tc>
          <w:tcPr>
            <w:tcW w:w="1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7A9A83B"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тыс. рублей</w:t>
            </w:r>
          </w:p>
        </w:tc>
        <w:tc>
          <w:tcPr>
            <w:tcW w:w="115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2A79B39"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w:t>
            </w:r>
          </w:p>
        </w:tc>
      </w:tr>
      <w:tr w:rsidR="006B1FE1" w14:paraId="7C9D6C2F" w14:textId="77777777" w:rsidTr="006B1FE1">
        <w:tc>
          <w:tcPr>
            <w:tcW w:w="2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3BD4AD" w14:textId="77777777" w:rsidR="006B1FE1" w:rsidRDefault="006B1FE1">
            <w:pPr>
              <w:spacing w:after="150" w:line="238" w:lineRule="atLeast"/>
              <w:jc w:val="center"/>
              <w:rPr>
                <w:rFonts w:ascii="Arial" w:hAnsi="Arial" w:cs="Arial"/>
                <w:color w:val="242424"/>
                <w:sz w:val="20"/>
                <w:szCs w:val="20"/>
              </w:rPr>
            </w:pPr>
            <w:r>
              <w:rPr>
                <w:color w:val="242424"/>
                <w:sz w:val="20"/>
                <w:szCs w:val="20"/>
              </w:rPr>
              <w:t>Налоговые доходы</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5AE8A9" w14:textId="77777777" w:rsidR="006B1FE1" w:rsidRDefault="006B1FE1">
            <w:pPr>
              <w:spacing w:after="150" w:line="238" w:lineRule="atLeast"/>
              <w:jc w:val="center"/>
              <w:rPr>
                <w:rFonts w:ascii="Arial" w:hAnsi="Arial" w:cs="Arial"/>
                <w:color w:val="242424"/>
                <w:sz w:val="20"/>
                <w:szCs w:val="20"/>
              </w:rPr>
            </w:pPr>
            <w:r>
              <w:rPr>
                <w:color w:val="242424"/>
                <w:sz w:val="20"/>
                <w:szCs w:val="20"/>
              </w:rPr>
              <w:t>27 605, 300</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9C5FF5" w14:textId="77777777" w:rsidR="006B1FE1" w:rsidRDefault="006B1FE1">
            <w:pPr>
              <w:spacing w:after="150" w:line="238" w:lineRule="atLeast"/>
              <w:jc w:val="center"/>
              <w:rPr>
                <w:rFonts w:ascii="Arial" w:hAnsi="Arial" w:cs="Arial"/>
                <w:color w:val="242424"/>
                <w:sz w:val="20"/>
                <w:szCs w:val="20"/>
              </w:rPr>
            </w:pPr>
            <w:r>
              <w:rPr>
                <w:color w:val="242424"/>
                <w:sz w:val="20"/>
                <w:szCs w:val="20"/>
              </w:rPr>
              <w:t>29 977, 715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19F533" w14:textId="77777777" w:rsidR="006B1FE1" w:rsidRDefault="006B1FE1">
            <w:pPr>
              <w:spacing w:after="150" w:line="238" w:lineRule="atLeast"/>
              <w:jc w:val="center"/>
              <w:rPr>
                <w:rFonts w:ascii="Arial" w:hAnsi="Arial" w:cs="Arial"/>
                <w:color w:val="242424"/>
                <w:sz w:val="20"/>
                <w:szCs w:val="20"/>
              </w:rPr>
            </w:pPr>
            <w:r>
              <w:rPr>
                <w:color w:val="242424"/>
                <w:sz w:val="20"/>
                <w:szCs w:val="20"/>
              </w:rPr>
              <w:t>+ 2 372,41</w:t>
            </w:r>
          </w:p>
        </w:tc>
        <w:tc>
          <w:tcPr>
            <w:tcW w:w="1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E06C09" w14:textId="77777777" w:rsidR="006B1FE1" w:rsidRDefault="006B1FE1">
            <w:pPr>
              <w:spacing w:after="150" w:line="238" w:lineRule="atLeast"/>
              <w:jc w:val="center"/>
              <w:rPr>
                <w:rFonts w:ascii="Arial" w:hAnsi="Arial" w:cs="Arial"/>
                <w:color w:val="242424"/>
                <w:sz w:val="20"/>
                <w:szCs w:val="20"/>
              </w:rPr>
            </w:pPr>
            <w:r>
              <w:rPr>
                <w:color w:val="242424"/>
                <w:sz w:val="20"/>
                <w:szCs w:val="20"/>
              </w:rPr>
              <w:t>8,6</w:t>
            </w:r>
          </w:p>
        </w:tc>
      </w:tr>
      <w:tr w:rsidR="006B1FE1" w14:paraId="117D3354" w14:textId="77777777" w:rsidTr="006B1FE1">
        <w:tc>
          <w:tcPr>
            <w:tcW w:w="242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4C3BE3" w14:textId="77777777" w:rsidR="006B1FE1" w:rsidRDefault="006B1FE1">
            <w:pPr>
              <w:spacing w:after="150" w:line="238" w:lineRule="atLeast"/>
              <w:jc w:val="center"/>
              <w:rPr>
                <w:rFonts w:ascii="Arial" w:hAnsi="Arial" w:cs="Arial"/>
                <w:color w:val="242424"/>
                <w:sz w:val="20"/>
                <w:szCs w:val="20"/>
              </w:rPr>
            </w:pPr>
            <w:r>
              <w:rPr>
                <w:color w:val="242424"/>
                <w:sz w:val="20"/>
                <w:szCs w:val="20"/>
              </w:rPr>
              <w:t>Неналоговые доходы</w:t>
            </w:r>
          </w:p>
        </w:tc>
        <w:tc>
          <w:tcPr>
            <w:tcW w:w="21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DA25433" w14:textId="77777777" w:rsidR="006B1FE1" w:rsidRDefault="006B1FE1">
            <w:pPr>
              <w:spacing w:after="150" w:line="238" w:lineRule="atLeast"/>
              <w:jc w:val="center"/>
              <w:rPr>
                <w:rFonts w:ascii="Arial" w:hAnsi="Arial" w:cs="Arial"/>
                <w:color w:val="242424"/>
                <w:sz w:val="20"/>
                <w:szCs w:val="20"/>
              </w:rPr>
            </w:pPr>
            <w:r>
              <w:rPr>
                <w:color w:val="242424"/>
                <w:sz w:val="20"/>
                <w:szCs w:val="20"/>
              </w:rPr>
              <w:t>8 153,61</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784EF1D" w14:textId="77777777" w:rsidR="006B1FE1" w:rsidRDefault="006B1FE1">
            <w:pPr>
              <w:spacing w:after="150" w:line="238" w:lineRule="atLeast"/>
              <w:jc w:val="center"/>
              <w:rPr>
                <w:rFonts w:ascii="Arial" w:hAnsi="Arial" w:cs="Arial"/>
                <w:color w:val="242424"/>
                <w:sz w:val="20"/>
                <w:szCs w:val="20"/>
              </w:rPr>
            </w:pPr>
            <w:r>
              <w:rPr>
                <w:color w:val="242424"/>
                <w:sz w:val="20"/>
                <w:szCs w:val="20"/>
              </w:rPr>
              <w:t>9 443,22</w:t>
            </w:r>
          </w:p>
        </w:tc>
        <w:tc>
          <w:tcPr>
            <w:tcW w:w="1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1D5E30F" w14:textId="77777777" w:rsidR="006B1FE1" w:rsidRDefault="006B1FE1">
            <w:pPr>
              <w:spacing w:after="150" w:line="238" w:lineRule="atLeast"/>
              <w:jc w:val="center"/>
              <w:rPr>
                <w:rFonts w:ascii="Arial" w:hAnsi="Arial" w:cs="Arial"/>
                <w:color w:val="242424"/>
                <w:sz w:val="20"/>
                <w:szCs w:val="20"/>
              </w:rPr>
            </w:pPr>
            <w:r>
              <w:rPr>
                <w:color w:val="242424"/>
                <w:sz w:val="20"/>
                <w:szCs w:val="20"/>
              </w:rPr>
              <w:t>+ 1 289,60</w:t>
            </w:r>
          </w:p>
        </w:tc>
        <w:tc>
          <w:tcPr>
            <w:tcW w:w="115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57480C6" w14:textId="77777777" w:rsidR="006B1FE1" w:rsidRDefault="006B1FE1">
            <w:pPr>
              <w:spacing w:after="150" w:line="238" w:lineRule="atLeast"/>
              <w:jc w:val="center"/>
              <w:rPr>
                <w:rFonts w:ascii="Arial" w:hAnsi="Arial" w:cs="Arial"/>
                <w:color w:val="242424"/>
                <w:sz w:val="20"/>
                <w:szCs w:val="20"/>
              </w:rPr>
            </w:pPr>
            <w:r>
              <w:rPr>
                <w:color w:val="242424"/>
                <w:sz w:val="20"/>
                <w:szCs w:val="20"/>
              </w:rPr>
              <w:t>15,81</w:t>
            </w:r>
          </w:p>
        </w:tc>
      </w:tr>
      <w:tr w:rsidR="006B1FE1" w14:paraId="7906B330" w14:textId="77777777" w:rsidTr="006B1FE1">
        <w:tc>
          <w:tcPr>
            <w:tcW w:w="2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26D9B0" w14:textId="77777777" w:rsidR="006B1FE1" w:rsidRDefault="006B1FE1">
            <w:pPr>
              <w:spacing w:after="150" w:line="238" w:lineRule="atLeast"/>
              <w:jc w:val="center"/>
              <w:rPr>
                <w:rFonts w:ascii="Arial" w:hAnsi="Arial" w:cs="Arial"/>
                <w:color w:val="242424"/>
                <w:sz w:val="20"/>
                <w:szCs w:val="20"/>
              </w:rPr>
            </w:pPr>
            <w:r>
              <w:rPr>
                <w:color w:val="242424"/>
                <w:sz w:val="20"/>
                <w:szCs w:val="20"/>
              </w:rPr>
              <w:t>Безвозмездные поступления</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9E2F1" w14:textId="77777777" w:rsidR="006B1FE1" w:rsidRDefault="006B1FE1">
            <w:pPr>
              <w:spacing w:after="150" w:line="238" w:lineRule="atLeast"/>
              <w:jc w:val="center"/>
              <w:rPr>
                <w:rFonts w:ascii="Arial" w:hAnsi="Arial" w:cs="Arial"/>
                <w:color w:val="242424"/>
                <w:sz w:val="20"/>
                <w:szCs w:val="20"/>
              </w:rPr>
            </w:pPr>
            <w:r>
              <w:rPr>
                <w:color w:val="242424"/>
                <w:sz w:val="20"/>
                <w:szCs w:val="20"/>
              </w:rPr>
              <w:t>156 534,84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04259F" w14:textId="77777777" w:rsidR="006B1FE1" w:rsidRDefault="006B1FE1">
            <w:pPr>
              <w:spacing w:after="150" w:line="238" w:lineRule="atLeast"/>
              <w:jc w:val="center"/>
              <w:rPr>
                <w:rFonts w:ascii="Arial" w:hAnsi="Arial" w:cs="Arial"/>
                <w:color w:val="242424"/>
                <w:sz w:val="20"/>
                <w:szCs w:val="20"/>
              </w:rPr>
            </w:pPr>
            <w:r>
              <w:rPr>
                <w:color w:val="242424"/>
                <w:sz w:val="20"/>
                <w:szCs w:val="20"/>
              </w:rPr>
              <w:t>98 264,74</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241829" w14:textId="77777777" w:rsidR="006B1FE1" w:rsidRDefault="006B1FE1">
            <w:pPr>
              <w:spacing w:after="150" w:line="238" w:lineRule="atLeast"/>
              <w:jc w:val="center"/>
              <w:rPr>
                <w:rFonts w:ascii="Arial" w:hAnsi="Arial" w:cs="Arial"/>
                <w:color w:val="242424"/>
                <w:sz w:val="20"/>
                <w:szCs w:val="20"/>
              </w:rPr>
            </w:pPr>
            <w:r>
              <w:rPr>
                <w:color w:val="242424"/>
                <w:sz w:val="20"/>
                <w:szCs w:val="20"/>
              </w:rPr>
              <w:t>-58 261,26</w:t>
            </w:r>
          </w:p>
        </w:tc>
        <w:tc>
          <w:tcPr>
            <w:tcW w:w="1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BF96BD" w14:textId="77777777" w:rsidR="006B1FE1" w:rsidRDefault="006B1FE1">
            <w:pPr>
              <w:spacing w:after="150" w:line="238" w:lineRule="atLeast"/>
              <w:jc w:val="center"/>
              <w:rPr>
                <w:rFonts w:ascii="Arial" w:hAnsi="Arial" w:cs="Arial"/>
                <w:color w:val="242424"/>
                <w:sz w:val="20"/>
                <w:szCs w:val="20"/>
              </w:rPr>
            </w:pPr>
            <w:r>
              <w:rPr>
                <w:color w:val="242424"/>
                <w:sz w:val="20"/>
                <w:szCs w:val="20"/>
              </w:rPr>
              <w:t>37,24</w:t>
            </w:r>
          </w:p>
        </w:tc>
      </w:tr>
      <w:tr w:rsidR="006B1FE1" w14:paraId="2BBA230E" w14:textId="77777777" w:rsidTr="006B1FE1">
        <w:tc>
          <w:tcPr>
            <w:tcW w:w="242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115332C" w14:textId="77777777" w:rsidR="006B1FE1" w:rsidRDefault="006B1FE1">
            <w:pPr>
              <w:spacing w:after="150" w:line="238" w:lineRule="atLeast"/>
              <w:jc w:val="center"/>
              <w:rPr>
                <w:rFonts w:ascii="Arial" w:hAnsi="Arial" w:cs="Arial"/>
                <w:color w:val="242424"/>
                <w:sz w:val="20"/>
                <w:szCs w:val="20"/>
              </w:rPr>
            </w:pPr>
            <w:r>
              <w:rPr>
                <w:color w:val="242424"/>
                <w:sz w:val="20"/>
                <w:szCs w:val="20"/>
              </w:rPr>
              <w:t>Возврат</w:t>
            </w:r>
          </w:p>
        </w:tc>
        <w:tc>
          <w:tcPr>
            <w:tcW w:w="21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558E6D6" w14:textId="77777777" w:rsidR="006B1FE1" w:rsidRDefault="006B1FE1">
            <w:pPr>
              <w:spacing w:after="150" w:line="238" w:lineRule="atLeast"/>
              <w:jc w:val="center"/>
              <w:rPr>
                <w:rFonts w:ascii="Arial" w:hAnsi="Arial" w:cs="Arial"/>
                <w:color w:val="242424"/>
                <w:sz w:val="20"/>
                <w:szCs w:val="20"/>
              </w:rPr>
            </w:pPr>
            <w:r>
              <w:rPr>
                <w:color w:val="242424"/>
                <w:sz w:val="20"/>
                <w:szCs w:val="20"/>
              </w:rPr>
              <w:t>-736,31</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E9CA75C" w14:textId="77777777" w:rsidR="006B1FE1" w:rsidRDefault="006B1FE1">
            <w:pPr>
              <w:spacing w:after="150" w:line="238" w:lineRule="atLeast"/>
              <w:jc w:val="center"/>
              <w:rPr>
                <w:rFonts w:ascii="Arial" w:hAnsi="Arial" w:cs="Arial"/>
                <w:color w:val="242424"/>
                <w:sz w:val="20"/>
                <w:szCs w:val="20"/>
              </w:rPr>
            </w:pPr>
            <w:r>
              <w:rPr>
                <w:color w:val="242424"/>
                <w:sz w:val="20"/>
                <w:szCs w:val="20"/>
              </w:rPr>
              <w:t>-763,42</w:t>
            </w:r>
          </w:p>
        </w:tc>
        <w:tc>
          <w:tcPr>
            <w:tcW w:w="1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ACD6BF0" w14:textId="77777777" w:rsidR="006B1FE1" w:rsidRDefault="006B1FE1">
            <w:pPr>
              <w:spacing w:after="150" w:line="238" w:lineRule="atLeast"/>
              <w:jc w:val="center"/>
              <w:rPr>
                <w:rFonts w:ascii="Arial" w:hAnsi="Arial" w:cs="Arial"/>
                <w:color w:val="242424"/>
                <w:sz w:val="20"/>
                <w:szCs w:val="20"/>
              </w:rPr>
            </w:pPr>
            <w:r>
              <w:rPr>
                <w:color w:val="242424"/>
                <w:sz w:val="20"/>
                <w:szCs w:val="20"/>
              </w:rPr>
              <w:t>+27,11</w:t>
            </w:r>
          </w:p>
        </w:tc>
        <w:tc>
          <w:tcPr>
            <w:tcW w:w="115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5B27EE1" w14:textId="77777777" w:rsidR="006B1FE1" w:rsidRDefault="006B1FE1">
            <w:pPr>
              <w:spacing w:after="150" w:line="238" w:lineRule="atLeast"/>
              <w:jc w:val="center"/>
              <w:rPr>
                <w:rFonts w:ascii="Arial" w:hAnsi="Arial" w:cs="Arial"/>
                <w:color w:val="242424"/>
                <w:sz w:val="20"/>
                <w:szCs w:val="20"/>
              </w:rPr>
            </w:pPr>
            <w:r>
              <w:rPr>
                <w:color w:val="242424"/>
                <w:sz w:val="20"/>
                <w:szCs w:val="20"/>
              </w:rPr>
              <w:t>3,68</w:t>
            </w:r>
          </w:p>
        </w:tc>
      </w:tr>
      <w:tr w:rsidR="006B1FE1" w14:paraId="43B221B9" w14:textId="77777777" w:rsidTr="006B1FE1">
        <w:tc>
          <w:tcPr>
            <w:tcW w:w="2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DF9519"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ИТОГО:</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679EBA"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191 557,45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40F35A"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136 922,05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C49CDD"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-54 635,4</w:t>
            </w:r>
          </w:p>
        </w:tc>
        <w:tc>
          <w:tcPr>
            <w:tcW w:w="1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C29A9D"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28,52</w:t>
            </w:r>
          </w:p>
        </w:tc>
      </w:tr>
    </w:tbl>
    <w:p w14:paraId="23C481E3" w14:textId="77777777" w:rsidR="006B1FE1" w:rsidRDefault="006B1FE1" w:rsidP="006B1FE1">
      <w:pPr>
        <w:shd w:val="clear" w:color="auto" w:fill="FFFFFF"/>
        <w:spacing w:after="150" w:line="238" w:lineRule="atLeast"/>
        <w:jc w:val="center"/>
        <w:rPr>
          <w:rFonts w:ascii="Arial" w:hAnsi="Arial" w:cs="Arial"/>
          <w:color w:val="242424"/>
          <w:sz w:val="20"/>
          <w:szCs w:val="20"/>
        </w:rPr>
      </w:pPr>
      <w:r>
        <w:rPr>
          <w:color w:val="242424"/>
        </w:rPr>
        <w:t> </w:t>
      </w:r>
    </w:p>
    <w:p w14:paraId="44B7A679"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bdr w:val="none" w:sz="0" w:space="0" w:color="auto" w:frame="1"/>
        </w:rPr>
        <w:t>Плановые назначения по </w:t>
      </w:r>
      <w:r>
        <w:rPr>
          <w:b/>
          <w:bCs/>
          <w:color w:val="000000"/>
          <w:bdr w:val="none" w:sz="0" w:space="0" w:color="auto" w:frame="1"/>
        </w:rPr>
        <w:t>налоговым доходам</w:t>
      </w:r>
      <w:r>
        <w:rPr>
          <w:color w:val="000000"/>
          <w:bdr w:val="none" w:sz="0" w:space="0" w:color="auto" w:frame="1"/>
        </w:rPr>
        <w:t> за 1 квартал 2017 года в целом перевыполнены на </w:t>
      </w:r>
      <w:r>
        <w:rPr>
          <w:color w:val="242424"/>
        </w:rPr>
        <w:t>2 372,41 тыс. рублей (108,6% от плановых показателей)</w:t>
      </w:r>
      <w:r>
        <w:rPr>
          <w:color w:val="000000"/>
          <w:bdr w:val="none" w:sz="0" w:space="0" w:color="auto" w:frame="1"/>
        </w:rPr>
        <w:t> в основном за счет </w:t>
      </w:r>
      <w:r>
        <w:rPr>
          <w:color w:val="242424"/>
        </w:rPr>
        <w:t>налогов на имущество, поступление которых превысило утвержденные бюджетные назначения на 3 908,38 тыс. рублей,</w:t>
      </w:r>
      <w:r>
        <w:rPr>
          <w:color w:val="000000"/>
          <w:bdr w:val="none" w:sz="0" w:space="0" w:color="auto" w:frame="1"/>
        </w:rPr>
        <w:t> в том числе земельный налог в размере 3196,39 тыс. рублей</w:t>
      </w:r>
      <w:r>
        <w:rPr>
          <w:color w:val="242424"/>
        </w:rPr>
        <w:t> и составили 14 770,45 тыс. рублей (136,0 % от плановых назначений).</w:t>
      </w:r>
    </w:p>
    <w:p w14:paraId="547A54F6" w14:textId="77777777" w:rsidR="006B1FE1" w:rsidRDefault="006B1FE1" w:rsidP="006B1FE1">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В то же время, за отчетный период недопоступило налоговых доходов, предусмотренных кассовым планом за 1 квартал 2017 год в размере 1539</w:t>
      </w:r>
      <w:r>
        <w:rPr>
          <w:color w:val="242424"/>
        </w:rPr>
        <w:t>,82 </w:t>
      </w:r>
      <w:r>
        <w:rPr>
          <w:color w:val="000000"/>
          <w:bdr w:val="none" w:sz="0" w:space="0" w:color="auto" w:frame="1"/>
        </w:rPr>
        <w:t>тыс. рублей, из них:</w:t>
      </w:r>
    </w:p>
    <w:p w14:paraId="741A3582"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bdr w:val="none" w:sz="0" w:space="0" w:color="auto" w:frame="1"/>
        </w:rPr>
        <w:t>   - </w:t>
      </w:r>
      <w:r>
        <w:rPr>
          <w:color w:val="242424"/>
        </w:rPr>
        <w:t>налоги на прибыль и доходы в размере 976,30 тыс. рублей (7,40 % от плановых назначений);</w:t>
      </w:r>
    </w:p>
    <w:p w14:paraId="2C83BBC2" w14:textId="77777777" w:rsidR="006B1FE1" w:rsidRDefault="006B1FE1" w:rsidP="006B1FE1">
      <w:pPr>
        <w:shd w:val="clear" w:color="auto" w:fill="FFFFFF"/>
        <w:spacing w:line="238" w:lineRule="atLeast"/>
        <w:jc w:val="both"/>
        <w:rPr>
          <w:rFonts w:ascii="Arial" w:hAnsi="Arial" w:cs="Arial"/>
          <w:color w:val="242424"/>
          <w:sz w:val="20"/>
          <w:szCs w:val="20"/>
        </w:rPr>
      </w:pPr>
      <w:r>
        <w:rPr>
          <w:color w:val="242424"/>
        </w:rPr>
        <w:t>   - </w:t>
      </w:r>
      <w:r>
        <w:rPr>
          <w:color w:val="000000"/>
          <w:bdr w:val="none" w:sz="0" w:space="0" w:color="auto" w:frame="1"/>
        </w:rPr>
        <w:t>налогов на товары (работы, услуги), реализуемые на территории РФ</w:t>
      </w:r>
      <w:r>
        <w:rPr>
          <w:color w:val="242424"/>
        </w:rPr>
        <w:t> в размере 83,85 тыс. рублей (12,18 % от плановых назначений);</w:t>
      </w:r>
    </w:p>
    <w:p w14:paraId="54C6BAF2"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налоги на совокупный доход в размере 386,60 тыс. рублей (17,24% от плановых назначений);</w:t>
      </w:r>
    </w:p>
    <w:p w14:paraId="66FEBBF7" w14:textId="77777777" w:rsidR="006B1FE1" w:rsidRDefault="006B1FE1" w:rsidP="006B1FE1">
      <w:pPr>
        <w:shd w:val="clear" w:color="auto" w:fill="FFFFFF"/>
        <w:spacing w:line="238" w:lineRule="atLeast"/>
        <w:jc w:val="both"/>
        <w:rPr>
          <w:rFonts w:ascii="Arial" w:hAnsi="Arial" w:cs="Arial"/>
          <w:color w:val="242424"/>
          <w:sz w:val="20"/>
          <w:szCs w:val="20"/>
        </w:rPr>
      </w:pPr>
      <w:r>
        <w:rPr>
          <w:color w:val="242424"/>
        </w:rPr>
        <w:t>    -  </w:t>
      </w:r>
      <w:r>
        <w:rPr>
          <w:color w:val="000000"/>
          <w:bdr w:val="none" w:sz="0" w:space="0" w:color="auto" w:frame="1"/>
        </w:rPr>
        <w:t>государственная пошлина в </w:t>
      </w:r>
      <w:r>
        <w:rPr>
          <w:color w:val="242424"/>
        </w:rPr>
        <w:t>размере </w:t>
      </w:r>
      <w:r>
        <w:rPr>
          <w:color w:val="000000"/>
          <w:bdr w:val="none" w:sz="0" w:space="0" w:color="auto" w:frame="1"/>
        </w:rPr>
        <w:t>93,07 тыс. рублей (15,0 % от плановых назначений).</w:t>
      </w:r>
    </w:p>
    <w:p w14:paraId="557DDBB4" w14:textId="77777777" w:rsidR="006B1FE1" w:rsidRDefault="006B1FE1" w:rsidP="006B1FE1">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w:t>
      </w:r>
    </w:p>
    <w:p w14:paraId="58627496"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Плановые назначения по </w:t>
      </w:r>
      <w:r>
        <w:rPr>
          <w:b/>
          <w:bCs/>
          <w:color w:val="242424"/>
        </w:rPr>
        <w:t>неналоговым доходам</w:t>
      </w:r>
      <w:r>
        <w:rPr>
          <w:color w:val="242424"/>
        </w:rPr>
        <w:t> за 1 квартал 2017 года перевыполнены на 1289,60 тыс. рублей (115,8 % от плановых назначений).</w:t>
      </w:r>
    </w:p>
    <w:p w14:paraId="541F836B"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u w:val="single"/>
        </w:rPr>
        <w:t>Поступило неналоговых доходов сверх, предусмотренных кассовым планом на 1 квартал 2017 года в размере 2 007,54 тыс. рублей, в том числе:</w:t>
      </w:r>
    </w:p>
    <w:p w14:paraId="58019369"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lastRenderedPageBreak/>
        <w:t>    - доходы от использования имущества, находящегося в муниципальной собственности превысили сумму назначений, установленных кассовым планом на 1 740,90 и составили 5 890,9 тыс. рублей (141,9 % от плановых назначений);</w:t>
      </w:r>
    </w:p>
    <w:p w14:paraId="4F81006E"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доходы от продажи материальных и нематериальных активов превысили сумму назначений, установленную кассовым планом на 266,64 тыс. рублей и составили   1 396, 64 тыс. рублей (123,6 % от плановых назначений);</w:t>
      </w:r>
    </w:p>
    <w:p w14:paraId="22FA5B46"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списано прочих неналоговых доходов – 0,9 тыс. рублей.</w:t>
      </w:r>
    </w:p>
    <w:p w14:paraId="798C41B3"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u w:val="single"/>
        </w:rPr>
        <w:t>В то же время, недопоступило неналоговых доходов в сумме 718,83 тыс. рублей</w:t>
      </w:r>
      <w:r>
        <w:rPr>
          <w:color w:val="242424"/>
        </w:rPr>
        <w:t>:</w:t>
      </w:r>
    </w:p>
    <w:p w14:paraId="14C175DA"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платежи при пользовании природными ресурсами в размере 614,03 тыс. рублей (70,45% от плановых назначений);</w:t>
      </w:r>
    </w:p>
    <w:p w14:paraId="5CD2EF8E"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доходы от оказания платных услуг в размере 83,41 тыс. рублей (7,02 % от плановых назначений);</w:t>
      </w:r>
    </w:p>
    <w:p w14:paraId="233CFFBE"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штрафы, санкции, возмещение ущерба в размере 21,38 тыс. рублей (2,63 % от плановых назначений).</w:t>
      </w:r>
    </w:p>
    <w:p w14:paraId="762BD7BD" w14:textId="77777777" w:rsidR="006B1FE1" w:rsidRDefault="006B1FE1" w:rsidP="006B1FE1">
      <w:pPr>
        <w:shd w:val="clear" w:color="auto" w:fill="FFFFFF"/>
        <w:spacing w:after="150" w:line="238" w:lineRule="atLeast"/>
        <w:jc w:val="both"/>
        <w:rPr>
          <w:rFonts w:ascii="Arial" w:hAnsi="Arial" w:cs="Arial"/>
          <w:color w:val="242424"/>
          <w:sz w:val="20"/>
          <w:szCs w:val="20"/>
        </w:rPr>
      </w:pPr>
      <w:r>
        <w:rPr>
          <w:b/>
          <w:bCs/>
          <w:color w:val="242424"/>
        </w:rPr>
        <w:t>        </w:t>
      </w:r>
    </w:p>
    <w:p w14:paraId="0B0064F3" w14:textId="77777777" w:rsidR="006B1FE1" w:rsidRDefault="006B1FE1" w:rsidP="006B1FE1">
      <w:pPr>
        <w:shd w:val="clear" w:color="auto" w:fill="FFFFFF"/>
        <w:spacing w:line="238" w:lineRule="atLeast"/>
        <w:jc w:val="both"/>
        <w:rPr>
          <w:rFonts w:ascii="Arial" w:hAnsi="Arial" w:cs="Arial"/>
          <w:color w:val="242424"/>
          <w:sz w:val="20"/>
          <w:szCs w:val="20"/>
        </w:rPr>
      </w:pPr>
      <w:r>
        <w:rPr>
          <w:color w:val="242424"/>
        </w:rPr>
        <w:t>Плановые назначения по </w:t>
      </w:r>
      <w:r>
        <w:rPr>
          <w:b/>
          <w:bCs/>
          <w:color w:val="242424"/>
        </w:rPr>
        <w:t>безвозмездным поступлениям из других бюджетов бюджетной системы РФ</w:t>
      </w:r>
      <w:r>
        <w:rPr>
          <w:color w:val="242424"/>
        </w:rPr>
        <w:t> не выполнены на 58 297,42 тыс. рублей (</w:t>
      </w:r>
      <w:r>
        <w:rPr>
          <w:color w:val="000000"/>
          <w:bdr w:val="none" w:sz="0" w:space="0" w:color="auto" w:frame="1"/>
        </w:rPr>
        <w:t>37,4%</w:t>
      </w:r>
      <w:r>
        <w:rPr>
          <w:color w:val="242424"/>
        </w:rPr>
        <w:t> от плановых назначений)</w:t>
      </w:r>
      <w:r>
        <w:rPr>
          <w:color w:val="000000"/>
          <w:bdr w:val="none" w:sz="0" w:space="0" w:color="auto" w:frame="1"/>
        </w:rPr>
        <w:t>, в том числе:</w:t>
      </w:r>
    </w:p>
    <w:p w14:paraId="292D7859"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bdr w:val="none" w:sz="0" w:space="0" w:color="auto" w:frame="1"/>
        </w:rPr>
        <w:t>-  субсидии из бюджета Ставропольского края в размере 53 000,00 тыс. рублей</w:t>
      </w:r>
      <w:r>
        <w:rPr>
          <w:color w:val="242424"/>
        </w:rPr>
        <w:t> (98,3% от плановых назначений) на проведение реставрации здания Дома Культуры;</w:t>
      </w:r>
    </w:p>
    <w:p w14:paraId="506EBF67"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субвенции бюджетам бюджетной системы Российской Федерации в размере 5 156,1</w:t>
      </w:r>
      <w:r>
        <w:rPr>
          <w:color w:val="242424"/>
          <w:u w:val="single"/>
        </w:rPr>
        <w:t> тыс. рублей</w:t>
      </w:r>
      <w:r>
        <w:rPr>
          <w:color w:val="242424"/>
        </w:rPr>
        <w:t> (6,5% от плановых назначений) в том числе:</w:t>
      </w:r>
    </w:p>
    <w:p w14:paraId="43B1C0CA" w14:textId="77777777" w:rsidR="006B1FE1" w:rsidRDefault="006B1FE1" w:rsidP="006B1FE1">
      <w:pPr>
        <w:pStyle w:val="a3"/>
        <w:shd w:val="clear" w:color="auto" w:fill="FFFFFF"/>
        <w:spacing w:before="0" w:beforeAutospacing="0" w:after="0" w:afterAutospacing="0" w:line="238" w:lineRule="atLeast"/>
        <w:ind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на выполнение передаваемых полномочий субъектов РФ в размере 1826,18 тыс. рублей (6,1 % от плановых назначений);</w:t>
      </w:r>
    </w:p>
    <w:p w14:paraId="153DCE37" w14:textId="77777777" w:rsidR="006B1FE1" w:rsidRDefault="006B1FE1" w:rsidP="006B1FE1">
      <w:pPr>
        <w:pStyle w:val="a3"/>
        <w:shd w:val="clear" w:color="auto" w:fill="FFFFFF"/>
        <w:spacing w:before="0" w:beforeAutospacing="0" w:after="0" w:afterAutospacing="0" w:line="238" w:lineRule="atLeast"/>
        <w:ind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  на компенсацию части платы, взимаемой  родителей за присмотр и уход за детьми, посещающими образовательные организации в размере                  579,60 тыс. рублей (43,4% от плановых назначений);</w:t>
      </w:r>
    </w:p>
    <w:p w14:paraId="7F1CDCBB" w14:textId="77777777" w:rsidR="006B1FE1" w:rsidRDefault="006B1FE1" w:rsidP="006B1FE1">
      <w:pPr>
        <w:pStyle w:val="a3"/>
        <w:shd w:val="clear" w:color="auto" w:fill="FFFFFF"/>
        <w:spacing w:before="0" w:beforeAutospacing="0" w:after="0" w:afterAutospacing="0" w:line="238" w:lineRule="atLeast"/>
        <w:ind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размере 948,65 тыс. рублей (27,5% от плановых назначений);</w:t>
      </w:r>
    </w:p>
    <w:p w14:paraId="114D0073" w14:textId="77777777" w:rsidR="006B1FE1" w:rsidRDefault="006B1FE1" w:rsidP="006B1FE1">
      <w:pPr>
        <w:pStyle w:val="a3"/>
        <w:shd w:val="clear" w:color="auto" w:fill="FFFFFF"/>
        <w:spacing w:before="0" w:beforeAutospacing="0" w:after="0" w:afterAutospacing="0" w:line="238" w:lineRule="atLeast"/>
        <w:ind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 на оплату жилищно-коммунальных услуг отдельным категориям граждан в размере 730,00 тыс. рублей (10% от плановых назначений); - единая субвенция местным бюджетам в размере 781,84 тыс. рублей                    (2,3 % от плановых назначений).</w:t>
      </w:r>
    </w:p>
    <w:p w14:paraId="521701D6"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Объем дотаций поступил в бюджет города в полном объеме 22 907,90 тыс. рублей.</w:t>
      </w:r>
    </w:p>
    <w:p w14:paraId="57AE4236" w14:textId="77777777" w:rsidR="006B1FE1" w:rsidRDefault="006B1FE1" w:rsidP="006B1FE1">
      <w:pPr>
        <w:pStyle w:val="3"/>
        <w:shd w:val="clear" w:color="auto" w:fill="FFFFFF"/>
        <w:spacing w:before="0" w:beforeAutospacing="0" w:after="225" w:afterAutospacing="0"/>
        <w:rPr>
          <w:rFonts w:ascii="Georgia" w:hAnsi="Georgia"/>
          <w:b w:val="0"/>
          <w:bCs w:val="0"/>
          <w:color w:val="333333"/>
          <w:sz w:val="24"/>
          <w:szCs w:val="24"/>
        </w:rPr>
      </w:pPr>
      <w:r>
        <w:rPr>
          <w:b w:val="0"/>
          <w:bCs w:val="0"/>
          <w:color w:val="333333"/>
          <w:sz w:val="24"/>
          <w:szCs w:val="24"/>
        </w:rPr>
        <w:t> </w:t>
      </w:r>
    </w:p>
    <w:p w14:paraId="532EF8CB" w14:textId="77777777" w:rsidR="006B1FE1" w:rsidRDefault="006B1FE1" w:rsidP="006B1FE1">
      <w:pPr>
        <w:shd w:val="clear" w:color="auto" w:fill="FFFFFF"/>
        <w:spacing w:after="150" w:line="238" w:lineRule="atLeast"/>
        <w:rPr>
          <w:rFonts w:ascii="Arial" w:hAnsi="Arial" w:cs="Arial"/>
          <w:color w:val="242424"/>
          <w:sz w:val="20"/>
          <w:szCs w:val="20"/>
        </w:rPr>
      </w:pPr>
      <w:r>
        <w:rPr>
          <w:color w:val="242424"/>
        </w:rPr>
        <w:t> </w:t>
      </w:r>
    </w:p>
    <w:p w14:paraId="4C0B6228" w14:textId="77777777" w:rsidR="006B1FE1" w:rsidRDefault="006B1FE1" w:rsidP="006B1FE1">
      <w:pPr>
        <w:pStyle w:val="3"/>
        <w:shd w:val="clear" w:color="auto" w:fill="FFFFFF"/>
        <w:spacing w:before="0" w:beforeAutospacing="0" w:after="225" w:afterAutospacing="0"/>
        <w:rPr>
          <w:rFonts w:ascii="Georgia" w:hAnsi="Georgia"/>
          <w:b w:val="0"/>
          <w:bCs w:val="0"/>
          <w:color w:val="333333"/>
          <w:sz w:val="24"/>
          <w:szCs w:val="24"/>
        </w:rPr>
      </w:pPr>
      <w:r>
        <w:rPr>
          <w:b w:val="0"/>
          <w:bCs w:val="0"/>
          <w:color w:val="333333"/>
          <w:sz w:val="24"/>
          <w:szCs w:val="24"/>
        </w:rPr>
        <w:t>Анализ исполнения расходной части</w:t>
      </w:r>
    </w:p>
    <w:p w14:paraId="6BC16D46" w14:textId="77777777" w:rsidR="006B1FE1" w:rsidRDefault="006B1FE1" w:rsidP="006B1FE1">
      <w:pPr>
        <w:shd w:val="clear" w:color="auto" w:fill="FFFFFF"/>
        <w:spacing w:after="150" w:line="238" w:lineRule="atLeast"/>
        <w:ind w:firstLine="748"/>
        <w:jc w:val="both"/>
        <w:rPr>
          <w:rFonts w:ascii="Arial" w:hAnsi="Arial" w:cs="Arial"/>
          <w:color w:val="242424"/>
          <w:sz w:val="20"/>
          <w:szCs w:val="20"/>
        </w:rPr>
      </w:pPr>
      <w:r>
        <w:rPr>
          <w:color w:val="242424"/>
        </w:rPr>
        <w:t> </w:t>
      </w:r>
    </w:p>
    <w:p w14:paraId="768A00FA"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Фактическое исполнение по расходам в 1 квартале 2017 года составило 21,5% от уточненных годовых показателей и 59,9% от назначений, утвержденных кассовым планом на 1 квартал 2017 года. При плановых назначениях на 1 квартал 2017 года в размере 239 034,7 тыс. рублей фактически произведено расходов на  143 113,1 тыс. рублей. </w:t>
      </w:r>
      <w:r>
        <w:rPr>
          <w:color w:val="242424"/>
          <w:u w:val="single"/>
        </w:rPr>
        <w:t>Остаток неиспользованных ассигнований – 95 921,6 тыс. рублей или 40,1% от запланированного, за аналогичный период прошлого года 50 406,0 тыс. рублей или 27,0%.</w:t>
      </w:r>
    </w:p>
    <w:p w14:paraId="27545C0D"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p>
    <w:p w14:paraId="6A5C217B"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lastRenderedPageBreak/>
        <w:t>Остаток денежных средств на лицевом счете бюджета города по состоянию на 01.04.2017 года сложился в размере 28 188,8 тыс. рублей, из них средства бюджета Ставропольского края – 20 930,4 тыс. рублей; федерального бюджета – 3,9 тыс. рублей. Данные подтверждаются выпиской УФК по СК от 31.03.2017 о движении свободного остатка средств бюджета города Лермонтова.</w:t>
      </w:r>
    </w:p>
    <w:p w14:paraId="6B7D65D0"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u w:val="single"/>
        </w:rPr>
        <w:t> </w:t>
      </w:r>
    </w:p>
    <w:p w14:paraId="44B7DF9D" w14:textId="77777777" w:rsidR="006B1FE1" w:rsidRDefault="006B1FE1" w:rsidP="006B1FE1">
      <w:pPr>
        <w:shd w:val="clear" w:color="auto" w:fill="FFFFFF"/>
        <w:spacing w:line="238" w:lineRule="atLeast"/>
        <w:jc w:val="both"/>
        <w:rPr>
          <w:rFonts w:ascii="Arial" w:hAnsi="Arial" w:cs="Arial"/>
          <w:color w:val="242424"/>
          <w:sz w:val="20"/>
          <w:szCs w:val="20"/>
        </w:rPr>
      </w:pPr>
      <w:r>
        <w:rPr>
          <w:color w:val="242424"/>
          <w:u w:val="single"/>
        </w:rPr>
        <w:t>Контрольно-счетная палата обращает внимание </w:t>
      </w:r>
      <w:r>
        <w:rPr>
          <w:color w:val="242424"/>
        </w:rPr>
        <w:t>на увеличение остатков неиспользованных ассигнований (95921,6 тыс. рублей) по сравнению с аналогичным периодом 2016 года (</w:t>
      </w:r>
      <w:r>
        <w:rPr>
          <w:color w:val="000000"/>
          <w:bdr w:val="none" w:sz="0" w:space="0" w:color="auto" w:frame="1"/>
        </w:rPr>
        <w:t>50406,05 тыс. рублей</w:t>
      </w:r>
      <w:r>
        <w:rPr>
          <w:color w:val="242424"/>
        </w:rPr>
        <w:t>). Остаток средств на лицевом счете бюджета города составляет 29,4% от неиспользованных ассигнований, таким образом можно сделать вывод о недостатке денежных средств для исполнения обязательств (временный кассовый разрыв).</w:t>
      </w:r>
    </w:p>
    <w:p w14:paraId="5D0A5809" w14:textId="77777777" w:rsidR="006B1FE1" w:rsidRDefault="006B1FE1" w:rsidP="006B1FE1">
      <w:pPr>
        <w:shd w:val="clear" w:color="auto" w:fill="FFFFFF"/>
        <w:spacing w:after="150" w:line="238" w:lineRule="atLeast"/>
        <w:ind w:firstLine="748"/>
        <w:jc w:val="both"/>
        <w:rPr>
          <w:rFonts w:ascii="Arial" w:hAnsi="Arial" w:cs="Arial"/>
          <w:color w:val="242424"/>
          <w:sz w:val="20"/>
          <w:szCs w:val="20"/>
        </w:rPr>
      </w:pPr>
      <w:r>
        <w:rPr>
          <w:color w:val="242424"/>
        </w:rPr>
        <w:t>Данные об исполнении расходов главными распорядителями бюджетных средств представлены в таблице</w:t>
      </w:r>
    </w:p>
    <w:p w14:paraId="70E02E7A" w14:textId="77777777" w:rsidR="006B1FE1" w:rsidRDefault="006B1FE1" w:rsidP="006B1FE1">
      <w:pPr>
        <w:shd w:val="clear" w:color="auto" w:fill="FFFFFF"/>
        <w:spacing w:after="150" w:line="238" w:lineRule="atLeast"/>
        <w:ind w:firstLine="748"/>
        <w:jc w:val="right"/>
        <w:rPr>
          <w:rFonts w:ascii="Arial" w:hAnsi="Arial" w:cs="Arial"/>
          <w:color w:val="242424"/>
          <w:sz w:val="20"/>
          <w:szCs w:val="20"/>
        </w:rPr>
      </w:pPr>
      <w:r>
        <w:rPr>
          <w:color w:val="242424"/>
        </w:rPr>
        <w:t>(тыс.рублей)</w:t>
      </w:r>
    </w:p>
    <w:tbl>
      <w:tblPr>
        <w:tblW w:w="9660" w:type="dxa"/>
        <w:tblInd w:w="85" w:type="dxa"/>
        <w:shd w:val="clear" w:color="auto" w:fill="FFFFFF"/>
        <w:tblCellMar>
          <w:left w:w="0" w:type="dxa"/>
          <w:right w:w="0" w:type="dxa"/>
        </w:tblCellMar>
        <w:tblLook w:val="04A0" w:firstRow="1" w:lastRow="0" w:firstColumn="1" w:lastColumn="0" w:noHBand="0" w:noVBand="1"/>
      </w:tblPr>
      <w:tblGrid>
        <w:gridCol w:w="4417"/>
        <w:gridCol w:w="1417"/>
        <w:gridCol w:w="1418"/>
        <w:gridCol w:w="1275"/>
        <w:gridCol w:w="1133"/>
      </w:tblGrid>
      <w:tr w:rsidR="006B1FE1" w14:paraId="22DA80EC" w14:textId="77777777" w:rsidTr="006B1FE1">
        <w:trPr>
          <w:trHeight w:val="630"/>
        </w:trPr>
        <w:tc>
          <w:tcPr>
            <w:tcW w:w="4418" w:type="dxa"/>
            <w:vMerge w:val="restart"/>
            <w:tcBorders>
              <w:top w:val="double" w:sz="6" w:space="0" w:color="000000"/>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363FD06"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Наименование ГБРС</w:t>
            </w:r>
          </w:p>
        </w:tc>
        <w:tc>
          <w:tcPr>
            <w:tcW w:w="1417" w:type="dxa"/>
            <w:vMerge w:val="restart"/>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DEEAF04"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Назначено</w:t>
            </w:r>
          </w:p>
        </w:tc>
        <w:tc>
          <w:tcPr>
            <w:tcW w:w="1418" w:type="dxa"/>
            <w:vMerge w:val="restart"/>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8BCEC25"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Исполнено</w:t>
            </w:r>
          </w:p>
        </w:tc>
        <w:tc>
          <w:tcPr>
            <w:tcW w:w="2408" w:type="dxa"/>
            <w:gridSpan w:val="2"/>
            <w:tcBorders>
              <w:top w:val="double" w:sz="6" w:space="0" w:color="000000"/>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22BC0A0E"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Неисполненные назначения</w:t>
            </w:r>
          </w:p>
        </w:tc>
      </w:tr>
      <w:tr w:rsidR="006B1FE1" w14:paraId="08A8BA27" w14:textId="77777777" w:rsidTr="006B1FE1">
        <w:trPr>
          <w:trHeight w:val="645"/>
        </w:trPr>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33909C4D" w14:textId="77777777" w:rsidR="006B1FE1" w:rsidRDefault="006B1FE1">
            <w:pPr>
              <w:spacing w:line="238" w:lineRule="atLeast"/>
              <w:rPr>
                <w:rFonts w:ascii="Arial" w:hAnsi="Arial" w:cs="Arial"/>
                <w:color w:val="242424"/>
                <w:sz w:val="20"/>
                <w:szCs w:val="20"/>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4DC90326" w14:textId="77777777" w:rsidR="006B1FE1" w:rsidRDefault="006B1FE1">
            <w:pPr>
              <w:spacing w:line="238" w:lineRule="atLeast"/>
              <w:rPr>
                <w:rFonts w:ascii="Arial" w:hAnsi="Arial" w:cs="Arial"/>
                <w:color w:val="242424"/>
                <w:sz w:val="20"/>
                <w:szCs w:val="20"/>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338AA617" w14:textId="77777777" w:rsidR="006B1FE1" w:rsidRDefault="006B1FE1">
            <w:pPr>
              <w:spacing w:line="238" w:lineRule="atLeast"/>
              <w:rPr>
                <w:rFonts w:ascii="Arial" w:hAnsi="Arial" w:cs="Arial"/>
                <w:color w:val="242424"/>
                <w:sz w:val="20"/>
                <w:szCs w:val="20"/>
              </w:rPr>
            </w:pP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129FA9" w14:textId="77777777" w:rsidR="006B1FE1" w:rsidRDefault="006B1FE1">
            <w:pPr>
              <w:spacing w:after="150" w:line="238" w:lineRule="atLeast"/>
              <w:jc w:val="both"/>
              <w:rPr>
                <w:rFonts w:ascii="Arial" w:hAnsi="Arial" w:cs="Arial"/>
                <w:color w:val="242424"/>
                <w:sz w:val="20"/>
                <w:szCs w:val="20"/>
              </w:rPr>
            </w:pPr>
            <w:r>
              <w:rPr>
                <w:b/>
                <w:bCs/>
                <w:color w:val="242424"/>
                <w:sz w:val="20"/>
                <w:szCs w:val="20"/>
              </w:rPr>
              <w:t>тыс.руб.</w:t>
            </w:r>
          </w:p>
        </w:tc>
        <w:tc>
          <w:tcPr>
            <w:tcW w:w="1133"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0A841866"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w:t>
            </w:r>
          </w:p>
        </w:tc>
      </w:tr>
      <w:tr w:rsidR="006B1FE1" w14:paraId="50BD34DA" w14:textId="77777777" w:rsidTr="006B1FE1">
        <w:trPr>
          <w:trHeight w:val="300"/>
        </w:trPr>
        <w:tc>
          <w:tcPr>
            <w:tcW w:w="441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BFA2D61" w14:textId="77777777" w:rsidR="006B1FE1" w:rsidRDefault="006B1FE1">
            <w:pPr>
              <w:spacing w:after="150" w:line="238" w:lineRule="atLeast"/>
              <w:rPr>
                <w:rFonts w:ascii="Arial" w:hAnsi="Arial" w:cs="Arial"/>
                <w:color w:val="242424"/>
                <w:sz w:val="20"/>
                <w:szCs w:val="20"/>
              </w:rPr>
            </w:pPr>
            <w:r>
              <w:rPr>
                <w:b/>
                <w:bCs/>
                <w:color w:val="242424"/>
                <w:sz w:val="20"/>
                <w:szCs w:val="20"/>
              </w:rPr>
              <w:t>Всего расходов</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7ABB974"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239 034,75</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1F68176"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143 113,00</w:t>
            </w:r>
          </w:p>
        </w:tc>
        <w:tc>
          <w:tcPr>
            <w:tcW w:w="12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8D18268"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95 921,75</w:t>
            </w:r>
          </w:p>
        </w:tc>
        <w:tc>
          <w:tcPr>
            <w:tcW w:w="1133"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3884910B" w14:textId="77777777" w:rsidR="006B1FE1" w:rsidRDefault="006B1FE1">
            <w:pPr>
              <w:spacing w:after="150" w:line="238" w:lineRule="atLeast"/>
              <w:jc w:val="center"/>
              <w:rPr>
                <w:rFonts w:ascii="Arial" w:hAnsi="Arial" w:cs="Arial"/>
                <w:color w:val="242424"/>
                <w:sz w:val="20"/>
                <w:szCs w:val="20"/>
              </w:rPr>
            </w:pPr>
            <w:r>
              <w:rPr>
                <w:b/>
                <w:bCs/>
                <w:color w:val="242424"/>
                <w:sz w:val="20"/>
                <w:szCs w:val="20"/>
              </w:rPr>
              <w:t>40,12</w:t>
            </w:r>
          </w:p>
        </w:tc>
      </w:tr>
      <w:tr w:rsidR="006B1FE1" w14:paraId="079499AD" w14:textId="77777777" w:rsidTr="006B1FE1">
        <w:trPr>
          <w:trHeight w:val="284"/>
        </w:trPr>
        <w:tc>
          <w:tcPr>
            <w:tcW w:w="441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A17194" w14:textId="77777777" w:rsidR="006B1FE1" w:rsidRDefault="006B1FE1">
            <w:pPr>
              <w:spacing w:after="150" w:line="238" w:lineRule="atLeast"/>
              <w:rPr>
                <w:rFonts w:ascii="Arial" w:hAnsi="Arial" w:cs="Arial"/>
                <w:color w:val="242424"/>
                <w:sz w:val="20"/>
                <w:szCs w:val="20"/>
              </w:rPr>
            </w:pPr>
            <w:r>
              <w:rPr>
                <w:color w:val="242424"/>
                <w:sz w:val="20"/>
                <w:szCs w:val="20"/>
              </w:rPr>
              <w:t>Совет города Лермонтова</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D8F0133" w14:textId="77777777" w:rsidR="006B1FE1" w:rsidRDefault="006B1FE1">
            <w:pPr>
              <w:spacing w:after="150" w:line="238" w:lineRule="atLeast"/>
              <w:jc w:val="center"/>
              <w:rPr>
                <w:rFonts w:ascii="Arial" w:hAnsi="Arial" w:cs="Arial"/>
                <w:color w:val="242424"/>
                <w:sz w:val="20"/>
                <w:szCs w:val="20"/>
              </w:rPr>
            </w:pPr>
            <w:r>
              <w:rPr>
                <w:color w:val="242424"/>
                <w:sz w:val="20"/>
                <w:szCs w:val="20"/>
              </w:rPr>
              <w:t>807,26</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2DD17B" w14:textId="77777777" w:rsidR="006B1FE1" w:rsidRDefault="006B1FE1">
            <w:pPr>
              <w:spacing w:after="150" w:line="238" w:lineRule="atLeast"/>
              <w:jc w:val="center"/>
              <w:rPr>
                <w:rFonts w:ascii="Arial" w:hAnsi="Arial" w:cs="Arial"/>
                <w:color w:val="242424"/>
                <w:sz w:val="20"/>
                <w:szCs w:val="20"/>
              </w:rPr>
            </w:pPr>
            <w:r>
              <w:rPr>
                <w:color w:val="242424"/>
                <w:sz w:val="20"/>
                <w:szCs w:val="20"/>
              </w:rPr>
              <w:t>526,89</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2CA07E5" w14:textId="77777777" w:rsidR="006B1FE1" w:rsidRDefault="006B1FE1">
            <w:pPr>
              <w:spacing w:after="150" w:line="238" w:lineRule="atLeast"/>
              <w:jc w:val="center"/>
              <w:rPr>
                <w:rFonts w:ascii="Arial" w:hAnsi="Arial" w:cs="Arial"/>
                <w:color w:val="242424"/>
                <w:sz w:val="20"/>
                <w:szCs w:val="20"/>
              </w:rPr>
            </w:pPr>
            <w:r>
              <w:rPr>
                <w:color w:val="242424"/>
                <w:sz w:val="20"/>
                <w:szCs w:val="20"/>
              </w:rPr>
              <w:t>280,37</w:t>
            </w:r>
          </w:p>
        </w:tc>
        <w:tc>
          <w:tcPr>
            <w:tcW w:w="1133"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1B9D961D" w14:textId="77777777" w:rsidR="006B1FE1" w:rsidRDefault="006B1FE1">
            <w:pPr>
              <w:spacing w:after="150" w:line="238" w:lineRule="atLeast"/>
              <w:jc w:val="center"/>
              <w:rPr>
                <w:rFonts w:ascii="Arial" w:hAnsi="Arial" w:cs="Arial"/>
                <w:color w:val="242424"/>
                <w:sz w:val="20"/>
                <w:szCs w:val="20"/>
              </w:rPr>
            </w:pPr>
            <w:r>
              <w:rPr>
                <w:color w:val="242424"/>
                <w:sz w:val="20"/>
                <w:szCs w:val="20"/>
              </w:rPr>
              <w:t>34,73</w:t>
            </w:r>
          </w:p>
        </w:tc>
      </w:tr>
      <w:tr w:rsidR="006B1FE1" w14:paraId="02E55F61" w14:textId="77777777" w:rsidTr="006B1FE1">
        <w:trPr>
          <w:trHeight w:val="284"/>
        </w:trPr>
        <w:tc>
          <w:tcPr>
            <w:tcW w:w="441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AD842BC" w14:textId="77777777" w:rsidR="006B1FE1" w:rsidRDefault="006B1FE1">
            <w:pPr>
              <w:spacing w:after="150" w:line="238" w:lineRule="atLeast"/>
              <w:rPr>
                <w:rFonts w:ascii="Arial" w:hAnsi="Arial" w:cs="Arial"/>
                <w:color w:val="242424"/>
                <w:sz w:val="20"/>
                <w:szCs w:val="20"/>
              </w:rPr>
            </w:pPr>
            <w:r>
              <w:rPr>
                <w:color w:val="242424"/>
                <w:sz w:val="20"/>
                <w:szCs w:val="20"/>
              </w:rPr>
              <w:t>Администрация города Лермонтова</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5850BAE"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40 545,84</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C1DBC8B"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14 819,82</w:t>
            </w:r>
          </w:p>
        </w:tc>
        <w:tc>
          <w:tcPr>
            <w:tcW w:w="12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BD71262"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25 726,02</w:t>
            </w:r>
          </w:p>
        </w:tc>
        <w:tc>
          <w:tcPr>
            <w:tcW w:w="1133"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04E93D68"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63,45</w:t>
            </w:r>
          </w:p>
        </w:tc>
      </w:tr>
      <w:tr w:rsidR="006B1FE1" w14:paraId="0FB841E9" w14:textId="77777777" w:rsidTr="006B1FE1">
        <w:trPr>
          <w:trHeight w:val="284"/>
        </w:trPr>
        <w:tc>
          <w:tcPr>
            <w:tcW w:w="441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488C03D" w14:textId="77777777" w:rsidR="006B1FE1" w:rsidRDefault="006B1FE1">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D43C03F"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5 431,96</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B332ACC"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3 518,99</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4FD9BF7"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1 912,97</w:t>
            </w:r>
          </w:p>
        </w:tc>
        <w:tc>
          <w:tcPr>
            <w:tcW w:w="1133"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705533FC"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35,22</w:t>
            </w:r>
          </w:p>
        </w:tc>
      </w:tr>
      <w:tr w:rsidR="006B1FE1" w14:paraId="426A6F91" w14:textId="77777777" w:rsidTr="006B1FE1">
        <w:trPr>
          <w:trHeight w:val="284"/>
        </w:trPr>
        <w:tc>
          <w:tcPr>
            <w:tcW w:w="441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AC548C2" w14:textId="77777777" w:rsidR="006B1FE1" w:rsidRDefault="006B1FE1">
            <w:pPr>
              <w:spacing w:after="150" w:line="238" w:lineRule="atLeast"/>
              <w:rPr>
                <w:rFonts w:ascii="Arial" w:hAnsi="Arial" w:cs="Arial"/>
                <w:color w:val="242424"/>
                <w:sz w:val="20"/>
                <w:szCs w:val="20"/>
              </w:rPr>
            </w:pPr>
            <w:r>
              <w:rPr>
                <w:color w:val="242424"/>
                <w:sz w:val="20"/>
                <w:szCs w:val="20"/>
              </w:rPr>
              <w:t>Финансовое управление администрации города Лермонтова</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D850E65" w14:textId="77777777" w:rsidR="006B1FE1" w:rsidRDefault="006B1FE1">
            <w:pPr>
              <w:spacing w:after="150" w:line="238" w:lineRule="atLeast"/>
              <w:jc w:val="center"/>
              <w:rPr>
                <w:rFonts w:ascii="Arial" w:hAnsi="Arial" w:cs="Arial"/>
                <w:color w:val="242424"/>
                <w:sz w:val="20"/>
                <w:szCs w:val="20"/>
              </w:rPr>
            </w:pPr>
            <w:r>
              <w:rPr>
                <w:color w:val="242424"/>
                <w:sz w:val="20"/>
                <w:szCs w:val="20"/>
              </w:rPr>
              <w:t>2 901,55</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4862351" w14:textId="77777777" w:rsidR="006B1FE1" w:rsidRDefault="006B1FE1">
            <w:pPr>
              <w:spacing w:after="150" w:line="238" w:lineRule="atLeast"/>
              <w:jc w:val="center"/>
              <w:rPr>
                <w:rFonts w:ascii="Arial" w:hAnsi="Arial" w:cs="Arial"/>
                <w:color w:val="242424"/>
                <w:sz w:val="20"/>
                <w:szCs w:val="20"/>
              </w:rPr>
            </w:pPr>
            <w:r>
              <w:rPr>
                <w:color w:val="242424"/>
                <w:sz w:val="20"/>
                <w:szCs w:val="20"/>
              </w:rPr>
              <w:t>2 478,13</w:t>
            </w:r>
          </w:p>
        </w:tc>
        <w:tc>
          <w:tcPr>
            <w:tcW w:w="12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905A02F" w14:textId="77777777" w:rsidR="006B1FE1" w:rsidRDefault="006B1FE1">
            <w:pPr>
              <w:spacing w:after="150" w:line="238" w:lineRule="atLeast"/>
              <w:jc w:val="center"/>
              <w:rPr>
                <w:rFonts w:ascii="Arial" w:hAnsi="Arial" w:cs="Arial"/>
                <w:color w:val="242424"/>
                <w:sz w:val="20"/>
                <w:szCs w:val="20"/>
              </w:rPr>
            </w:pPr>
            <w:r>
              <w:rPr>
                <w:color w:val="242424"/>
                <w:sz w:val="20"/>
                <w:szCs w:val="20"/>
              </w:rPr>
              <w:t>423,42</w:t>
            </w:r>
          </w:p>
        </w:tc>
        <w:tc>
          <w:tcPr>
            <w:tcW w:w="1133"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77DF0908" w14:textId="77777777" w:rsidR="006B1FE1" w:rsidRDefault="006B1FE1">
            <w:pPr>
              <w:spacing w:after="150" w:line="238" w:lineRule="atLeast"/>
              <w:jc w:val="center"/>
              <w:rPr>
                <w:rFonts w:ascii="Arial" w:hAnsi="Arial" w:cs="Arial"/>
                <w:color w:val="242424"/>
                <w:sz w:val="20"/>
                <w:szCs w:val="20"/>
              </w:rPr>
            </w:pPr>
            <w:r>
              <w:rPr>
                <w:color w:val="242424"/>
                <w:sz w:val="20"/>
                <w:szCs w:val="20"/>
              </w:rPr>
              <w:t>14,59</w:t>
            </w:r>
          </w:p>
        </w:tc>
      </w:tr>
      <w:tr w:rsidR="006B1FE1" w14:paraId="5984345A" w14:textId="77777777" w:rsidTr="006B1FE1">
        <w:trPr>
          <w:trHeight w:val="284"/>
        </w:trPr>
        <w:tc>
          <w:tcPr>
            <w:tcW w:w="441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46EAAA" w14:textId="77777777" w:rsidR="006B1FE1" w:rsidRDefault="006B1FE1">
            <w:pPr>
              <w:spacing w:after="150" w:line="238" w:lineRule="atLeast"/>
              <w:rPr>
                <w:rFonts w:ascii="Arial" w:hAnsi="Arial" w:cs="Arial"/>
                <w:color w:val="242424"/>
                <w:sz w:val="20"/>
                <w:szCs w:val="20"/>
              </w:rPr>
            </w:pPr>
            <w:r>
              <w:rPr>
                <w:color w:val="242424"/>
                <w:sz w:val="20"/>
                <w:szCs w:val="20"/>
              </w:rPr>
              <w:t>Отдел образования администрации города Лермонтова</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3A53F32" w14:textId="77777777" w:rsidR="006B1FE1" w:rsidRDefault="006B1FE1">
            <w:pPr>
              <w:spacing w:after="150" w:line="238" w:lineRule="atLeast"/>
              <w:jc w:val="center"/>
              <w:rPr>
                <w:rFonts w:ascii="Arial" w:hAnsi="Arial" w:cs="Arial"/>
                <w:color w:val="242424"/>
                <w:sz w:val="20"/>
                <w:szCs w:val="20"/>
              </w:rPr>
            </w:pPr>
            <w:r>
              <w:rPr>
                <w:color w:val="242424"/>
                <w:sz w:val="20"/>
                <w:szCs w:val="20"/>
              </w:rPr>
              <w:t>55 324,41</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7626ED" w14:textId="77777777" w:rsidR="006B1FE1" w:rsidRDefault="006B1FE1">
            <w:pPr>
              <w:spacing w:after="150" w:line="238" w:lineRule="atLeast"/>
              <w:jc w:val="center"/>
              <w:rPr>
                <w:rFonts w:ascii="Arial" w:hAnsi="Arial" w:cs="Arial"/>
                <w:color w:val="242424"/>
                <w:sz w:val="20"/>
                <w:szCs w:val="20"/>
              </w:rPr>
            </w:pPr>
            <w:r>
              <w:rPr>
                <w:color w:val="242424"/>
                <w:sz w:val="20"/>
                <w:szCs w:val="20"/>
              </w:rPr>
              <w:t>50 163,17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C009B1" w14:textId="77777777" w:rsidR="006B1FE1" w:rsidRDefault="006B1FE1">
            <w:pPr>
              <w:spacing w:after="150" w:line="238" w:lineRule="atLeast"/>
              <w:jc w:val="center"/>
              <w:rPr>
                <w:rFonts w:ascii="Arial" w:hAnsi="Arial" w:cs="Arial"/>
                <w:color w:val="242424"/>
                <w:sz w:val="20"/>
                <w:szCs w:val="20"/>
              </w:rPr>
            </w:pPr>
            <w:r>
              <w:rPr>
                <w:color w:val="242424"/>
                <w:sz w:val="20"/>
                <w:szCs w:val="20"/>
              </w:rPr>
              <w:t>5 161,24</w:t>
            </w:r>
          </w:p>
        </w:tc>
        <w:tc>
          <w:tcPr>
            <w:tcW w:w="1133"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1240C2F7" w14:textId="77777777" w:rsidR="006B1FE1" w:rsidRDefault="006B1FE1">
            <w:pPr>
              <w:spacing w:after="150" w:line="238" w:lineRule="atLeast"/>
              <w:jc w:val="center"/>
              <w:rPr>
                <w:rFonts w:ascii="Arial" w:hAnsi="Arial" w:cs="Arial"/>
                <w:color w:val="242424"/>
                <w:sz w:val="20"/>
                <w:szCs w:val="20"/>
              </w:rPr>
            </w:pPr>
            <w:r>
              <w:rPr>
                <w:color w:val="242424"/>
                <w:sz w:val="20"/>
                <w:szCs w:val="20"/>
              </w:rPr>
              <w:t>9,33</w:t>
            </w:r>
          </w:p>
        </w:tc>
      </w:tr>
      <w:tr w:rsidR="006B1FE1" w14:paraId="4FAA4CC7" w14:textId="77777777" w:rsidTr="006B1FE1">
        <w:trPr>
          <w:trHeight w:val="284"/>
        </w:trPr>
        <w:tc>
          <w:tcPr>
            <w:tcW w:w="441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FD94A7F" w14:textId="77777777" w:rsidR="006B1FE1" w:rsidRDefault="006B1FE1">
            <w:pPr>
              <w:spacing w:after="150" w:line="238" w:lineRule="atLeast"/>
              <w:rPr>
                <w:rFonts w:ascii="Arial" w:hAnsi="Arial" w:cs="Arial"/>
                <w:color w:val="242424"/>
                <w:sz w:val="20"/>
                <w:szCs w:val="20"/>
              </w:rPr>
            </w:pPr>
            <w:r>
              <w:rPr>
                <w:color w:val="242424"/>
                <w:sz w:val="20"/>
                <w:szCs w:val="20"/>
              </w:rPr>
              <w:t>Отдел культуры администрации города Лермонтова</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E0BAFE6"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71 235,62</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167C226"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13 528,17</w:t>
            </w:r>
          </w:p>
        </w:tc>
        <w:tc>
          <w:tcPr>
            <w:tcW w:w="12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4902377"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57 707,45</w:t>
            </w:r>
          </w:p>
        </w:tc>
        <w:tc>
          <w:tcPr>
            <w:tcW w:w="1133"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18AD6938" w14:textId="77777777" w:rsidR="006B1FE1" w:rsidRDefault="006B1FE1">
            <w:pPr>
              <w:spacing w:line="238" w:lineRule="atLeast"/>
              <w:jc w:val="center"/>
              <w:rPr>
                <w:rFonts w:ascii="Arial" w:hAnsi="Arial" w:cs="Arial"/>
                <w:color w:val="242424"/>
                <w:sz w:val="20"/>
                <w:szCs w:val="20"/>
              </w:rPr>
            </w:pPr>
            <w:r>
              <w:rPr>
                <w:color w:val="000000"/>
                <w:sz w:val="20"/>
                <w:szCs w:val="20"/>
                <w:bdr w:val="none" w:sz="0" w:space="0" w:color="auto" w:frame="1"/>
              </w:rPr>
              <w:t>81,01</w:t>
            </w:r>
          </w:p>
        </w:tc>
      </w:tr>
      <w:tr w:rsidR="006B1FE1" w14:paraId="1E3B79A8" w14:textId="77777777" w:rsidTr="006B1FE1">
        <w:trPr>
          <w:trHeight w:val="284"/>
        </w:trPr>
        <w:tc>
          <w:tcPr>
            <w:tcW w:w="441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3505A6A" w14:textId="77777777" w:rsidR="006B1FE1" w:rsidRDefault="006B1FE1">
            <w:pPr>
              <w:spacing w:after="150" w:line="238" w:lineRule="atLeast"/>
              <w:rPr>
                <w:rFonts w:ascii="Arial" w:hAnsi="Arial" w:cs="Arial"/>
                <w:color w:val="242424"/>
                <w:sz w:val="20"/>
                <w:szCs w:val="20"/>
              </w:rPr>
            </w:pPr>
            <w:r>
              <w:rPr>
                <w:color w:val="242424"/>
                <w:sz w:val="20"/>
                <w:szCs w:val="20"/>
              </w:rPr>
              <w:t>Управление труда и социальной защиты населения администрации города Лермонтова</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CA97278" w14:textId="77777777" w:rsidR="006B1FE1" w:rsidRDefault="006B1FE1">
            <w:pPr>
              <w:spacing w:after="150" w:line="238" w:lineRule="atLeast"/>
              <w:jc w:val="center"/>
              <w:rPr>
                <w:rFonts w:ascii="Arial" w:hAnsi="Arial" w:cs="Arial"/>
                <w:color w:val="242424"/>
                <w:sz w:val="20"/>
                <w:szCs w:val="20"/>
              </w:rPr>
            </w:pPr>
            <w:r>
              <w:rPr>
                <w:color w:val="242424"/>
                <w:sz w:val="20"/>
                <w:szCs w:val="20"/>
              </w:rPr>
              <w:t>52 210,38</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9936E5" w14:textId="77777777" w:rsidR="006B1FE1" w:rsidRDefault="006B1FE1">
            <w:pPr>
              <w:spacing w:after="150" w:line="238" w:lineRule="atLeast"/>
              <w:jc w:val="center"/>
              <w:rPr>
                <w:rFonts w:ascii="Arial" w:hAnsi="Arial" w:cs="Arial"/>
                <w:color w:val="242424"/>
                <w:sz w:val="20"/>
                <w:szCs w:val="20"/>
              </w:rPr>
            </w:pPr>
            <w:r>
              <w:rPr>
                <w:color w:val="242424"/>
                <w:sz w:val="20"/>
                <w:szCs w:val="20"/>
              </w:rPr>
              <w:t>49 408,14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FDBA5BD" w14:textId="77777777" w:rsidR="006B1FE1" w:rsidRDefault="006B1FE1">
            <w:pPr>
              <w:spacing w:after="150" w:line="238" w:lineRule="atLeast"/>
              <w:jc w:val="center"/>
              <w:rPr>
                <w:rFonts w:ascii="Arial" w:hAnsi="Arial" w:cs="Arial"/>
                <w:color w:val="242424"/>
                <w:sz w:val="20"/>
                <w:szCs w:val="20"/>
              </w:rPr>
            </w:pPr>
            <w:r>
              <w:rPr>
                <w:color w:val="242424"/>
                <w:sz w:val="20"/>
                <w:szCs w:val="20"/>
              </w:rPr>
              <w:t>2 802,24</w:t>
            </w:r>
          </w:p>
        </w:tc>
        <w:tc>
          <w:tcPr>
            <w:tcW w:w="1133"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0872267F" w14:textId="77777777" w:rsidR="006B1FE1" w:rsidRDefault="006B1FE1">
            <w:pPr>
              <w:spacing w:after="150" w:line="238" w:lineRule="atLeast"/>
              <w:jc w:val="center"/>
              <w:rPr>
                <w:rFonts w:ascii="Arial" w:hAnsi="Arial" w:cs="Arial"/>
                <w:color w:val="242424"/>
                <w:sz w:val="20"/>
                <w:szCs w:val="20"/>
              </w:rPr>
            </w:pPr>
            <w:r>
              <w:rPr>
                <w:color w:val="242424"/>
                <w:sz w:val="20"/>
                <w:szCs w:val="20"/>
              </w:rPr>
              <w:t>5,37</w:t>
            </w:r>
          </w:p>
        </w:tc>
      </w:tr>
      <w:tr w:rsidR="006B1FE1" w14:paraId="31C5E77F" w14:textId="77777777" w:rsidTr="006B1FE1">
        <w:trPr>
          <w:trHeight w:val="284"/>
        </w:trPr>
        <w:tc>
          <w:tcPr>
            <w:tcW w:w="441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AB6D940" w14:textId="77777777" w:rsidR="006B1FE1" w:rsidRDefault="006B1FE1">
            <w:pPr>
              <w:spacing w:after="150" w:line="238" w:lineRule="atLeast"/>
              <w:rPr>
                <w:rFonts w:ascii="Arial" w:hAnsi="Arial" w:cs="Arial"/>
                <w:color w:val="242424"/>
                <w:sz w:val="20"/>
                <w:szCs w:val="20"/>
              </w:rPr>
            </w:pPr>
            <w:r>
              <w:rPr>
                <w:color w:val="242424"/>
                <w:sz w:val="20"/>
                <w:szCs w:val="20"/>
              </w:rPr>
              <w:t>Контрольно-счетная палата города Лермонтова</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3B96770" w14:textId="77777777" w:rsidR="006B1FE1" w:rsidRDefault="006B1FE1">
            <w:pPr>
              <w:spacing w:after="150" w:line="238" w:lineRule="atLeast"/>
              <w:jc w:val="center"/>
              <w:rPr>
                <w:rFonts w:ascii="Arial" w:hAnsi="Arial" w:cs="Arial"/>
                <w:color w:val="242424"/>
                <w:sz w:val="20"/>
                <w:szCs w:val="20"/>
              </w:rPr>
            </w:pPr>
            <w:r>
              <w:rPr>
                <w:color w:val="242424"/>
                <w:sz w:val="20"/>
                <w:szCs w:val="20"/>
              </w:rPr>
              <w:t>478,25</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AC1D879" w14:textId="77777777" w:rsidR="006B1FE1" w:rsidRDefault="006B1FE1">
            <w:pPr>
              <w:spacing w:after="150" w:line="238" w:lineRule="atLeast"/>
              <w:jc w:val="center"/>
              <w:rPr>
                <w:rFonts w:ascii="Arial" w:hAnsi="Arial" w:cs="Arial"/>
                <w:color w:val="242424"/>
                <w:sz w:val="20"/>
                <w:szCs w:val="20"/>
              </w:rPr>
            </w:pPr>
            <w:r>
              <w:rPr>
                <w:color w:val="242424"/>
                <w:sz w:val="20"/>
                <w:szCs w:val="20"/>
              </w:rPr>
              <w:t>395,21</w:t>
            </w:r>
          </w:p>
        </w:tc>
        <w:tc>
          <w:tcPr>
            <w:tcW w:w="12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99AA146" w14:textId="77777777" w:rsidR="006B1FE1" w:rsidRDefault="006B1FE1">
            <w:pPr>
              <w:spacing w:after="150" w:line="238" w:lineRule="atLeast"/>
              <w:jc w:val="center"/>
              <w:rPr>
                <w:rFonts w:ascii="Arial" w:hAnsi="Arial" w:cs="Arial"/>
                <w:color w:val="242424"/>
                <w:sz w:val="20"/>
                <w:szCs w:val="20"/>
              </w:rPr>
            </w:pPr>
            <w:r>
              <w:rPr>
                <w:color w:val="242424"/>
                <w:sz w:val="20"/>
                <w:szCs w:val="20"/>
              </w:rPr>
              <w:t>83,04</w:t>
            </w:r>
          </w:p>
        </w:tc>
        <w:tc>
          <w:tcPr>
            <w:tcW w:w="1133"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3C29FC6E" w14:textId="77777777" w:rsidR="006B1FE1" w:rsidRDefault="006B1FE1">
            <w:pPr>
              <w:spacing w:after="150" w:line="238" w:lineRule="atLeast"/>
              <w:jc w:val="center"/>
              <w:rPr>
                <w:rFonts w:ascii="Arial" w:hAnsi="Arial" w:cs="Arial"/>
                <w:color w:val="242424"/>
                <w:sz w:val="20"/>
                <w:szCs w:val="20"/>
              </w:rPr>
            </w:pPr>
            <w:r>
              <w:rPr>
                <w:color w:val="242424"/>
                <w:sz w:val="20"/>
                <w:szCs w:val="20"/>
              </w:rPr>
              <w:t>17,36</w:t>
            </w:r>
          </w:p>
        </w:tc>
      </w:tr>
      <w:tr w:rsidR="006B1FE1" w14:paraId="0546B102" w14:textId="77777777" w:rsidTr="006B1FE1">
        <w:trPr>
          <w:trHeight w:val="284"/>
        </w:trPr>
        <w:tc>
          <w:tcPr>
            <w:tcW w:w="4418"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104EBD52" w14:textId="77777777" w:rsidR="006B1FE1" w:rsidRDefault="006B1FE1">
            <w:pPr>
              <w:spacing w:after="150" w:line="238" w:lineRule="atLeast"/>
              <w:rPr>
                <w:rFonts w:ascii="Arial" w:hAnsi="Arial" w:cs="Arial"/>
                <w:color w:val="242424"/>
                <w:sz w:val="20"/>
                <w:szCs w:val="20"/>
              </w:rPr>
            </w:pPr>
            <w:r>
              <w:rPr>
                <w:color w:val="242424"/>
                <w:sz w:val="20"/>
                <w:szCs w:val="20"/>
              </w:rPr>
              <w:t>Отдел физической культуры и спорта администрации города Лермонтова</w:t>
            </w:r>
          </w:p>
        </w:tc>
        <w:tc>
          <w:tcPr>
            <w:tcW w:w="141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37C19F86" w14:textId="77777777" w:rsidR="006B1FE1" w:rsidRDefault="006B1FE1">
            <w:pPr>
              <w:spacing w:after="150" w:line="238" w:lineRule="atLeast"/>
              <w:jc w:val="center"/>
              <w:rPr>
                <w:rFonts w:ascii="Arial" w:hAnsi="Arial" w:cs="Arial"/>
                <w:color w:val="242424"/>
                <w:sz w:val="20"/>
                <w:szCs w:val="20"/>
              </w:rPr>
            </w:pPr>
            <w:r>
              <w:rPr>
                <w:color w:val="242424"/>
                <w:sz w:val="20"/>
                <w:szCs w:val="20"/>
              </w:rPr>
              <w:t>10 099,48</w:t>
            </w:r>
          </w:p>
        </w:tc>
        <w:tc>
          <w:tcPr>
            <w:tcW w:w="141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1A119C04" w14:textId="77777777" w:rsidR="006B1FE1" w:rsidRDefault="006B1FE1">
            <w:pPr>
              <w:spacing w:after="150" w:line="238" w:lineRule="atLeast"/>
              <w:jc w:val="center"/>
              <w:rPr>
                <w:rFonts w:ascii="Arial" w:hAnsi="Arial" w:cs="Arial"/>
                <w:color w:val="242424"/>
                <w:sz w:val="20"/>
                <w:szCs w:val="20"/>
              </w:rPr>
            </w:pPr>
            <w:r>
              <w:rPr>
                <w:color w:val="242424"/>
                <w:sz w:val="20"/>
                <w:szCs w:val="20"/>
              </w:rPr>
              <w:t>8 274,48</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9B121B" w14:textId="77777777" w:rsidR="006B1FE1" w:rsidRDefault="006B1FE1">
            <w:pPr>
              <w:spacing w:after="150" w:line="238" w:lineRule="atLeast"/>
              <w:jc w:val="center"/>
              <w:rPr>
                <w:rFonts w:ascii="Arial" w:hAnsi="Arial" w:cs="Arial"/>
                <w:color w:val="242424"/>
                <w:sz w:val="20"/>
                <w:szCs w:val="20"/>
              </w:rPr>
            </w:pPr>
            <w:r>
              <w:rPr>
                <w:color w:val="242424"/>
                <w:sz w:val="20"/>
                <w:szCs w:val="20"/>
              </w:rPr>
              <w:t>1 825,00</w:t>
            </w:r>
          </w:p>
        </w:tc>
        <w:tc>
          <w:tcPr>
            <w:tcW w:w="1133"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481268AE" w14:textId="77777777" w:rsidR="006B1FE1" w:rsidRDefault="006B1FE1">
            <w:pPr>
              <w:spacing w:after="150" w:line="238" w:lineRule="atLeast"/>
              <w:jc w:val="center"/>
              <w:rPr>
                <w:rFonts w:ascii="Arial" w:hAnsi="Arial" w:cs="Arial"/>
                <w:color w:val="242424"/>
                <w:sz w:val="20"/>
                <w:szCs w:val="20"/>
              </w:rPr>
            </w:pPr>
            <w:r>
              <w:rPr>
                <w:color w:val="242424"/>
                <w:sz w:val="20"/>
                <w:szCs w:val="20"/>
              </w:rPr>
              <w:t>18,07</w:t>
            </w:r>
          </w:p>
        </w:tc>
      </w:tr>
    </w:tbl>
    <w:p w14:paraId="04014C62"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 </w:t>
      </w:r>
    </w:p>
    <w:p w14:paraId="40DBF6FC" w14:textId="77777777" w:rsidR="006B1FE1" w:rsidRDefault="006B1FE1" w:rsidP="006B1FE1">
      <w:pPr>
        <w:shd w:val="clear" w:color="auto" w:fill="FFFFFF"/>
        <w:spacing w:line="238" w:lineRule="atLeast"/>
        <w:jc w:val="both"/>
        <w:rPr>
          <w:rFonts w:ascii="Arial" w:hAnsi="Arial" w:cs="Arial"/>
          <w:color w:val="242424"/>
          <w:sz w:val="20"/>
          <w:szCs w:val="20"/>
        </w:rPr>
      </w:pPr>
      <w:r>
        <w:rPr>
          <w:color w:val="242424"/>
        </w:rPr>
        <w:t>Выше среднего показателя сложился процент освоения ассигнований главными распорядителями средств: управлением труда и социальной защиты населения администрации города Лермонтова (94,6%), отделом образования администрации города Лермонтова (90,67%), финансовым управлением администрации города Лермонтова (85,41%), контрольно-счетной палатой города Лермонтова (82,64%), отделом физической культуры и спорта администрации города Лермонтова (81,93%). </w:t>
      </w:r>
      <w:r>
        <w:rPr>
          <w:color w:val="000000"/>
          <w:bdr w:val="none" w:sz="0" w:space="0" w:color="auto" w:frame="1"/>
        </w:rPr>
        <w:t>Остальными главными распорядителями средств бюджетные назначения освоены не более чем на 65%.</w:t>
      </w:r>
    </w:p>
    <w:p w14:paraId="519F01E7" w14:textId="77777777" w:rsidR="006B1FE1" w:rsidRDefault="006B1FE1" w:rsidP="006B1FE1">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w:t>
      </w:r>
    </w:p>
    <w:p w14:paraId="5C18EB62" w14:textId="77777777" w:rsidR="006B1FE1" w:rsidRDefault="006B1FE1" w:rsidP="006B1FE1">
      <w:pPr>
        <w:shd w:val="clear" w:color="auto" w:fill="FFFFFF"/>
        <w:spacing w:line="238" w:lineRule="atLeast"/>
        <w:jc w:val="both"/>
        <w:rPr>
          <w:rFonts w:ascii="Arial" w:hAnsi="Arial" w:cs="Arial"/>
          <w:color w:val="242424"/>
          <w:sz w:val="20"/>
          <w:szCs w:val="20"/>
        </w:rPr>
      </w:pPr>
      <w:r>
        <w:rPr>
          <w:b/>
          <w:bCs/>
          <w:color w:val="000000"/>
          <w:bdr w:val="none" w:sz="0" w:space="0" w:color="auto" w:frame="1"/>
        </w:rPr>
        <w:lastRenderedPageBreak/>
        <w:t>Главным распорядителем средств бюджета города Лермонтова администрацией города Лермонтова</w:t>
      </w:r>
      <w:r>
        <w:rPr>
          <w:color w:val="000000"/>
          <w:bdr w:val="none" w:sz="0" w:space="0" w:color="auto" w:frame="1"/>
        </w:rPr>
        <w:t> </w:t>
      </w:r>
      <w:r>
        <w:rPr>
          <w:color w:val="242424"/>
        </w:rPr>
        <w:t>не освоены ассигнования, утвержденные на 1 квартал 2017 года, в размере</w:t>
      </w:r>
      <w:r>
        <w:rPr>
          <w:color w:val="FF0000"/>
          <w:bdr w:val="none" w:sz="0" w:space="0" w:color="auto" w:frame="1"/>
        </w:rPr>
        <w:t> </w:t>
      </w:r>
      <w:r>
        <w:rPr>
          <w:color w:val="000000"/>
          <w:bdr w:val="none" w:sz="0" w:space="0" w:color="auto" w:frame="1"/>
        </w:rPr>
        <w:t>25726,02 тыс. рублей (63,45% от плановых назначений), в том числе:</w:t>
      </w:r>
    </w:p>
    <w:p w14:paraId="430B0118"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u w:val="single"/>
        </w:rPr>
        <w:t>По разделу 01 «Общегосударственные вопросы»</w:t>
      </w:r>
      <w:r>
        <w:rPr>
          <w:color w:val="242424"/>
        </w:rPr>
        <w:t> подразделу 04 «Функционирование местных администраций» на расходы по оплате труда работников органов местного самоуправления города Лермонтова в размере                              97,77 тыс. рублей (19,8% от плановых назначений), в результате экономии фонда оплаты труда.</w:t>
      </w:r>
    </w:p>
    <w:p w14:paraId="1835BE2D"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По разделу 04 «Национальная экономика»</w:t>
      </w:r>
      <w:r>
        <w:rPr>
          <w:color w:val="242424"/>
        </w:rPr>
        <w:t> в размере 2 102,43 тыс. рублей (88,1% от плановых показателей) в том числе:</w:t>
      </w:r>
    </w:p>
    <w:p w14:paraId="60CD909F" w14:textId="77777777" w:rsidR="006B1FE1" w:rsidRDefault="006B1FE1" w:rsidP="006B1FE1">
      <w:pPr>
        <w:pStyle w:val="a3"/>
        <w:shd w:val="clear" w:color="auto" w:fill="FFFFFF"/>
        <w:spacing w:before="0" w:beforeAutospacing="0" w:after="0" w:afterAutospacing="0" w:line="238" w:lineRule="atLeast"/>
        <w:ind w:firstLine="426"/>
        <w:jc w:val="both"/>
        <w:rPr>
          <w:rFonts w:ascii="Arial" w:hAnsi="Arial" w:cs="Arial"/>
          <w:color w:val="242424"/>
          <w:sz w:val="20"/>
          <w:szCs w:val="20"/>
        </w:rPr>
      </w:pPr>
      <w:r>
        <w:rPr>
          <w:color w:val="242424"/>
        </w:rPr>
        <w:t>Ø</w:t>
      </w:r>
      <w:r>
        <w:rPr>
          <w:color w:val="242424"/>
          <w:bdr w:val="none" w:sz="0" w:space="0" w:color="auto" w:frame="1"/>
        </w:rPr>
        <w:t> </w:t>
      </w:r>
      <w:r>
        <w:rPr>
          <w:color w:val="242424"/>
        </w:rPr>
        <w:t> подразделу 08 «Транспорт» на поддержку работы автомобильного транспорта по социально значимым маршрутам города в размере 165,00 тыс. рублей (17,5 % от плановых назначений) в связи с недофинансированием и погашением кредиторской задолженности. За счет ассигнований 2017 года погашена кредиторская задолженность, сложившаяся по состоянию на 01.01.2017 года в размере 777,92 тыс. рублей.</w:t>
      </w:r>
    </w:p>
    <w:p w14:paraId="49322084" w14:textId="77777777" w:rsidR="006B1FE1" w:rsidRDefault="006B1FE1" w:rsidP="006B1FE1">
      <w:pPr>
        <w:pStyle w:val="a3"/>
        <w:shd w:val="clear" w:color="auto" w:fill="FFFFFF"/>
        <w:spacing w:before="0" w:beforeAutospacing="0" w:after="0" w:afterAutospacing="0" w:line="238" w:lineRule="atLeast"/>
        <w:ind w:firstLine="426"/>
        <w:jc w:val="both"/>
        <w:rPr>
          <w:rFonts w:ascii="Arial" w:hAnsi="Arial" w:cs="Arial"/>
          <w:color w:val="242424"/>
          <w:sz w:val="20"/>
          <w:szCs w:val="20"/>
        </w:rPr>
      </w:pPr>
      <w:r>
        <w:rPr>
          <w:color w:val="242424"/>
        </w:rPr>
        <w:t>Ø</w:t>
      </w:r>
      <w:r>
        <w:rPr>
          <w:color w:val="242424"/>
          <w:bdr w:val="none" w:sz="0" w:space="0" w:color="auto" w:frame="1"/>
        </w:rPr>
        <w:t> </w:t>
      </w:r>
      <w:r>
        <w:rPr>
          <w:color w:val="242424"/>
        </w:rPr>
        <w:t>подразделу 09 «Дорожное хозяйство (дорожные фонды)» не использованы ассигнования в размере 20 751,12 тыс. рублей (92,8 % от плановых назначений), в том числе:</w:t>
      </w:r>
    </w:p>
    <w:p w14:paraId="2316525A" w14:textId="77777777" w:rsidR="006B1FE1" w:rsidRDefault="006B1FE1" w:rsidP="006B1FE1">
      <w:pPr>
        <w:pStyle w:val="a3"/>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в полном объёме не использованы ассигнования в размере 20 000,0 тыс. рублей, предусмотренные на капитальный ремонт автомобильных дорог. Причиной является поступление субсидии из бюджета Ставропольского края 30.03.2017 года (Приказ Финансового управления администрации города Лермонтова от 30.03.2017 № 34);</w:t>
      </w:r>
    </w:p>
    <w:p w14:paraId="2A621DD7" w14:textId="77777777" w:rsidR="006B1FE1" w:rsidRDefault="006B1FE1" w:rsidP="006B1FE1">
      <w:pPr>
        <w:shd w:val="clear" w:color="auto" w:fill="FFFFFF"/>
        <w:spacing w:after="150" w:line="238" w:lineRule="atLeast"/>
        <w:ind w:firstLine="567"/>
        <w:jc w:val="both"/>
        <w:rPr>
          <w:rFonts w:ascii="Arial" w:hAnsi="Arial" w:cs="Arial"/>
          <w:color w:val="242424"/>
          <w:sz w:val="20"/>
          <w:szCs w:val="20"/>
        </w:rPr>
      </w:pPr>
      <w:r>
        <w:rPr>
          <w:color w:val="242424"/>
        </w:rPr>
        <w:t>- в размере 99,966 тыс.рублей на проведение текущего ремонта автомобильных дорог (100% от плановых назначений);</w:t>
      </w:r>
    </w:p>
    <w:p w14:paraId="111F7E1A"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        - на содержание дорог и тротуаров в размере 598,00 тыс. рублей (32,3 % от плановых назначений);</w:t>
      </w:r>
    </w:p>
    <w:p w14:paraId="00355961" w14:textId="77777777" w:rsidR="006B1FE1" w:rsidRDefault="006B1FE1" w:rsidP="006B1FE1">
      <w:pPr>
        <w:pStyle w:val="a3"/>
        <w:shd w:val="clear" w:color="auto" w:fill="FFFFFF"/>
        <w:spacing w:before="0" w:beforeAutospacing="0" w:after="150" w:afterAutospacing="0" w:line="238" w:lineRule="atLeast"/>
        <w:ind w:firstLine="567"/>
        <w:jc w:val="both"/>
        <w:rPr>
          <w:rFonts w:ascii="Arial" w:hAnsi="Arial" w:cs="Arial"/>
          <w:color w:val="242424"/>
          <w:sz w:val="20"/>
          <w:szCs w:val="20"/>
        </w:rPr>
      </w:pPr>
      <w:r>
        <w:rPr>
          <w:color w:val="242424"/>
        </w:rPr>
        <w:t>- на содержание автобусных остановок в размере 53,00 тыс. рублей (51,3% от плановых назначений).</w:t>
      </w:r>
    </w:p>
    <w:p w14:paraId="19B29EFB"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Основной причиной неисполнения является недофинансирование расходов по заявкам главного распорядителя средств бюджета, что подтверждается наличием кредиторской задолженности, которая по состоянию на 01.04.2017 год сложилась в размере 976,61 тыс. рублей.</w:t>
      </w:r>
    </w:p>
    <w:p w14:paraId="7489B443"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Кроме того, за счет ассигнований 2017 года была погашена кредиторская задолженность 2016 года в размере 1601,6 тыс. рублей.</w:t>
      </w:r>
    </w:p>
    <w:p w14:paraId="61D55592"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По разделу 05 «Жилищно-коммунальное хозяйство»</w:t>
      </w:r>
      <w:r>
        <w:rPr>
          <w:color w:val="242424"/>
        </w:rPr>
        <w:t> подразделу 03 «Благоустройство» не освоено 992,44 тыс. рублей (28,0% от плановых назначений), в том числе:</w:t>
      </w:r>
    </w:p>
    <w:p w14:paraId="5040AF5C"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мероприятия по прочему благоустройству в размере 455,74 тыс. рублей (34,3% от плановых назначений);</w:t>
      </w:r>
    </w:p>
    <w:p w14:paraId="5C9436C9"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на мероприятия по уличному освещению и по прочему благоустройству в размере 400,00 тыс. рублей (40,1% от плановых назначений),</w:t>
      </w:r>
    </w:p>
    <w:p w14:paraId="3D06991B"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мероприятий по отлову и содержанию бездомных животных в размере                    136,7 тыс. рублей (100% от плановых назначений).  </w:t>
      </w:r>
    </w:p>
    <w:p w14:paraId="412C83B7"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Основной причиной низкого освоения послужило недофинансирование, что подтверждается наличием кредиторской задолженности, по состоянию на 01.04.2017 сложилась в размере 426,20 тыс. рублей.</w:t>
      </w:r>
    </w:p>
    <w:p w14:paraId="63C5D454"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Кроме того за счет ассигнований 2017 года была погашена кредиторская задолженность 2016 года в размере 2517,2 тыс. рублей.</w:t>
      </w:r>
    </w:p>
    <w:p w14:paraId="376F73FB"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bdr w:val="none" w:sz="0" w:space="0" w:color="auto" w:frame="1"/>
        </w:rPr>
        <w:lastRenderedPageBreak/>
        <w:t> </w:t>
      </w:r>
      <w:r>
        <w:rPr>
          <w:color w:val="000000"/>
          <w:u w:val="single"/>
          <w:bdr w:val="none" w:sz="0" w:space="0" w:color="auto" w:frame="1"/>
        </w:rPr>
        <w:t>По разделу 10 «Социальная политика»</w:t>
      </w:r>
      <w:r>
        <w:rPr>
          <w:color w:val="000000"/>
          <w:bdr w:val="none" w:sz="0" w:space="0" w:color="auto" w:frame="1"/>
        </w:rPr>
        <w:t> не использованы ассигнования в размере 1420,2 тыс.рублей (83,8% от запланированных), в том числе:</w:t>
      </w:r>
    </w:p>
    <w:p w14:paraId="49C13960" w14:textId="77777777" w:rsidR="006B1FE1" w:rsidRDefault="006B1FE1" w:rsidP="006B1FE1">
      <w:pPr>
        <w:pStyle w:val="a3"/>
        <w:shd w:val="clear" w:color="auto" w:fill="FFFFFF"/>
        <w:spacing w:before="0" w:beforeAutospacing="0" w:after="0" w:afterAutospacing="0" w:line="238" w:lineRule="atLeast"/>
        <w:ind w:firstLine="567"/>
        <w:jc w:val="both"/>
        <w:rPr>
          <w:rFonts w:ascii="Arial" w:hAnsi="Arial" w:cs="Arial"/>
          <w:color w:val="242424"/>
          <w:sz w:val="20"/>
          <w:szCs w:val="20"/>
        </w:rPr>
      </w:pPr>
      <w:r>
        <w:rPr>
          <w:color w:val="000000"/>
          <w:bdr w:val="none" w:sz="0" w:space="0" w:color="auto" w:frame="1"/>
        </w:rPr>
        <w:t>Ø     подразделу 03 «Социальное обеспечение населения» в размере 1339,92 тыс. рублей (85,5% от плановых назначений):</w:t>
      </w:r>
    </w:p>
    <w:p w14:paraId="14C305DF"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bdr w:val="none" w:sz="0" w:space="0" w:color="auto" w:frame="1"/>
        </w:rPr>
        <w:t>       - на предоставление мер социальной поддержки гражданам, страдающим социально значимыми заболеваниями в размере 832,34 тыс. рублей </w:t>
      </w:r>
      <w:r>
        <w:rPr>
          <w:color w:val="242424"/>
        </w:rPr>
        <w:t>(86,9% от плановых назначений);  </w:t>
      </w:r>
    </w:p>
    <w:p w14:paraId="18C5085E"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предоставление мер социальной поддержки детям в возрасте до трех лет в виде бесплатного обеспечения лекарственными препаратами по рецептам врачей в размере 233,53 тыс. рублей (77,0% от плановых назначений);</w:t>
      </w:r>
    </w:p>
    <w:p w14:paraId="59DEB525"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обеспечение полноценным питанием детей в возрасте до трех лет, в том числе через специальные пункты питания и организации торговли, по заключению врачей в размере 120,45 тыс. рублей (79% от плановых назначений);</w:t>
      </w:r>
    </w:p>
    <w:p w14:paraId="4FD832B8"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 в размере 52,9 тыс. рублей (100% от плановых назначений);</w:t>
      </w:r>
    </w:p>
    <w:p w14:paraId="341E945C"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обеспечение граждан города Лермонтова по категориям заболеваний льготными медикаментами в размере 100,00 тыс. рублей (100% от плановых назначений).</w:t>
      </w:r>
    </w:p>
    <w:p w14:paraId="142E6D42" w14:textId="77777777" w:rsidR="006B1FE1" w:rsidRDefault="006B1FE1" w:rsidP="006B1FE1">
      <w:pPr>
        <w:shd w:val="clear" w:color="auto" w:fill="FFFFFF"/>
        <w:spacing w:line="238" w:lineRule="atLeast"/>
        <w:ind w:firstLine="708"/>
        <w:jc w:val="both"/>
        <w:rPr>
          <w:rFonts w:ascii="Arial" w:hAnsi="Arial" w:cs="Arial"/>
          <w:color w:val="242424"/>
          <w:sz w:val="20"/>
          <w:szCs w:val="20"/>
        </w:rPr>
      </w:pPr>
      <w:r>
        <w:rPr>
          <w:color w:val="242424"/>
        </w:rPr>
        <w:t>Основной причиной низкого освоения ассигнований явилось поступление субвенций в марте 2017 года (Приказ Финансового управления администрации города Лермонтова от 09.03.17 № 29).</w:t>
      </w:r>
    </w:p>
    <w:p w14:paraId="54223CAA" w14:textId="77777777" w:rsidR="006B1FE1" w:rsidRDefault="006B1FE1" w:rsidP="006B1FE1">
      <w:pPr>
        <w:shd w:val="clear" w:color="auto" w:fill="FFFFFF"/>
        <w:spacing w:line="238" w:lineRule="atLeast"/>
        <w:jc w:val="both"/>
        <w:rPr>
          <w:rFonts w:ascii="Arial" w:hAnsi="Arial" w:cs="Arial"/>
          <w:color w:val="242424"/>
          <w:sz w:val="20"/>
          <w:szCs w:val="20"/>
        </w:rPr>
      </w:pPr>
      <w:r>
        <w:rPr>
          <w:b/>
          <w:bCs/>
          <w:color w:val="000000"/>
          <w:bdr w:val="none" w:sz="0" w:space="0" w:color="auto" w:frame="1"/>
        </w:rPr>
        <w:t> </w:t>
      </w:r>
    </w:p>
    <w:p w14:paraId="407E2EBC" w14:textId="77777777" w:rsidR="006B1FE1" w:rsidRDefault="006B1FE1" w:rsidP="006B1FE1">
      <w:pPr>
        <w:shd w:val="clear" w:color="auto" w:fill="FFFFFF"/>
        <w:spacing w:line="238" w:lineRule="atLeast"/>
        <w:jc w:val="both"/>
        <w:rPr>
          <w:rFonts w:ascii="Arial" w:hAnsi="Arial" w:cs="Arial"/>
          <w:color w:val="242424"/>
          <w:sz w:val="20"/>
          <w:szCs w:val="20"/>
        </w:rPr>
      </w:pPr>
      <w:r>
        <w:rPr>
          <w:b/>
          <w:bCs/>
          <w:color w:val="000000"/>
          <w:bdr w:val="none" w:sz="0" w:space="0" w:color="auto" w:frame="1"/>
        </w:rPr>
        <w:t>Главным распорядителем средств бюджета – отделом культуры администрации города Лермонтова </w:t>
      </w:r>
      <w:r>
        <w:rPr>
          <w:color w:val="242424"/>
        </w:rPr>
        <w:t>не освоены ассигнования, утвержденные на 1 квартал 2017 года в размере</w:t>
      </w:r>
      <w:r>
        <w:rPr>
          <w:color w:val="FF0000"/>
          <w:bdr w:val="none" w:sz="0" w:space="0" w:color="auto" w:frame="1"/>
        </w:rPr>
        <w:t> </w:t>
      </w:r>
      <w:r>
        <w:rPr>
          <w:color w:val="000000"/>
          <w:bdr w:val="none" w:sz="0" w:space="0" w:color="auto" w:frame="1"/>
        </w:rPr>
        <w:t>57 707,45 тыс. рублей (81,01% от плановых </w:t>
      </w:r>
      <w:r>
        <w:rPr>
          <w:color w:val="242424"/>
        </w:rPr>
        <w:t>назначений), в том числе:</w:t>
      </w:r>
    </w:p>
    <w:p w14:paraId="43D3A821" w14:textId="77777777" w:rsidR="006B1FE1" w:rsidRDefault="006B1FE1" w:rsidP="006B1FE1">
      <w:pPr>
        <w:shd w:val="clear" w:color="auto" w:fill="FFFFFF"/>
        <w:spacing w:line="238" w:lineRule="atLeast"/>
        <w:jc w:val="both"/>
        <w:rPr>
          <w:rFonts w:ascii="Arial" w:hAnsi="Arial" w:cs="Arial"/>
          <w:color w:val="242424"/>
          <w:sz w:val="20"/>
          <w:szCs w:val="20"/>
        </w:rPr>
      </w:pPr>
      <w:r>
        <w:rPr>
          <w:color w:val="000000"/>
          <w:u w:val="single"/>
          <w:bdr w:val="none" w:sz="0" w:space="0" w:color="auto" w:frame="1"/>
        </w:rPr>
        <w:t> По разделу 07 «Образование» </w:t>
      </w:r>
      <w:r>
        <w:rPr>
          <w:color w:val="000000"/>
          <w:bdr w:val="none" w:sz="0" w:space="0" w:color="auto" w:frame="1"/>
        </w:rPr>
        <w:t>подразделу 03 «Дополнительное образование детей» в размере 779,4 тыс. рублей на расходы по обеспечению деятельности муниципальных учреждений (13,5% от плановых назначений). Основной </w:t>
      </w:r>
      <w:r>
        <w:rPr>
          <w:color w:val="242424"/>
        </w:rPr>
        <w:t>причиной низкого освоения послужило недофинансирование;</w:t>
      </w:r>
    </w:p>
    <w:p w14:paraId="29E5DEEB"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u w:val="single"/>
        </w:rPr>
        <w:t>По разделу 08 «Культура, кинематография»</w:t>
      </w:r>
      <w:r>
        <w:rPr>
          <w:color w:val="242424"/>
        </w:rPr>
        <w:t> не использовано ассигнований в размере 56923,21 тыс. рублей, в том числе:</w:t>
      </w:r>
    </w:p>
    <w:p w14:paraId="72A5AA8B" w14:textId="77777777" w:rsidR="006B1FE1" w:rsidRDefault="006B1FE1" w:rsidP="006B1FE1">
      <w:pPr>
        <w:pStyle w:val="a3"/>
        <w:shd w:val="clear" w:color="auto" w:fill="FFFFFF"/>
        <w:spacing w:before="0" w:beforeAutospacing="0" w:after="0" w:afterAutospacing="0" w:line="238" w:lineRule="atLeast"/>
        <w:ind w:firstLine="284"/>
        <w:jc w:val="both"/>
        <w:rPr>
          <w:rFonts w:ascii="Arial" w:hAnsi="Arial" w:cs="Arial"/>
          <w:color w:val="242424"/>
          <w:sz w:val="20"/>
          <w:szCs w:val="20"/>
        </w:rPr>
      </w:pPr>
      <w:r>
        <w:rPr>
          <w:color w:val="242424"/>
        </w:rPr>
        <w:t>Ø</w:t>
      </w:r>
      <w:r>
        <w:rPr>
          <w:color w:val="242424"/>
          <w:bdr w:val="none" w:sz="0" w:space="0" w:color="auto" w:frame="1"/>
        </w:rPr>
        <w:t>  </w:t>
      </w:r>
      <w:r>
        <w:rPr>
          <w:color w:val="242424"/>
        </w:rPr>
        <w:t>по подразделу 01 «Культура» в размере 742,43 тыс. рублей (15,7% от плановых назначений), в том числе:</w:t>
      </w:r>
    </w:p>
    <w:p w14:paraId="588C9A25" w14:textId="77777777" w:rsidR="006B1FE1" w:rsidRDefault="006B1FE1" w:rsidP="006B1FE1">
      <w:pPr>
        <w:shd w:val="clear" w:color="auto" w:fill="FFFFFF"/>
        <w:spacing w:after="150" w:line="238" w:lineRule="atLeast"/>
        <w:ind w:firstLine="284"/>
        <w:jc w:val="both"/>
        <w:rPr>
          <w:rFonts w:ascii="Arial" w:hAnsi="Arial" w:cs="Arial"/>
          <w:color w:val="242424"/>
          <w:sz w:val="20"/>
          <w:szCs w:val="20"/>
        </w:rPr>
      </w:pPr>
      <w:r>
        <w:rPr>
          <w:color w:val="242424"/>
        </w:rPr>
        <w:t>- на обеспечение деятельности муниципальных 709,45 тыс.рублей или 15,0%.</w:t>
      </w:r>
    </w:p>
    <w:p w14:paraId="25025CD4" w14:textId="77777777" w:rsidR="006B1FE1" w:rsidRDefault="006B1FE1" w:rsidP="006B1FE1">
      <w:pPr>
        <w:shd w:val="clear" w:color="auto" w:fill="FFFFFF"/>
        <w:spacing w:after="150" w:line="238" w:lineRule="atLeast"/>
        <w:ind w:firstLine="284"/>
        <w:jc w:val="both"/>
        <w:rPr>
          <w:rFonts w:ascii="Arial" w:hAnsi="Arial" w:cs="Arial"/>
          <w:color w:val="242424"/>
          <w:sz w:val="20"/>
          <w:szCs w:val="20"/>
        </w:rPr>
      </w:pPr>
      <w:r>
        <w:rPr>
          <w:color w:val="242424"/>
        </w:rPr>
        <w:t>- (комплектование книжных фондов библиотек муниципальных образований за счет средств местного бюджета в размере 33,0 тыс. рублей (100% от плановых назначений);</w:t>
      </w:r>
    </w:p>
    <w:p w14:paraId="66AFED42" w14:textId="77777777" w:rsidR="006B1FE1" w:rsidRDefault="006B1FE1" w:rsidP="006B1FE1">
      <w:pPr>
        <w:pStyle w:val="a3"/>
        <w:shd w:val="clear" w:color="auto" w:fill="FFFFFF"/>
        <w:spacing w:before="0" w:beforeAutospacing="0" w:after="0" w:afterAutospacing="0" w:line="238" w:lineRule="atLeast"/>
        <w:ind w:firstLine="284"/>
        <w:jc w:val="both"/>
        <w:rPr>
          <w:rFonts w:ascii="Arial" w:hAnsi="Arial" w:cs="Arial"/>
          <w:color w:val="242424"/>
          <w:sz w:val="20"/>
          <w:szCs w:val="20"/>
        </w:rPr>
      </w:pPr>
      <w:r>
        <w:rPr>
          <w:color w:val="000000"/>
          <w:bdr w:val="none" w:sz="0" w:space="0" w:color="auto" w:frame="1"/>
        </w:rPr>
        <w:t>Ø  </w:t>
      </w:r>
      <w:r>
        <w:rPr>
          <w:color w:val="242424"/>
        </w:rPr>
        <w:t>по подразделу 04 «Другие вопросы в области культуры, кинематографии» ассигнования на проведение реставрации зданий и сооружений муниципальных учреждений культуры за счет средств краевого бюджета и бюджета города Лермонтова в размере 55790,0 тыс. рублей не использованы в полном объеме</w:t>
      </w:r>
      <w:r>
        <w:rPr>
          <w:color w:val="000000"/>
          <w:bdr w:val="none" w:sz="0" w:space="0" w:color="auto" w:frame="1"/>
        </w:rPr>
        <w:t>. Указанные средства были утверждены в бюджете города Лермонтова на 2017 год решением Совета города Лермонтова от 09.03.2017 №11. На данный момент ведется подготовка проектной документации по ремонту здания Дома Культуры;</w:t>
      </w:r>
    </w:p>
    <w:p w14:paraId="062DD851"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  расходы на выплаты по оплате труда работников органов местного самоуправления города Лермонтова в размере 116,6 тыс. рублей (20,6% от плановых назначений).</w:t>
      </w:r>
    </w:p>
    <w:p w14:paraId="27D05F03" w14:textId="77777777" w:rsidR="006B1FE1" w:rsidRDefault="006B1FE1" w:rsidP="006B1FE1">
      <w:pPr>
        <w:shd w:val="clear" w:color="auto" w:fill="FFFFFF"/>
        <w:spacing w:after="150" w:line="238" w:lineRule="atLeast"/>
        <w:jc w:val="both"/>
        <w:rPr>
          <w:rFonts w:ascii="Arial" w:hAnsi="Arial" w:cs="Arial"/>
          <w:color w:val="242424"/>
          <w:sz w:val="20"/>
          <w:szCs w:val="20"/>
        </w:rPr>
      </w:pPr>
      <w:r>
        <w:rPr>
          <w:b/>
          <w:bCs/>
          <w:color w:val="242424"/>
        </w:rPr>
        <w:lastRenderedPageBreak/>
        <w:t>         </w:t>
      </w:r>
      <w:r>
        <w:rPr>
          <w:color w:val="242424"/>
        </w:rPr>
        <w:t>Основной причиной невыполнения плановых показателей является недофинансирование по заявкам ГРБС, о чем свидетельствует наличие кредиторской задолженности по состоянию на 01.04.2017 года.</w:t>
      </w:r>
    </w:p>
    <w:p w14:paraId="7FD9C9C8" w14:textId="77777777" w:rsidR="006B1FE1" w:rsidRDefault="006B1FE1" w:rsidP="006B1FE1">
      <w:pPr>
        <w:shd w:val="clear" w:color="auto" w:fill="FFFFFF"/>
        <w:spacing w:after="150" w:line="238" w:lineRule="atLeast"/>
        <w:jc w:val="both"/>
        <w:rPr>
          <w:rFonts w:ascii="Arial" w:hAnsi="Arial" w:cs="Arial"/>
          <w:color w:val="242424"/>
          <w:sz w:val="20"/>
          <w:szCs w:val="20"/>
        </w:rPr>
      </w:pPr>
      <w:r>
        <w:rPr>
          <w:b/>
          <w:bCs/>
          <w:color w:val="242424"/>
        </w:rPr>
        <w:t>         </w:t>
      </w:r>
      <w:r>
        <w:rPr>
          <w:color w:val="242424"/>
        </w:rPr>
        <w:t>Кроме того, за счет ассигнований 2017 года погашена кредиторская задолженность за 2016 год в размере 1671,93 тыс. рублей.</w:t>
      </w:r>
    </w:p>
    <w:p w14:paraId="611EF9BC" w14:textId="77777777" w:rsidR="006B1FE1" w:rsidRDefault="006B1FE1" w:rsidP="006B1FE1">
      <w:pPr>
        <w:shd w:val="clear" w:color="auto" w:fill="FFFFFF"/>
        <w:spacing w:after="150" w:line="238" w:lineRule="atLeast"/>
        <w:jc w:val="both"/>
        <w:rPr>
          <w:rFonts w:ascii="Arial" w:hAnsi="Arial" w:cs="Arial"/>
          <w:color w:val="242424"/>
          <w:sz w:val="20"/>
          <w:szCs w:val="20"/>
        </w:rPr>
      </w:pPr>
      <w:r>
        <w:rPr>
          <w:b/>
          <w:bCs/>
          <w:color w:val="242424"/>
        </w:rPr>
        <w:t> </w:t>
      </w:r>
    </w:p>
    <w:p w14:paraId="7C5F99B4" w14:textId="77777777" w:rsidR="006B1FE1" w:rsidRDefault="006B1FE1" w:rsidP="006B1FE1">
      <w:pPr>
        <w:shd w:val="clear" w:color="auto" w:fill="FFFFFF"/>
        <w:spacing w:after="150" w:line="238" w:lineRule="atLeast"/>
        <w:jc w:val="both"/>
        <w:rPr>
          <w:rFonts w:ascii="Arial" w:hAnsi="Arial" w:cs="Arial"/>
          <w:color w:val="242424"/>
          <w:sz w:val="20"/>
          <w:szCs w:val="20"/>
        </w:rPr>
      </w:pPr>
      <w:r>
        <w:rPr>
          <w:b/>
          <w:bCs/>
          <w:color w:val="242424"/>
        </w:rPr>
        <w:t>Главным распорядителем средств бюджета – отделом образования администрации города Лермонтова н</w:t>
      </w:r>
      <w:r>
        <w:rPr>
          <w:color w:val="242424"/>
        </w:rPr>
        <w:t>е освоены ассигнования, утвержденные на 1 квартал 2017 года в размере 5 161,24 тыс. рублей (9,3% от плановых назначений), в том числе:</w:t>
      </w:r>
    </w:p>
    <w:p w14:paraId="7A988A9E"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По разделу 07 «Образование</w:t>
      </w:r>
      <w:r>
        <w:rPr>
          <w:color w:val="242424"/>
        </w:rPr>
        <w:t>» остаток ассигнований 4317,62 тыс. рублей (8,1%) 1914,04 тыс.рублей, в том числе:</w:t>
      </w:r>
    </w:p>
    <w:p w14:paraId="490AD5E5" w14:textId="77777777" w:rsidR="006B1FE1" w:rsidRDefault="006B1FE1" w:rsidP="006B1FE1">
      <w:pPr>
        <w:pStyle w:val="a3"/>
        <w:shd w:val="clear" w:color="auto" w:fill="FFFFFF"/>
        <w:spacing w:before="0" w:beforeAutospacing="0" w:after="0" w:afterAutospacing="0" w:line="238" w:lineRule="atLeast"/>
        <w:ind w:firstLine="284"/>
        <w:jc w:val="both"/>
        <w:rPr>
          <w:rFonts w:ascii="Arial" w:hAnsi="Arial" w:cs="Arial"/>
          <w:color w:val="242424"/>
          <w:sz w:val="20"/>
          <w:szCs w:val="20"/>
        </w:rPr>
      </w:pPr>
      <w:r>
        <w:rPr>
          <w:color w:val="242424"/>
        </w:rPr>
        <w:t>Ø</w:t>
      </w:r>
      <w:r>
        <w:rPr>
          <w:color w:val="242424"/>
          <w:bdr w:val="none" w:sz="0" w:space="0" w:color="auto" w:frame="1"/>
        </w:rPr>
        <w:t>  </w:t>
      </w:r>
      <w:r>
        <w:rPr>
          <w:color w:val="242424"/>
        </w:rPr>
        <w:t>подразделу 01 «Дошкольное образование» в размере 2193,13 тыс.рублей, из них расходы на обеспечение деятельности муниципальных учреждений» в размере 1465,0 тыс. рублей (12,5% от плановых назначений) и средства субвенции из бюджета Ставропольского края на 714,35 тыс. рублей;</w:t>
      </w:r>
    </w:p>
    <w:p w14:paraId="3FBC8DD4" w14:textId="77777777" w:rsidR="006B1FE1" w:rsidRDefault="006B1FE1" w:rsidP="006B1FE1">
      <w:pPr>
        <w:pStyle w:val="a3"/>
        <w:shd w:val="clear" w:color="auto" w:fill="FFFFFF"/>
        <w:spacing w:before="0" w:beforeAutospacing="0" w:after="0" w:afterAutospacing="0" w:line="238" w:lineRule="atLeast"/>
        <w:ind w:firstLine="284"/>
        <w:jc w:val="both"/>
        <w:rPr>
          <w:rFonts w:ascii="Arial" w:hAnsi="Arial" w:cs="Arial"/>
          <w:color w:val="242424"/>
          <w:sz w:val="20"/>
          <w:szCs w:val="20"/>
        </w:rPr>
      </w:pPr>
      <w:r>
        <w:rPr>
          <w:color w:val="242424"/>
        </w:rPr>
        <w:t>Ø</w:t>
      </w:r>
      <w:r>
        <w:rPr>
          <w:color w:val="242424"/>
          <w:bdr w:val="none" w:sz="0" w:space="0" w:color="auto" w:frame="1"/>
        </w:rPr>
        <w:t>  </w:t>
      </w:r>
      <w:r>
        <w:rPr>
          <w:color w:val="242424"/>
        </w:rPr>
        <w:t>подразделу 02 «Общее образование» в размере 1 149,52 тыс. рублей (5% от плановых назначений), в том числе субсидии бюджетным учреждениям на финансовое обеспечение муниципального задания в сумме 609,31 тыс. рублей (10,2 % от плановых назначений);</w:t>
      </w:r>
    </w:p>
    <w:p w14:paraId="3F99DD7A" w14:textId="77777777" w:rsidR="006B1FE1" w:rsidRDefault="006B1FE1" w:rsidP="006B1FE1">
      <w:pPr>
        <w:pStyle w:val="a3"/>
        <w:shd w:val="clear" w:color="auto" w:fill="FFFFFF"/>
        <w:spacing w:before="0" w:beforeAutospacing="0" w:after="0" w:afterAutospacing="0" w:line="238" w:lineRule="atLeast"/>
        <w:ind w:firstLine="284"/>
        <w:jc w:val="both"/>
        <w:rPr>
          <w:rFonts w:ascii="Arial" w:hAnsi="Arial" w:cs="Arial"/>
          <w:color w:val="242424"/>
          <w:sz w:val="20"/>
          <w:szCs w:val="20"/>
        </w:rPr>
      </w:pPr>
      <w:r>
        <w:rPr>
          <w:color w:val="242424"/>
        </w:rPr>
        <w:t>Ø</w:t>
      </w:r>
      <w:r>
        <w:rPr>
          <w:color w:val="242424"/>
          <w:bdr w:val="none" w:sz="0" w:space="0" w:color="auto" w:frame="1"/>
        </w:rPr>
        <w:t>  </w:t>
      </w:r>
      <w:r>
        <w:rPr>
          <w:color w:val="242424"/>
        </w:rPr>
        <w:t>подразделу 03 «Дополнительное образование детей» в размере 461,45 тыс. рублей на обеспечение деятельности муниципальных учреждений (МКУ ЦРТД «Радуга»);</w:t>
      </w:r>
    </w:p>
    <w:p w14:paraId="0CD25489" w14:textId="77777777" w:rsidR="006B1FE1" w:rsidRDefault="006B1FE1" w:rsidP="006B1FE1">
      <w:pPr>
        <w:pStyle w:val="a3"/>
        <w:shd w:val="clear" w:color="auto" w:fill="FFFFFF"/>
        <w:spacing w:before="0" w:beforeAutospacing="0" w:after="0" w:afterAutospacing="0" w:line="238" w:lineRule="atLeast"/>
        <w:ind w:firstLine="284"/>
        <w:jc w:val="both"/>
        <w:rPr>
          <w:rFonts w:ascii="Arial" w:hAnsi="Arial" w:cs="Arial"/>
          <w:color w:val="242424"/>
          <w:sz w:val="20"/>
          <w:szCs w:val="20"/>
        </w:rPr>
      </w:pPr>
      <w:r>
        <w:rPr>
          <w:color w:val="242424"/>
        </w:rPr>
        <w:t>Ø</w:t>
      </w:r>
      <w:r>
        <w:rPr>
          <w:color w:val="242424"/>
          <w:bdr w:val="none" w:sz="0" w:space="0" w:color="auto" w:frame="1"/>
        </w:rPr>
        <w:t>  </w:t>
      </w:r>
      <w:r>
        <w:rPr>
          <w:color w:val="242424"/>
        </w:rPr>
        <w:t>подразделу 07 «Молодежная политика и оздоровление детей» в размере 94,76 тыс. рублей (24,4%) на обеспечение деятельности муниципальных учреждений;</w:t>
      </w:r>
    </w:p>
    <w:p w14:paraId="7C01BC9F" w14:textId="77777777" w:rsidR="006B1FE1" w:rsidRDefault="006B1FE1" w:rsidP="006B1FE1">
      <w:pPr>
        <w:pStyle w:val="a3"/>
        <w:shd w:val="clear" w:color="auto" w:fill="FFFFFF"/>
        <w:spacing w:before="0" w:beforeAutospacing="0" w:after="0" w:afterAutospacing="0" w:line="238" w:lineRule="atLeast"/>
        <w:ind w:firstLine="284"/>
        <w:jc w:val="both"/>
        <w:rPr>
          <w:rFonts w:ascii="Arial" w:hAnsi="Arial" w:cs="Arial"/>
          <w:color w:val="242424"/>
          <w:sz w:val="20"/>
          <w:szCs w:val="20"/>
        </w:rPr>
      </w:pPr>
      <w:r>
        <w:rPr>
          <w:color w:val="242424"/>
        </w:rPr>
        <w:t>Ø</w:t>
      </w:r>
      <w:r>
        <w:rPr>
          <w:color w:val="242424"/>
          <w:bdr w:val="none" w:sz="0" w:space="0" w:color="auto" w:frame="1"/>
        </w:rPr>
        <w:t>  </w:t>
      </w:r>
      <w:r>
        <w:rPr>
          <w:color w:val="242424"/>
        </w:rPr>
        <w:t>подразделу 09 «Другие вопросы в области образования» в размере                 418,77 тыс. рублей (17,5% от плановых назначений) в том числе, на обеспечение пожарной безопасности учреждений образования 88,71 тыс. рублей (56,0%) и на обеспечение функций ОМСУ 102,12 тыс. рублей (59,6%).</w:t>
      </w:r>
    </w:p>
    <w:p w14:paraId="69AE0A15" w14:textId="77777777" w:rsidR="006B1FE1" w:rsidRDefault="006B1FE1" w:rsidP="006B1FE1">
      <w:pPr>
        <w:shd w:val="clear" w:color="auto" w:fill="FFFFFF"/>
        <w:spacing w:line="238" w:lineRule="atLeast"/>
        <w:jc w:val="both"/>
        <w:rPr>
          <w:rFonts w:ascii="Arial" w:hAnsi="Arial" w:cs="Arial"/>
          <w:color w:val="242424"/>
          <w:sz w:val="20"/>
          <w:szCs w:val="20"/>
        </w:rPr>
      </w:pPr>
      <w:r>
        <w:rPr>
          <w:color w:val="242424"/>
          <w:u w:val="single"/>
        </w:rPr>
        <w:t>По разделу 10 «Социальная политика»</w:t>
      </w:r>
      <w:r>
        <w:rPr>
          <w:color w:val="242424"/>
        </w:rPr>
        <w:t> подразделу 04 «Охрана семьи и детства» в сумме 843,614 тыс. рублей (48,3% от плановых назначений) в том числе на пособия, компенсации, меры социальной поддержки по публичным нормативным обязательствам в размере 633,77 тыс. рублей (48,3% от плановых назначений), на </w:t>
      </w:r>
      <w:r>
        <w:rPr>
          <w:color w:val="000000"/>
          <w:bdr w:val="none" w:sz="0" w:space="0" w:color="auto" w:frame="1"/>
        </w:rPr>
        <w:t>выплаты денежных средств на содержание ребенка опекуну (попечителю) в размере 184,60 тыс. рублей. Расходование произведено по потребности.</w:t>
      </w:r>
    </w:p>
    <w:p w14:paraId="54C5BE3D"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Основной причиной невыполнения плановых показателей является недофинансирование по заявкам ГРБС, о чем свидетельствует наличие кредиторской задолженности по состоянию на 01.04.2017 года.  </w:t>
      </w:r>
      <w:r>
        <w:rPr>
          <w:b/>
          <w:bCs/>
          <w:color w:val="242424"/>
        </w:rPr>
        <w:t>    </w:t>
      </w:r>
    </w:p>
    <w:p w14:paraId="4120189B"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Кроме того, за счет ассигнований 2017 года погашена кредиторская задолженность 2016 года в размере 6142,13 тыс. рублей.</w:t>
      </w:r>
    </w:p>
    <w:p w14:paraId="075CC21C"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p>
    <w:p w14:paraId="0C8F70CF" w14:textId="77777777" w:rsidR="006B1FE1" w:rsidRDefault="006B1FE1" w:rsidP="006B1FE1">
      <w:pPr>
        <w:shd w:val="clear" w:color="auto" w:fill="FFFFFF"/>
        <w:spacing w:line="238" w:lineRule="atLeast"/>
        <w:jc w:val="both"/>
        <w:rPr>
          <w:rFonts w:ascii="Arial" w:hAnsi="Arial" w:cs="Arial"/>
          <w:color w:val="242424"/>
          <w:sz w:val="20"/>
          <w:szCs w:val="20"/>
        </w:rPr>
      </w:pPr>
      <w:r>
        <w:rPr>
          <w:b/>
          <w:bCs/>
          <w:color w:val="242424"/>
        </w:rPr>
        <w:t>Главным распорядителем бюджетных средств – управлением имущественных отношений администрации города Лермонтова </w:t>
      </w:r>
      <w:r>
        <w:rPr>
          <w:color w:val="242424"/>
        </w:rPr>
        <w:t>не освоены ассигнования, утвержденные на 1 квартал 2017 года в размере 1 912,97 тыс. рублей (35,2% от плановых назначений), в том числе:</w:t>
      </w:r>
    </w:p>
    <w:p w14:paraId="75E7775C"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По разделу 01 «Общегосударственные расходы»</w:t>
      </w:r>
      <w:r>
        <w:rPr>
          <w:color w:val="242424"/>
        </w:rPr>
        <w:t> подразделу 13 «Другие общегосударственные вопросы» на техническую и кадастровую паспортизацию объектов недвижимого имущества в размере 160,00 тыс. рублей (100% от плановых назначений), на расходы по обеспечению деятельности муниципальных учреждений в размере 1082,76 тыс. рублей (31,5% от плановых назначений), в связи с недофинансированием.</w:t>
      </w:r>
    </w:p>
    <w:p w14:paraId="4BDAED2C"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По разделу 05 «Жилищно-коммунальное хозяйство»</w:t>
      </w:r>
      <w:r>
        <w:rPr>
          <w:color w:val="242424"/>
        </w:rPr>
        <w:t xml:space="preserve"> подразделу 01 «Жилищное хозяйство» на уплату взносов на капитальный ремонт общего имущества в многоквартирных домах в части </w:t>
      </w:r>
      <w:r>
        <w:rPr>
          <w:color w:val="242424"/>
        </w:rPr>
        <w:lastRenderedPageBreak/>
        <w:t>муниципальной доли собственности, в размере 214,00 тыс. рублей (100% от плановых назначений), в связи с недофинансированием.</w:t>
      </w:r>
    </w:p>
    <w:p w14:paraId="28C9886D"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Кредиторская задолженность по состоянию на 01.04.2017 составляет 2 635,75 тыс. рублей.</w:t>
      </w:r>
    </w:p>
    <w:p w14:paraId="56839676"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Кроме того, за счет ассигнований 2017 года погашена кредиторская задолженность 2016 года в размере 1623,7 тыс. рублей.</w:t>
      </w:r>
    </w:p>
    <w:p w14:paraId="1130170B" w14:textId="77777777" w:rsidR="006B1FE1" w:rsidRDefault="006B1FE1" w:rsidP="006B1FE1">
      <w:pPr>
        <w:shd w:val="clear" w:color="auto" w:fill="FFFFFF"/>
        <w:spacing w:line="238" w:lineRule="atLeast"/>
        <w:jc w:val="both"/>
        <w:rPr>
          <w:rFonts w:ascii="Arial" w:hAnsi="Arial" w:cs="Arial"/>
          <w:color w:val="242424"/>
          <w:sz w:val="20"/>
          <w:szCs w:val="20"/>
        </w:rPr>
      </w:pPr>
      <w:r>
        <w:rPr>
          <w:b/>
          <w:bCs/>
          <w:color w:val="FF0000"/>
          <w:bdr w:val="none" w:sz="0" w:space="0" w:color="auto" w:frame="1"/>
        </w:rPr>
        <w:t> </w:t>
      </w:r>
    </w:p>
    <w:p w14:paraId="7CF0C33B" w14:textId="77777777" w:rsidR="006B1FE1" w:rsidRDefault="006B1FE1" w:rsidP="006B1FE1">
      <w:pPr>
        <w:shd w:val="clear" w:color="auto" w:fill="FFFFFF"/>
        <w:spacing w:after="150" w:line="238" w:lineRule="atLeast"/>
        <w:jc w:val="both"/>
        <w:rPr>
          <w:rFonts w:ascii="Arial" w:hAnsi="Arial" w:cs="Arial"/>
          <w:color w:val="242424"/>
          <w:sz w:val="20"/>
          <w:szCs w:val="20"/>
        </w:rPr>
      </w:pPr>
      <w:r>
        <w:rPr>
          <w:b/>
          <w:bCs/>
          <w:color w:val="242424"/>
        </w:rPr>
        <w:t>Главным распорядителем бюджетных средств – отделом физической культуры и спорта администрации города Лермонтова </w:t>
      </w:r>
      <w:r>
        <w:rPr>
          <w:color w:val="242424"/>
        </w:rPr>
        <w:t>не освоены ассигнования, утвержденные на 1 квартал 2017 года в размере 1 825,0 тыс. рублей (18,1% от плановых назначений), в том числе:</w:t>
      </w:r>
    </w:p>
    <w:p w14:paraId="3B7E9E27"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По разделу 07 «Образование»</w:t>
      </w:r>
      <w:r>
        <w:rPr>
          <w:color w:val="242424"/>
        </w:rPr>
        <w:t> подразделу 03 «Дополнительное образование детей» на расходы по обеспечению деятельности муниципальных учреждений в размере 1 152,00 тыс. рублей (19,3% от плановых назначений), на реконструкцию тренировочной площадки на стадионе «Бештау» МАОУ ДОД ДЮСШ города Лермонтова в размере 497,93 тыс. рублей (69,6% от плановых назначений), в связи с отсутствием счетов на оплату.</w:t>
      </w:r>
    </w:p>
    <w:p w14:paraId="0386116B"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w:t>
      </w:r>
    </w:p>
    <w:p w14:paraId="4956E1C7" w14:textId="77777777" w:rsidR="006B1FE1" w:rsidRDefault="006B1FE1" w:rsidP="006B1FE1">
      <w:pPr>
        <w:shd w:val="clear" w:color="auto" w:fill="FFFFFF"/>
        <w:spacing w:line="238" w:lineRule="atLeast"/>
        <w:ind w:firstLine="748"/>
        <w:jc w:val="center"/>
        <w:rPr>
          <w:rFonts w:ascii="Arial" w:hAnsi="Arial" w:cs="Arial"/>
          <w:color w:val="242424"/>
          <w:sz w:val="20"/>
          <w:szCs w:val="20"/>
        </w:rPr>
      </w:pPr>
      <w:r>
        <w:rPr>
          <w:b/>
          <w:bCs/>
          <w:color w:val="000000"/>
          <w:bdr w:val="none" w:sz="0" w:space="0" w:color="auto" w:frame="1"/>
        </w:rPr>
        <w:t> </w:t>
      </w:r>
    </w:p>
    <w:p w14:paraId="25207A11" w14:textId="77777777" w:rsidR="006B1FE1" w:rsidRDefault="006B1FE1" w:rsidP="006B1FE1">
      <w:pPr>
        <w:shd w:val="clear" w:color="auto" w:fill="FFFFFF"/>
        <w:spacing w:line="238" w:lineRule="atLeast"/>
        <w:ind w:firstLine="748"/>
        <w:jc w:val="center"/>
        <w:rPr>
          <w:rFonts w:ascii="Arial" w:hAnsi="Arial" w:cs="Arial"/>
          <w:color w:val="242424"/>
          <w:sz w:val="20"/>
          <w:szCs w:val="20"/>
        </w:rPr>
      </w:pPr>
      <w:r>
        <w:rPr>
          <w:b/>
          <w:bCs/>
          <w:color w:val="000000"/>
          <w:bdr w:val="none" w:sz="0" w:space="0" w:color="auto" w:frame="1"/>
        </w:rPr>
        <w:t>Муниципальные заимствования</w:t>
      </w:r>
    </w:p>
    <w:p w14:paraId="69F7B1CB" w14:textId="77777777" w:rsidR="006B1FE1" w:rsidRDefault="006B1FE1" w:rsidP="006B1FE1">
      <w:pPr>
        <w:shd w:val="clear" w:color="auto" w:fill="FFFFFF"/>
        <w:spacing w:after="150" w:line="238" w:lineRule="atLeast"/>
        <w:ind w:firstLine="748"/>
        <w:jc w:val="center"/>
        <w:rPr>
          <w:rFonts w:ascii="Arial" w:hAnsi="Arial" w:cs="Arial"/>
          <w:color w:val="242424"/>
          <w:sz w:val="20"/>
          <w:szCs w:val="20"/>
        </w:rPr>
      </w:pPr>
      <w:r>
        <w:rPr>
          <w:color w:val="242424"/>
        </w:rPr>
        <w:t> </w:t>
      </w:r>
    </w:p>
    <w:p w14:paraId="5E6CADDC"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Муниципальный долг города по состоянию на 01.04.2017 года составляет                28670,31 тыс. рублей, что не превышает верхний предел, установленный решением Совета «О бюджете города Лермонтова на 2017 год». Состоит из задолженности:</w:t>
      </w:r>
    </w:p>
    <w:p w14:paraId="0A56A718"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 по муниципальным гарантиям в размере 790,5 тыс. рублей;</w:t>
      </w:r>
    </w:p>
    <w:p w14:paraId="3954F2D9"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 по бюджетным кредитам из бюджета Ставропольского края в размере 18788,0 тыс. рублей;</w:t>
      </w:r>
    </w:p>
    <w:p w14:paraId="0AF55257"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 по кредиту в форме открытия невозобновляемой кредитной линией ПАО «Сбербанк России» в размере 9091,0 тыс. рублей.</w:t>
      </w:r>
    </w:p>
    <w:p w14:paraId="00648F7A"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По сравнению с началом отчетного периода размер муниципального долга снизился на 2121,0 тыс. рублей в результате:</w:t>
      </w:r>
    </w:p>
    <w:p w14:paraId="2CE0F3D1"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 погашения обязательств по бюджетным кредитам в размере                1212,0 тыс. рублей;</w:t>
      </w:r>
    </w:p>
    <w:p w14:paraId="4CF6711E"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 погашения обязательств по кредиту ПАО «Сбербанк России» в размере 909,0 тыс. рублей.</w:t>
      </w:r>
    </w:p>
    <w:p w14:paraId="255E6C1C"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Расходов на обслуживание муниципального долга произведено на сумму 309,61 тыс. рублей, в том числе:</w:t>
      </w:r>
    </w:p>
    <w:p w14:paraId="32662A57"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 процент за пользование бюджетными кредитами - 3,2 тыс. рублей;</w:t>
      </w:r>
    </w:p>
    <w:p w14:paraId="14731FFA" w14:textId="77777777" w:rsidR="006B1FE1" w:rsidRDefault="006B1FE1" w:rsidP="006B1FE1">
      <w:pPr>
        <w:shd w:val="clear" w:color="auto" w:fill="FFFFFF"/>
        <w:spacing w:after="150" w:line="238" w:lineRule="atLeast"/>
        <w:ind w:firstLine="708"/>
        <w:jc w:val="both"/>
        <w:rPr>
          <w:rFonts w:ascii="Arial" w:hAnsi="Arial" w:cs="Arial"/>
          <w:color w:val="242424"/>
          <w:sz w:val="20"/>
          <w:szCs w:val="20"/>
        </w:rPr>
      </w:pPr>
      <w:r>
        <w:rPr>
          <w:color w:val="242424"/>
        </w:rPr>
        <w:t>- процент за пользование невозобновляемой кредитной линией ПАО «Сбербанк России» -   306,9 тыс. рублей.</w:t>
      </w:r>
    </w:p>
    <w:p w14:paraId="1F9E8187" w14:textId="77777777" w:rsidR="006B1FE1" w:rsidRDefault="006B1FE1" w:rsidP="006B1FE1">
      <w:pPr>
        <w:shd w:val="clear" w:color="auto" w:fill="FFFFFF"/>
        <w:spacing w:after="150" w:line="238" w:lineRule="atLeast"/>
        <w:ind w:firstLine="748"/>
        <w:jc w:val="both"/>
        <w:rPr>
          <w:rFonts w:ascii="Arial" w:hAnsi="Arial" w:cs="Arial"/>
          <w:color w:val="242424"/>
          <w:sz w:val="20"/>
          <w:szCs w:val="20"/>
        </w:rPr>
      </w:pPr>
      <w:r>
        <w:rPr>
          <w:color w:val="242424"/>
        </w:rPr>
        <w:t>Нарушений графиков погашения задолженности по бюджетным кредитам не установлено.</w:t>
      </w:r>
    </w:p>
    <w:p w14:paraId="1EDBEB5E" w14:textId="77777777" w:rsidR="006B1FE1" w:rsidRDefault="006B1FE1" w:rsidP="006B1FE1">
      <w:pPr>
        <w:shd w:val="clear" w:color="auto" w:fill="FFFFFF"/>
        <w:spacing w:after="150" w:line="238" w:lineRule="atLeast"/>
        <w:ind w:firstLine="748"/>
        <w:jc w:val="both"/>
        <w:rPr>
          <w:rFonts w:ascii="Arial" w:hAnsi="Arial" w:cs="Arial"/>
          <w:color w:val="242424"/>
          <w:sz w:val="20"/>
          <w:szCs w:val="20"/>
        </w:rPr>
      </w:pPr>
      <w:r>
        <w:rPr>
          <w:b/>
          <w:bCs/>
          <w:color w:val="242424"/>
        </w:rPr>
        <w:t> </w:t>
      </w:r>
    </w:p>
    <w:p w14:paraId="75E12806" w14:textId="77777777" w:rsidR="006B1FE1" w:rsidRDefault="006B1FE1" w:rsidP="006B1FE1">
      <w:pPr>
        <w:shd w:val="clear" w:color="auto" w:fill="FFFFFF"/>
        <w:spacing w:after="150" w:line="238" w:lineRule="atLeast"/>
        <w:ind w:firstLine="748"/>
        <w:jc w:val="both"/>
        <w:rPr>
          <w:rFonts w:ascii="Arial" w:hAnsi="Arial" w:cs="Arial"/>
          <w:color w:val="242424"/>
          <w:sz w:val="20"/>
          <w:szCs w:val="20"/>
        </w:rPr>
      </w:pPr>
      <w:r>
        <w:rPr>
          <w:b/>
          <w:bCs/>
          <w:color w:val="242424"/>
        </w:rPr>
        <w:t>ВЫВОДЫ:</w:t>
      </w:r>
    </w:p>
    <w:p w14:paraId="59C954D5" w14:textId="77777777" w:rsidR="006B1FE1" w:rsidRDefault="006B1FE1" w:rsidP="006B1FE1">
      <w:pPr>
        <w:shd w:val="clear" w:color="auto" w:fill="FFFFFF"/>
        <w:spacing w:after="150" w:line="238" w:lineRule="atLeast"/>
        <w:ind w:firstLine="748"/>
        <w:jc w:val="both"/>
        <w:rPr>
          <w:rFonts w:ascii="Arial" w:hAnsi="Arial" w:cs="Arial"/>
          <w:color w:val="242424"/>
          <w:sz w:val="20"/>
          <w:szCs w:val="20"/>
        </w:rPr>
      </w:pPr>
      <w:r>
        <w:rPr>
          <w:color w:val="242424"/>
        </w:rPr>
        <w:t> </w:t>
      </w:r>
    </w:p>
    <w:p w14:paraId="1BC84387" w14:textId="77777777" w:rsidR="006B1FE1" w:rsidRDefault="006B1FE1" w:rsidP="006B1FE1">
      <w:pPr>
        <w:pStyle w:val="31"/>
        <w:shd w:val="clear" w:color="auto" w:fill="FFFFFF"/>
        <w:spacing w:before="0" w:beforeAutospacing="0" w:after="150" w:afterAutospacing="0" w:line="238" w:lineRule="atLeast"/>
        <w:rPr>
          <w:rFonts w:ascii="Arial" w:hAnsi="Arial" w:cs="Arial"/>
          <w:color w:val="242424"/>
          <w:sz w:val="20"/>
          <w:szCs w:val="20"/>
        </w:rPr>
      </w:pPr>
      <w:r>
        <w:rPr>
          <w:color w:val="242424"/>
        </w:rPr>
        <w:t>        Рассмотрев отчет об исполнении бюджета города Лермонтова за 1 квартал 2017 года, контрольно-счетная палата города Лермонтова отмечает:</w:t>
      </w:r>
    </w:p>
    <w:p w14:paraId="6CD344D8" w14:textId="77777777" w:rsidR="006B1FE1" w:rsidRDefault="006B1FE1" w:rsidP="006B1FE1">
      <w:pPr>
        <w:pStyle w:val="a3"/>
        <w:shd w:val="clear" w:color="auto" w:fill="FFFFFF"/>
        <w:spacing w:before="0" w:beforeAutospacing="0" w:after="150" w:afterAutospacing="0" w:line="238" w:lineRule="atLeast"/>
        <w:ind w:left="1146"/>
        <w:jc w:val="both"/>
        <w:rPr>
          <w:rFonts w:ascii="Arial" w:hAnsi="Arial" w:cs="Arial"/>
          <w:color w:val="242424"/>
          <w:sz w:val="20"/>
          <w:szCs w:val="20"/>
        </w:rPr>
      </w:pPr>
      <w:r>
        <w:rPr>
          <w:color w:val="242424"/>
        </w:rPr>
        <w:lastRenderedPageBreak/>
        <w:t> </w:t>
      </w:r>
    </w:p>
    <w:p w14:paraId="0004F228"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Решениями Совета города Лермонтова (2 решения) в отчётном периоде в плановые назначения бюджета города внесены изменения, в результате доходная часть увеличилась на 32 402,32 тыс. рублей, расходная на 77 455,68 тыс. рублей.</w:t>
      </w:r>
    </w:p>
    <w:p w14:paraId="58CA9A5B"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С учетом изменений плановые показатели бюджета города сложились:</w:t>
      </w:r>
    </w:p>
    <w:p w14:paraId="6F908D3E" w14:textId="77777777" w:rsidR="006B1FE1" w:rsidRDefault="006B1FE1" w:rsidP="006B1FE1">
      <w:pPr>
        <w:shd w:val="clear" w:color="auto" w:fill="FFFFFF"/>
        <w:spacing w:after="150" w:line="238" w:lineRule="atLeast"/>
        <w:ind w:firstLine="72"/>
        <w:rPr>
          <w:rFonts w:ascii="Arial" w:hAnsi="Arial" w:cs="Arial"/>
          <w:color w:val="242424"/>
          <w:sz w:val="20"/>
          <w:szCs w:val="20"/>
        </w:rPr>
      </w:pPr>
      <w:r>
        <w:rPr>
          <w:color w:val="242424"/>
        </w:rPr>
        <w:t>по доходам – 644 018,68 тыс. рублей, в том числе налоговые и неналоговые – 195 595,24 тыс. рублей;</w:t>
      </w:r>
    </w:p>
    <w:p w14:paraId="178778B7"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         по расходам – 686 795,84 тыс. рублей;</w:t>
      </w:r>
    </w:p>
    <w:p w14:paraId="432EBB41" w14:textId="77777777" w:rsidR="006B1FE1" w:rsidRDefault="006B1FE1" w:rsidP="006B1FE1">
      <w:pPr>
        <w:shd w:val="clear" w:color="auto" w:fill="FFFFFF"/>
        <w:spacing w:line="238" w:lineRule="atLeast"/>
        <w:ind w:firstLine="708"/>
        <w:rPr>
          <w:rFonts w:ascii="Arial" w:hAnsi="Arial" w:cs="Arial"/>
          <w:color w:val="242424"/>
          <w:sz w:val="20"/>
          <w:szCs w:val="20"/>
        </w:rPr>
      </w:pPr>
      <w:r>
        <w:rPr>
          <w:color w:val="242424"/>
        </w:rPr>
        <w:t>дефицит – </w:t>
      </w:r>
      <w:r>
        <w:rPr>
          <w:color w:val="000000"/>
          <w:bdr w:val="none" w:sz="0" w:space="0" w:color="auto" w:frame="1"/>
        </w:rPr>
        <w:t>42 777,16 </w:t>
      </w:r>
      <w:r>
        <w:rPr>
          <w:color w:val="242424"/>
        </w:rPr>
        <w:t>тыс. рублей.</w:t>
      </w:r>
    </w:p>
    <w:p w14:paraId="72D27DFC" w14:textId="77777777" w:rsidR="006B1FE1" w:rsidRDefault="006B1FE1" w:rsidP="006B1FE1">
      <w:pPr>
        <w:shd w:val="clear" w:color="auto" w:fill="FFFFFF"/>
        <w:spacing w:after="150" w:line="238" w:lineRule="atLeast"/>
        <w:ind w:firstLine="540"/>
        <w:jc w:val="both"/>
        <w:rPr>
          <w:rFonts w:ascii="Arial" w:hAnsi="Arial" w:cs="Arial"/>
          <w:color w:val="242424"/>
          <w:sz w:val="20"/>
          <w:szCs w:val="20"/>
        </w:rPr>
      </w:pPr>
      <w:r>
        <w:rPr>
          <w:color w:val="242424"/>
        </w:rPr>
        <w:t> Сложившийся дефицит составляет 21,8% от общего годового объема доходов бюджета города без учета безвозмездных поступлений (195 595,24 тыс. рублей), что превышает предел, установленный п.3 стати 92.1 БК РФ (10%). Наличие в составе источников финансирования дефицита бюджета горда Лермонтова показателя «Изменение остатков средств бюджета» в размере 29088,3 тыс. рублей позволяет превысить предел на указанную сумму. </w:t>
      </w:r>
      <w:r>
        <w:rPr>
          <w:color w:val="242424"/>
          <w:u w:val="single"/>
        </w:rPr>
        <w:t>В тоже время, объем дефицита составляет 7% от общего годового объема доходов бюджета города без учета безвозмездных поступлений - предельное значение, с учетом ограничений, установленных решением Совета города Лермонтов от 21.02.2017 № 9 «Об утверждении соглашений о реструктуризации задолженности города Лермонтова Ставропольского края перед бюджетом Ставропольского края по бюджетным кредитам, предоставленным городу Лермонтову Ставропольского края». </w:t>
      </w:r>
    </w:p>
    <w:p w14:paraId="1038106E" w14:textId="77777777" w:rsidR="006B1FE1" w:rsidRDefault="006B1FE1" w:rsidP="006B1FE1">
      <w:pPr>
        <w:shd w:val="clear" w:color="auto" w:fill="FFFFFF"/>
        <w:spacing w:after="150" w:line="238" w:lineRule="atLeast"/>
        <w:ind w:firstLine="540"/>
        <w:jc w:val="both"/>
        <w:rPr>
          <w:rFonts w:ascii="Arial" w:hAnsi="Arial" w:cs="Arial"/>
          <w:color w:val="242424"/>
          <w:sz w:val="20"/>
          <w:szCs w:val="20"/>
        </w:rPr>
      </w:pPr>
      <w:r>
        <w:rPr>
          <w:color w:val="242424"/>
        </w:rPr>
        <w:t> </w:t>
      </w:r>
    </w:p>
    <w:p w14:paraId="51DB0462"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Фактически за 1 квартал 2017 года поступило доходов </w:t>
      </w:r>
      <w:r>
        <w:rPr>
          <w:color w:val="242424"/>
        </w:rPr>
        <w:t>– 136 922,05 тыс. рублей, что составляет 22,0% от годовых назначений и 71,5% от назначений за 1 квартал 2017 года. Недопоступило доходов в бюджет города в размере 54 635,40 тыс. рублей.</w:t>
      </w:r>
    </w:p>
    <w:p w14:paraId="5A43F4D3" w14:textId="77777777" w:rsidR="006B1FE1" w:rsidRDefault="006B1FE1" w:rsidP="006B1FE1">
      <w:pPr>
        <w:pStyle w:val="a3"/>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u w:val="single"/>
        </w:rPr>
        <w:t>Безвозмездных поступлений из других бюджетов бюджетной системы    РФ недопоступило 58297,76 тыс. рублей </w:t>
      </w:r>
      <w:r>
        <w:rPr>
          <w:color w:val="242424"/>
        </w:rPr>
        <w:t>(37,4%), в том числе 53000,00 тыс. рублей на проведение реставрации зданий и сооружений муниципальных учреждений культуры.</w:t>
      </w:r>
    </w:p>
    <w:p w14:paraId="7C141897" w14:textId="77777777" w:rsidR="006B1FE1" w:rsidRDefault="006B1FE1" w:rsidP="006B1FE1">
      <w:pPr>
        <w:pStyle w:val="a3"/>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В то же время по </w:t>
      </w:r>
      <w:r>
        <w:rPr>
          <w:color w:val="242424"/>
          <w:u w:val="single"/>
        </w:rPr>
        <w:t>налоговым и неналоговым доходам поступило сверх, предусмотренных кассовым планом</w:t>
      </w:r>
      <w:r>
        <w:rPr>
          <w:color w:val="242424"/>
        </w:rPr>
        <w:t> за 1 квартал 2017 года в размере 3 662,02 тыс. рублей, а именно:</w:t>
      </w:r>
    </w:p>
    <w:p w14:paraId="2A00662C" w14:textId="77777777" w:rsidR="006B1FE1" w:rsidRDefault="006B1FE1" w:rsidP="006B1FE1">
      <w:pPr>
        <w:pStyle w:val="a3"/>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  – по налоговым доходам поступило 29 977,7 тыс. рублей (108,6%) на 2372,41 тыс. рублей больше суммы предусмотренной кассовым планом на 1 квартал 2017,</w:t>
      </w:r>
    </w:p>
    <w:p w14:paraId="6C5C6FA3" w14:textId="77777777" w:rsidR="006B1FE1" w:rsidRDefault="006B1FE1" w:rsidP="006B1FE1">
      <w:pPr>
        <w:pStyle w:val="a3"/>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 по неналоговым доходам поступило 9 443,2 тыс. рублей (115,8%) на 1289,60 тыс. рублей больше суммы предусмотренной кассовым планом на 1 квартал 2017.</w:t>
      </w:r>
    </w:p>
    <w:p w14:paraId="3133AF43" w14:textId="77777777" w:rsidR="006B1FE1" w:rsidRDefault="006B1FE1" w:rsidP="006B1FE1">
      <w:pPr>
        <w:pStyle w:val="a3"/>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 </w:t>
      </w:r>
    </w:p>
    <w:p w14:paraId="26D7584F"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Фактическое исполнение по расходам в 1 квартале 2017 года</w:t>
      </w:r>
      <w:r>
        <w:rPr>
          <w:color w:val="242424"/>
        </w:rPr>
        <w:t> составило 21,5% от уточненных годовых назначений и 59,9% от назначений, утвержденных кассовым планом на 1 квартал 2017 года. При плановых назначениях – 239 034,75 тыс. рублей фактически произведено расходов на   143 113,01 тыс. рублей. Остаток неиспользованных ассигнований – 95 921,74 тыс. рублей или 40,1% от запланированного, за аналогичный период прошлого года 50 406,05 тыс. рублей или 27,0%.</w:t>
      </w:r>
    </w:p>
    <w:p w14:paraId="2E63A6AB"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         Контрольно-счетная палата обращает внимание на значительный рост остатков неиспользованных ассигнований по сравнению с аналогичным периодом 2016 года.</w:t>
      </w:r>
    </w:p>
    <w:p w14:paraId="3FFDAB0A"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01976BF7"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lastRenderedPageBreak/>
        <w:t>Остаток денежных средств на лицевом счете бюджета города по состоянию на 01.04.2017 года сложился в размере 28 188,8 тыс. рублей, из них средства бюджета Ставропольского края – 20 930,4 тыс. рублей; федерального бюджета – 3,9 тыс. рублей.</w:t>
      </w:r>
    </w:p>
    <w:p w14:paraId="2915813A" w14:textId="77777777" w:rsidR="006B1FE1" w:rsidRDefault="006B1FE1" w:rsidP="006B1FE1">
      <w:pPr>
        <w:pStyle w:val="a3"/>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Остаток средств на лицевом счете бюджета города составляет 29,3% от неиспользованных ассигнований, таким образом можно сделать вывод о недостатке денежных средств для исполнения обязательств (временный кассовый разрыв).</w:t>
      </w:r>
    </w:p>
    <w:p w14:paraId="390B6524"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0533D79B"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Основной причиной низкого освоения бюджетных средств в 1 квартале 2017 года является:</w:t>
      </w:r>
    </w:p>
    <w:p w14:paraId="30E3160C" w14:textId="77777777" w:rsidR="006B1FE1" w:rsidRDefault="006B1FE1" w:rsidP="006B1FE1">
      <w:pPr>
        <w:pStyle w:val="a3"/>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невозможность использования субсидии из бюджета Ставропольского края в размере 20 000,0 тыс. рублей, предусмотренной на капитальный ремонт автомобильных дорог в связи с поступлением субсидии 30.03.2017 года (Приказ Финансового управления администрации города Лермонтова от 30.03.2017                   № 34);</w:t>
      </w:r>
    </w:p>
    <w:p w14:paraId="12D1A1CE" w14:textId="77777777" w:rsidR="006B1FE1" w:rsidRDefault="006B1FE1" w:rsidP="006B1FE1">
      <w:pPr>
        <w:pStyle w:val="a3"/>
        <w:shd w:val="clear" w:color="auto" w:fill="FFFFFF"/>
        <w:spacing w:before="0" w:beforeAutospacing="0" w:after="0" w:afterAutospacing="0" w:line="238" w:lineRule="atLeast"/>
        <w:ind w:firstLine="426"/>
        <w:jc w:val="both"/>
        <w:rPr>
          <w:rFonts w:ascii="Arial" w:hAnsi="Arial" w:cs="Arial"/>
          <w:color w:val="242424"/>
          <w:sz w:val="20"/>
          <w:szCs w:val="20"/>
        </w:rPr>
      </w:pPr>
      <w:r>
        <w:rPr>
          <w:color w:val="242424"/>
        </w:rPr>
        <w:t>- недофинансирование по заявкам главных распорядителей средств бюджета города Лермонтова в связи с недостаточностью денежных средств на лицевом счете бюджета города Лермонтова, что подтверждается наличием кредиторской задолженности, сложившейся по состоянию на 01.04.2017 в размере более чем 15801,6 тыс. рублей (данные представлены ГРБС по устным запросам КСП)</w:t>
      </w:r>
      <w:r>
        <w:rPr>
          <w:color w:val="FF0000"/>
          <w:bdr w:val="none" w:sz="0" w:space="0" w:color="auto" w:frame="1"/>
        </w:rPr>
        <w:t>.</w:t>
      </w:r>
    </w:p>
    <w:p w14:paraId="0F390E57"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1AE7E36B"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Недостаточность денежных средств для исполнения обязательств текущего года вызвана, в основном:</w:t>
      </w:r>
    </w:p>
    <w:p w14:paraId="4D0C421B"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     -  непоступлением субсидии из бюджета Ставропольского края на проведение реставрации зданий и сооружений муниципальных учреждений культуры за счет средств краевого бюджета в размере 53000,0 тыс. рублей. Указанные средства были утверждены в бюджете города Лермонтова на 2017 год решением Совета города Лермонтова от 09.03.2017 №11.</w:t>
      </w:r>
    </w:p>
    <w:p w14:paraId="6A50F586"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    - погашением кредиторской задолженности, сложившейся по состоянию на 01.01.2017 года в размере более чем 14034,5 тыс. рублей (данные представлены ГРБС по устным запросам КСП) за счет ассигнований текущего года.</w:t>
      </w:r>
    </w:p>
    <w:p w14:paraId="3EE80F37"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679C7C48" w14:textId="77777777" w:rsidR="006B1FE1" w:rsidRDefault="006B1FE1" w:rsidP="006B1FE1">
      <w:pPr>
        <w:pStyle w:val="a3"/>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Муниципальный долг города, по состоянию на 01.04.2017 года</w:t>
      </w:r>
      <w:r>
        <w:rPr>
          <w:color w:val="242424"/>
        </w:rPr>
        <w:t>, составляет 28 670,31 тыс. рублей, что не превышает верхний предел, установленный решением Совета «О бюджете города Лермонтова на 2017 год». По сравнению с началом отчетного периода размер муниципального долга снизился на 2121,0 тыс. рублей. Расходов на обслуживание государственного долга произведено на сумму 309,61 тыс. рублей. Нарушений графиков погашения задолженности по бюджетным кредитам не установлено.</w:t>
      </w:r>
    </w:p>
    <w:p w14:paraId="7958C50C" w14:textId="77777777" w:rsidR="006B1FE1" w:rsidRDefault="006B1FE1" w:rsidP="006B1FE1">
      <w:pPr>
        <w:pStyle w:val="a3"/>
        <w:shd w:val="clear" w:color="auto" w:fill="FFFFFF"/>
        <w:spacing w:before="0" w:beforeAutospacing="0" w:after="150" w:afterAutospacing="0" w:line="238" w:lineRule="atLeast"/>
        <w:ind w:left="709" w:firstLine="437"/>
        <w:jc w:val="both"/>
        <w:rPr>
          <w:rFonts w:ascii="Arial" w:hAnsi="Arial" w:cs="Arial"/>
          <w:color w:val="242424"/>
          <w:sz w:val="20"/>
          <w:szCs w:val="20"/>
        </w:rPr>
      </w:pPr>
      <w:r>
        <w:rPr>
          <w:color w:val="242424"/>
        </w:rPr>
        <w:t> </w:t>
      </w:r>
    </w:p>
    <w:p w14:paraId="5D8C56F7" w14:textId="77777777" w:rsidR="006B1FE1" w:rsidRDefault="006B1FE1" w:rsidP="006B1FE1">
      <w:pPr>
        <w:pStyle w:val="a3"/>
        <w:shd w:val="clear" w:color="auto" w:fill="FFFFFF"/>
        <w:spacing w:before="0" w:beforeAutospacing="0" w:after="150" w:afterAutospacing="0" w:line="238" w:lineRule="atLeast"/>
        <w:ind w:left="709" w:firstLine="437"/>
        <w:jc w:val="both"/>
        <w:rPr>
          <w:rFonts w:ascii="Arial" w:hAnsi="Arial" w:cs="Arial"/>
          <w:color w:val="242424"/>
          <w:sz w:val="20"/>
          <w:szCs w:val="20"/>
        </w:rPr>
      </w:pPr>
      <w:r>
        <w:rPr>
          <w:color w:val="242424"/>
        </w:rPr>
        <w:t> </w:t>
      </w:r>
    </w:p>
    <w:p w14:paraId="6BF13A70" w14:textId="77777777" w:rsidR="006B1FE1" w:rsidRDefault="006B1FE1" w:rsidP="006B1FE1">
      <w:pPr>
        <w:pStyle w:val="a3"/>
        <w:shd w:val="clear" w:color="auto" w:fill="FFFFFF"/>
        <w:spacing w:before="0" w:beforeAutospacing="0" w:after="150" w:afterAutospacing="0" w:line="238" w:lineRule="atLeast"/>
        <w:ind w:left="709" w:firstLine="437"/>
        <w:jc w:val="both"/>
        <w:rPr>
          <w:rFonts w:ascii="Arial" w:hAnsi="Arial" w:cs="Arial"/>
          <w:color w:val="242424"/>
          <w:sz w:val="20"/>
          <w:szCs w:val="20"/>
        </w:rPr>
      </w:pPr>
      <w:r>
        <w:rPr>
          <w:color w:val="242424"/>
        </w:rPr>
        <w:t> </w:t>
      </w:r>
    </w:p>
    <w:p w14:paraId="205BCC6E"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Председатель Контрольно-счетной</w:t>
      </w:r>
    </w:p>
    <w:p w14:paraId="7CBE679B" w14:textId="77777777" w:rsidR="006B1FE1" w:rsidRDefault="006B1FE1" w:rsidP="006B1FE1">
      <w:pPr>
        <w:shd w:val="clear" w:color="auto" w:fill="FFFFFF"/>
        <w:spacing w:after="150" w:line="238" w:lineRule="atLeast"/>
        <w:jc w:val="both"/>
        <w:rPr>
          <w:rFonts w:ascii="Arial" w:hAnsi="Arial" w:cs="Arial"/>
          <w:color w:val="242424"/>
          <w:sz w:val="20"/>
          <w:szCs w:val="20"/>
        </w:rPr>
      </w:pPr>
      <w:r>
        <w:rPr>
          <w:color w:val="242424"/>
        </w:rPr>
        <w:t>палаты города Лермонтова                                                                  Т.В.Мохнатая</w:t>
      </w:r>
    </w:p>
    <w:p w14:paraId="5513B241" w14:textId="77777777" w:rsidR="00F153E7" w:rsidRPr="006B1FE1" w:rsidRDefault="00F153E7" w:rsidP="006B1FE1">
      <w:bookmarkStart w:id="0" w:name="_GoBack"/>
      <w:bookmarkEnd w:id="0"/>
    </w:p>
    <w:sectPr w:rsidR="00F153E7" w:rsidRPr="006B1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185085"/>
    <w:rsid w:val="004138EB"/>
    <w:rsid w:val="004C1A2F"/>
    <w:rsid w:val="004D5050"/>
    <w:rsid w:val="00581236"/>
    <w:rsid w:val="005B2931"/>
    <w:rsid w:val="006559DC"/>
    <w:rsid w:val="006B1FE1"/>
    <w:rsid w:val="007F73D3"/>
    <w:rsid w:val="008212BD"/>
    <w:rsid w:val="008E3AA2"/>
    <w:rsid w:val="00922CDC"/>
    <w:rsid w:val="009E6AFB"/>
    <w:rsid w:val="00A975AA"/>
    <w:rsid w:val="00AA3506"/>
    <w:rsid w:val="00AB10DE"/>
    <w:rsid w:val="00AF1190"/>
    <w:rsid w:val="00D91AA3"/>
    <w:rsid w:val="00E03B2E"/>
    <w:rsid w:val="00E475DF"/>
    <w:rsid w:val="00ED0589"/>
    <w:rsid w:val="00ED3D25"/>
    <w:rsid w:val="00F153E7"/>
    <w:rsid w:val="00FB3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 w:type="character" w:styleId="a7">
    <w:name w:val="Emphasis"/>
    <w:basedOn w:val="a0"/>
    <w:uiPriority w:val="20"/>
    <w:qFormat/>
    <w:rsid w:val="004C1A2F"/>
    <w:rPr>
      <w:i/>
      <w:iCs/>
    </w:rPr>
  </w:style>
  <w:style w:type="paragraph" w:customStyle="1" w:styleId="style10">
    <w:name w:val="style10"/>
    <w:basedOn w:val="a"/>
    <w:rsid w:val="008E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B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B1F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223955531">
      <w:bodyDiv w:val="1"/>
      <w:marLeft w:val="0"/>
      <w:marRight w:val="0"/>
      <w:marTop w:val="0"/>
      <w:marBottom w:val="0"/>
      <w:divBdr>
        <w:top w:val="none" w:sz="0" w:space="0" w:color="auto"/>
        <w:left w:val="none" w:sz="0" w:space="0" w:color="auto"/>
        <w:bottom w:val="none" w:sz="0" w:space="0" w:color="auto"/>
        <w:right w:val="none" w:sz="0" w:space="0" w:color="auto"/>
      </w:divBdr>
    </w:div>
    <w:div w:id="272832716">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414017992">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58561311">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086269816">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413314090">
      <w:bodyDiv w:val="1"/>
      <w:marLeft w:val="0"/>
      <w:marRight w:val="0"/>
      <w:marTop w:val="0"/>
      <w:marBottom w:val="0"/>
      <w:divBdr>
        <w:top w:val="none" w:sz="0" w:space="0" w:color="auto"/>
        <w:left w:val="none" w:sz="0" w:space="0" w:color="auto"/>
        <w:bottom w:val="none" w:sz="0" w:space="0" w:color="auto"/>
        <w:right w:val="none" w:sz="0" w:space="0" w:color="auto"/>
      </w:divBdr>
    </w:div>
    <w:div w:id="1435859891">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 w:id="19481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4112</Words>
  <Characters>23441</Characters>
  <Application>Microsoft Office Word</Application>
  <DocSecurity>0</DocSecurity>
  <Lines>195</Lines>
  <Paragraphs>54</Paragraphs>
  <ScaleCrop>false</ScaleCrop>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2023-08-28T07:49:00Z</dcterms:created>
  <dcterms:modified xsi:type="dcterms:W3CDTF">2023-08-28T08:40:00Z</dcterms:modified>
</cp:coreProperties>
</file>