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841EE" w14:textId="77777777" w:rsidR="00983ED7" w:rsidRDefault="00983ED7" w:rsidP="00983ED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2045E68F" w14:textId="77777777" w:rsidR="00983ED7" w:rsidRDefault="00983ED7" w:rsidP="00983ED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60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3524"/>
        <w:gridCol w:w="5377"/>
      </w:tblGrid>
      <w:tr w:rsidR="00983ED7" w14:paraId="2AF8E4B4" w14:textId="77777777" w:rsidTr="00983ED7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BE0A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9580F" w14:textId="77777777" w:rsidR="00983ED7" w:rsidRDefault="00983ED7">
            <w:pPr>
              <w:spacing w:after="150" w:line="238" w:lineRule="atLeast"/>
              <w:ind w:lef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3E36F" w14:textId="77777777" w:rsidR="00983ED7" w:rsidRDefault="00983ED7">
            <w:pPr>
              <w:spacing w:after="150" w:line="238" w:lineRule="atLeast"/>
              <w:ind w:left="-4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983ED7" w14:paraId="660D1B69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A9CE4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1A5F3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8544A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4A665BD8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53DE59D0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1428736E" w14:textId="77777777" w:rsidR="00983ED7" w:rsidRDefault="00983ED7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@.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6EE107E4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49F8BA3A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                                  </w:t>
            </w:r>
          </w:p>
        </w:tc>
      </w:tr>
      <w:tr w:rsidR="00983ED7" w14:paraId="1CB9D48B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16AE8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EFF01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199019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983ED7" w14:paraId="06D537D7" w14:textId="77777777" w:rsidTr="00983ED7">
        <w:trPr>
          <w:trHeight w:val="79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B9A96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627E9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D35F10F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096D9702" w14:textId="77777777" w:rsidR="00983ED7" w:rsidRDefault="00983ED7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C46D0F0" w14:textId="77777777" w:rsidR="00983ED7" w:rsidRDefault="00983ED7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3CA5D47" w14:textId="77777777" w:rsidR="00983ED7" w:rsidRDefault="00983ED7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961AF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</w:tc>
      </w:tr>
      <w:tr w:rsidR="00983ED7" w14:paraId="26EB85D4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BEE99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D45F6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1DB2A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3C01AA35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83ED7" w14:paraId="2612809C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9CFF0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ED53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F5966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18758C80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242424"/>
                <w:sz w:val="20"/>
                <w:szCs w:val="20"/>
              </w:rPr>
              <w:t>     от 24.10.2017 № 985</w:t>
            </w:r>
          </w:p>
          <w:p w14:paraId="709BDA4C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983ED7" w14:paraId="5CE9700B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CA2D6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FAE20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7FF48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1.</w:t>
            </w:r>
          </w:p>
          <w:p w14:paraId="7DF93815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</w:tc>
      </w:tr>
      <w:tr w:rsidR="00983ED7" w14:paraId="76471813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C3DED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 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05E19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объекта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6DD58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496657E7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Здание  пищеблока площадью 50,2 кв.м, с кадастровым номером 26:32:020107:35 и земельный участок  под  ним площадью 838 кв.м, с кадастровым  номером 26:32:020107:270, расположенного  по  адресу: Ставропольский край,  г.  Лермонтов, улица  Ленина, дом № 19.</w:t>
            </w:r>
          </w:p>
        </w:tc>
      </w:tr>
      <w:tr w:rsidR="00983ED7" w14:paraId="09538D83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384F8" w14:textId="77777777" w:rsidR="00983ED7" w:rsidRDefault="00983ED7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0DF82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за выкуп муниципального имущества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B47A9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7708D22B" w14:textId="77777777" w:rsidR="00983ED7" w:rsidRDefault="00983ED7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</w:t>
            </w:r>
          </w:p>
          <w:p w14:paraId="2873A92B" w14:textId="77777777" w:rsidR="00983ED7" w:rsidRDefault="00983ED7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2 650 000    рублей  с  учетом  НДС</w:t>
            </w:r>
          </w:p>
          <w:p w14:paraId="782D9FAC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 </w:t>
            </w:r>
          </w:p>
        </w:tc>
      </w:tr>
      <w:tr w:rsidR="00983ED7" w14:paraId="18138FC8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89029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F7039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13A2A" w14:textId="77777777" w:rsidR="00983ED7" w:rsidRDefault="00983ED7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«08» декабря 2017 г. 10-00 до 12-00 (время московское),</w:t>
            </w:r>
          </w:p>
          <w:p w14:paraId="40910FAF" w14:textId="77777777" w:rsidR="00983ED7" w:rsidRDefault="00983ED7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</w:tc>
      </w:tr>
      <w:tr w:rsidR="00983ED7" w14:paraId="5222DA5C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FB204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D0C6F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2D504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«12» декабря 2017г. в 11 час. 00 мин. (время московское) по фактическому адресу организатора торгов.</w:t>
            </w:r>
          </w:p>
        </w:tc>
      </w:tr>
      <w:tr w:rsidR="00983ED7" w14:paraId="01F1F1D2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FE872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51BE7" w14:textId="77777777" w:rsidR="00983ED7" w:rsidRDefault="00983ED7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597E" w14:textId="77777777" w:rsidR="00983ED7" w:rsidRDefault="00983ED7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983ED7" w14:paraId="14FBBD84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6BDDC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8014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48A55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983ED7" w14:paraId="645DFC88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2343E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AE659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3A42C" w14:textId="77777777" w:rsidR="00983ED7" w:rsidRDefault="00983ED7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983ED7" w14:paraId="1B66A335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DD15D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59C1A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25794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</w:tc>
      </w:tr>
      <w:tr w:rsidR="00983ED7" w14:paraId="28722732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FE4F2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EF6B2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B023F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983ED7" w14:paraId="55E04E7D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669D4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BA7E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D2A66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983ED7" w14:paraId="4E634553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FFD89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E285D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F6F72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983ED7" w14:paraId="1F680AE5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763FB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3846E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C2730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983ED7" w14:paraId="0137D9D7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6BE57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116ED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95DBB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8DDD4C1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983ED7" w14:paraId="288B8158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CCBE5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6F246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943D2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«04» декабря 2017 г.</w:t>
            </w:r>
          </w:p>
        </w:tc>
      </w:tr>
      <w:tr w:rsidR="00983ED7" w14:paraId="202CFD3D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DCD56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10D7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1F593" w14:textId="77777777" w:rsidR="00983ED7" w:rsidRDefault="00983ED7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«04» декабря 2017 г.</w:t>
            </w:r>
          </w:p>
          <w:p w14:paraId="7866F0B3" w14:textId="77777777" w:rsidR="00983ED7" w:rsidRDefault="00983ED7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983ED7" w14:paraId="209E88E7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CA86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56DD0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2BD92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7F4F715D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04 декабря 2017 года включительно.</w:t>
            </w:r>
          </w:p>
          <w:p w14:paraId="25BCE935" w14:textId="77777777" w:rsidR="00983ED7" w:rsidRDefault="00983ED7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5B4B69CC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20% - или 530 000 рублей.</w:t>
            </w:r>
          </w:p>
          <w:p w14:paraId="7726A540" w14:textId="77777777" w:rsidR="00983ED7" w:rsidRDefault="00983ED7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</w:tc>
      </w:tr>
      <w:tr w:rsidR="00983ED7" w14:paraId="6833E133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6DB1C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0AF2B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CD0F9" w14:textId="77777777" w:rsidR="00983ED7" w:rsidRDefault="00983ED7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5E39BDD1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5% или  132 500 рублей.</w:t>
            </w:r>
          </w:p>
        </w:tc>
      </w:tr>
      <w:tr w:rsidR="00983ED7" w14:paraId="1C6D4653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35F69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F89C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18517" w14:textId="77777777" w:rsidR="00983ED7" w:rsidRDefault="00983ED7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340B861E" w14:textId="77777777" w:rsidR="00983ED7" w:rsidRDefault="00983ED7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392500AB" w14:textId="77777777" w:rsidR="00983ED7" w:rsidRDefault="00983ED7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5B977CCE" w14:textId="77777777" w:rsidR="00983ED7" w:rsidRDefault="00983ED7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5D9BDF20" w14:textId="77777777" w:rsidR="00983ED7" w:rsidRDefault="00983ED7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3FCBA4DE" w14:textId="77777777" w:rsidR="00983ED7" w:rsidRDefault="00983ED7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0280B51D" w14:textId="77777777" w:rsidR="00983ED7" w:rsidRDefault="00983ED7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1EB0D28F" w14:textId="77777777" w:rsidR="00983ED7" w:rsidRDefault="00983ED7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008A7433" w14:textId="77777777" w:rsidR="00983ED7" w:rsidRDefault="00983ED7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5A986E24" w14:textId="77777777" w:rsidR="00983ED7" w:rsidRDefault="00983ED7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24C63BF7" w14:textId="77777777" w:rsidR="00983ED7" w:rsidRDefault="00983ED7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ОКАТМО 07718000001</w:t>
            </w:r>
          </w:p>
          <w:p w14:paraId="63F72C59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983ED7" w14:paraId="74860E72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F9886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B1343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ECF3A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0700AE67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402F6016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</w:tc>
      </w:tr>
      <w:tr w:rsidR="00983ED7" w14:paraId="3EBA25A4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51F2D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9F39D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1733A7F4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EDEB" w14:textId="77777777" w:rsidR="00983ED7" w:rsidRDefault="00983ED7">
            <w:pPr>
              <w:spacing w:line="238" w:lineRule="atLeast"/>
              <w:ind w:firstLine="706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Договор купли-продажи муниципального имущества заключается между продавцом и победителем продажи без объявления цены в установленном законодательством порядке в течение пяти рабочих дней с даты подведения итогов продажи.</w:t>
            </w:r>
          </w:p>
        </w:tc>
      </w:tr>
      <w:tr w:rsidR="00983ED7" w14:paraId="4D0ABFB4" w14:textId="77777777" w:rsidTr="00983ED7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2D32F" w14:textId="77777777" w:rsidR="00983ED7" w:rsidRDefault="00983ED7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C53F1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0A1D224A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92D47" w14:textId="77777777" w:rsidR="00983ED7" w:rsidRDefault="00983ED7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30693E19" w14:textId="77777777" w:rsidR="00983ED7" w:rsidRDefault="00983ED7" w:rsidP="00983ED7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  по  проведению  аукциона,  с  которым можно ознакомиться в кабинете № 41 здания администрации города Лермонтова.</w:t>
      </w:r>
    </w:p>
    <w:p w14:paraId="50801987" w14:textId="77777777" w:rsidR="00983ED7" w:rsidRDefault="00983ED7" w:rsidP="00983ED7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5D601EB7" w14:textId="77777777" w:rsidR="00983ED7" w:rsidRDefault="00983ED7" w:rsidP="00983ED7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4B87480B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Документы, представляемые покупателями государственного и муниципального имущества</w:t>
      </w:r>
    </w:p>
    <w:p w14:paraId="1FE3A79D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BA1EECC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Одновременно с заявкой претенденты представляют следующие документы:</w:t>
      </w:r>
    </w:p>
    <w:p w14:paraId="0E53143B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юридические лица:</w:t>
      </w:r>
    </w:p>
    <w:p w14:paraId="243BC253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заверенные копии учредительных документов;</w:t>
      </w:r>
    </w:p>
    <w:p w14:paraId="239AA80C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F2D892E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10F4AC17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физические лица</w:t>
      </w:r>
      <w:r>
        <w:rPr>
          <w:color w:val="242424"/>
        </w:rPr>
        <w:t> предъявляют документ, удостоверяющий личность, или представляют копии всех его листов.</w:t>
      </w:r>
    </w:p>
    <w:p w14:paraId="157AA3EF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CEFB66F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14:paraId="3336730D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14:paraId="4AE89270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5746AEEC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14:paraId="4DB18493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документов».</w:t>
      </w:r>
    </w:p>
    <w:p w14:paraId="2E37EA5F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2718BA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20EC65B9" w14:textId="77777777" w:rsidR="00983ED7" w:rsidRDefault="00983ED7" w:rsidP="00983ED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8072EFE" w14:textId="77777777" w:rsidR="00983ED7" w:rsidRDefault="00983ED7" w:rsidP="00983ED7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36A2965F" w14:textId="77777777" w:rsidR="00983ED7" w:rsidRDefault="00983ED7" w:rsidP="00983ED7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6F9B06" w14:textId="77777777" w:rsidR="00983ED7" w:rsidRDefault="00983ED7" w:rsidP="00983ED7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29AE6DB" w14:textId="77777777" w:rsidR="00983ED7" w:rsidRDefault="00983ED7" w:rsidP="00983ED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1B9749CF" w14:textId="77777777" w:rsidR="00983ED7" w:rsidRDefault="00983ED7" w:rsidP="00983ED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15F75368" w14:textId="77777777" w:rsidR="00983ED7" w:rsidRDefault="00983ED7" w:rsidP="00983ED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</w:t>
      </w:r>
    </w:p>
    <w:p w14:paraId="4C478204" w14:textId="77777777" w:rsidR="00983ED7" w:rsidRDefault="00983ED7" w:rsidP="00983ED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lastRenderedPageBreak/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E53A6FF" w14:textId="77777777" w:rsidR="00983ED7" w:rsidRDefault="00983ED7" w:rsidP="00983ED7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1A3A72C9" w14:textId="77777777" w:rsidR="00983ED7" w:rsidRDefault="00983ED7" w:rsidP="00983ED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u w:val="single"/>
        </w:rPr>
        <w:t>__________________________________________________________________</w:t>
      </w:r>
    </w:p>
    <w:p w14:paraId="4F523D18" w14:textId="77777777" w:rsidR="00983ED7" w:rsidRDefault="00983ED7" w:rsidP="00983ED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20FEA4C7" w14:textId="77777777" w:rsidR="00983ED7" w:rsidRDefault="00983ED7" w:rsidP="00983ED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  <w:u w:val="single"/>
        </w:rPr>
        <w:t>__________________________________________________________________</w:t>
      </w:r>
    </w:p>
    <w:p w14:paraId="64041EB6" w14:textId="77777777" w:rsidR="00983ED7" w:rsidRDefault="00983ED7" w:rsidP="00983ED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0D1B23B5" w14:textId="77777777" w:rsidR="00983ED7" w:rsidRDefault="00983ED7" w:rsidP="00983ED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65358655" w14:textId="77777777" w:rsidR="00983ED7" w:rsidRDefault="00983ED7" w:rsidP="00983ED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516F51D4" w14:textId="77777777" w:rsidR="00983ED7" w:rsidRDefault="00983ED7" w:rsidP="00983ED7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36A321E2" w14:textId="77777777" w:rsidR="00983ED7" w:rsidRDefault="00983ED7" w:rsidP="00983ED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 другие СМИ _____________________  </w:t>
      </w:r>
    </w:p>
    <w:p w14:paraId="2B57BC36" w14:textId="77777777" w:rsidR="00983ED7" w:rsidRDefault="00983ED7" w:rsidP="00983ED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</w:t>
      </w:r>
    </w:p>
    <w:p w14:paraId="5FDC26AD" w14:textId="77777777" w:rsidR="00983ED7" w:rsidRDefault="00983ED7" w:rsidP="00983ED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1BC4AA7E" w14:textId="77777777" w:rsidR="00983ED7" w:rsidRDefault="00983ED7" w:rsidP="00983ED7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62CD6FF9" w14:textId="77777777" w:rsidR="00983ED7" w:rsidRDefault="00983ED7" w:rsidP="00983ED7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7E4D993E" w14:textId="77777777" w:rsidR="00983ED7" w:rsidRDefault="00983ED7" w:rsidP="00983ED7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01FCCE0C" w14:textId="77777777" w:rsidR="00983ED7" w:rsidRDefault="00983ED7" w:rsidP="00983ED7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5A7952D6" w14:textId="77777777" w:rsidR="00983ED7" w:rsidRDefault="00983ED7" w:rsidP="00983ED7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7B6BC996" w14:textId="77777777" w:rsidR="00983ED7" w:rsidRDefault="00983ED7" w:rsidP="00983ED7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1217B45" w14:textId="77777777" w:rsidR="00983ED7" w:rsidRDefault="00983ED7" w:rsidP="00983ED7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Заявка принята ______ час.______ мин. ____  __________________ 20____г.</w:t>
      </w:r>
    </w:p>
    <w:p w14:paraId="2C8308F8" w14:textId="77777777" w:rsidR="00983ED7" w:rsidRDefault="00983ED7" w:rsidP="00983ED7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Зарегистрировано за №______</w:t>
      </w:r>
    </w:p>
    <w:p w14:paraId="39FBD228" w14:textId="77777777" w:rsidR="00983ED7" w:rsidRDefault="00983ED7" w:rsidP="00983ED7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 Подпись лица принявшего заявку</w:t>
      </w:r>
      <w:r>
        <w:rPr>
          <w:color w:val="242424"/>
        </w:rPr>
        <w:t>_________________________</w:t>
      </w:r>
    </w:p>
    <w:p w14:paraId="0CBA2DFD" w14:textId="77777777" w:rsidR="00983ED7" w:rsidRDefault="00983ED7" w:rsidP="00983ED7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82F423" w14:textId="77777777" w:rsidR="00983ED7" w:rsidRDefault="00983ED7" w:rsidP="00983ED7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03DCC985" w14:textId="77777777" w:rsidR="00983ED7" w:rsidRDefault="00983ED7" w:rsidP="00983ED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482BAEE2" w14:textId="77777777" w:rsidR="00983ED7" w:rsidRDefault="00983ED7" w:rsidP="00983ED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</w:t>
      </w:r>
    </w:p>
    <w:p w14:paraId="4EE0FD73" w14:textId="77777777" w:rsidR="00983ED7" w:rsidRDefault="00983ED7" w:rsidP="00983ED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Договора купли-продажи недвижимого муниципального имущества</w:t>
      </w:r>
    </w:p>
    <w:p w14:paraId="28680D74" w14:textId="77777777" w:rsidR="00983ED7" w:rsidRDefault="00983ED7" w:rsidP="00983ED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г. Лермонтов                                                                                   ____________2017г.</w:t>
      </w:r>
    </w:p>
    <w:p w14:paraId="3AD8EB77" w14:textId="77777777" w:rsidR="00983ED7" w:rsidRDefault="00983ED7" w:rsidP="00983ED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CE0348" w14:textId="77777777" w:rsidR="00983ED7" w:rsidRDefault="00983ED7" w:rsidP="00983ED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В соответствии с Федеральным законом от 21.12.2001г. № 178-ФЗ «О приватизации государственного и муниципального имущества», Положением об организации продажи </w:t>
      </w:r>
      <w:r>
        <w:rPr>
          <w:color w:val="242424"/>
        </w:rPr>
        <w:lastRenderedPageBreak/>
        <w:t>государственного или муниципального имущества на аукционе,   утвержденным    Постановлением    Правительства   РФ  от  12.08.2002 г. № 585, с постановлениями администрации города Лермонтова: от___________. № ____  «О проведении торгов (открытый по составу участников и по форме подачи заявок аукцион) по продаже нежилого помещения, расположенных  по адресу: Ставропольский край, город Лермонтов, улица ______, дом № _____ и на основании протокола № ___ от ______.201__г. заседания комиссии по проведению торгов по продаже нежилого помещения в городе Лермонтове,  муниципальное образование город Лермонтов, от имени и в интересах которого действует управление имущественных отношений  администрации  города Лермонтова, в лице начальника управления Иванова Андрея Михайловича,  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Положения «Об управлении и распоряжении муниципальной собственностью города Лермонтова», утвержденного решением Совета города Лермонтова от 27.02.2008 № 20, именуемое в дальнейшем «Продавец»,  и  _________________________________________________________________________</w:t>
      </w:r>
    </w:p>
    <w:p w14:paraId="3060ACD6" w14:textId="77777777" w:rsidR="00983ED7" w:rsidRDefault="00983ED7" w:rsidP="00983ED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                    (физическое  или юридическое лицо)</w:t>
      </w:r>
    </w:p>
    <w:p w14:paraId="07D352C1" w14:textId="77777777" w:rsidR="00983ED7" w:rsidRDefault="00983ED7" w:rsidP="00983ED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 по адресу: _________________________________________________________,  именуемый в дальнейшем «Покупатель», заключили настоящий договор о нижеследующем:</w:t>
      </w:r>
    </w:p>
    <w:p w14:paraId="511A74C1" w14:textId="77777777" w:rsidR="00983ED7" w:rsidRDefault="00983ED7" w:rsidP="00983ED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FDE441" w14:textId="77777777" w:rsidR="00983ED7" w:rsidRDefault="00983ED7" w:rsidP="00983ED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Предмет договора</w:t>
      </w:r>
    </w:p>
    <w:p w14:paraId="6D2A9124" w14:textId="77777777" w:rsidR="00983ED7" w:rsidRDefault="00983ED7" w:rsidP="00983ED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50EF1EA" w14:textId="77777777" w:rsidR="00983ED7" w:rsidRDefault="00983ED7" w:rsidP="00983ED7">
      <w:pPr>
        <w:shd w:val="clear" w:color="auto" w:fill="FFFFFF"/>
        <w:spacing w:line="238" w:lineRule="atLeast"/>
        <w:ind w:firstLine="41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По настоящему договору Продавец обязуется продать и передать в собственность Покупателя, а Покупатель обязуется принять и оплатить в порядке, предусмотренном настоящим договором, следующее муниципальное имущество:   _________________________________________________________________________    </w:t>
      </w:r>
      <w:r>
        <w:rPr>
          <w:color w:val="242424"/>
        </w:rPr>
        <w:br/>
        <w:t>                                              ( подробное описание имущества)</w:t>
      </w:r>
      <w:r>
        <w:rPr>
          <w:color w:val="242424"/>
        </w:rPr>
        <w:br/>
        <w:t>(далее – Имущество). Кадастровый (условный) номер ________________________________________. Назначение: _________________</w:t>
      </w:r>
    </w:p>
    <w:p w14:paraId="79635DC5" w14:textId="77777777" w:rsidR="00983ED7" w:rsidRDefault="00983ED7" w:rsidP="00983ED7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Имущество принадлежит Муниципальному образованию город Лермонтов  на праве собственности на основании свидетельства о собственности ____________________Право Продавца зарегистрировано в Едином государственном реестре прав на недвижимое имущество и сделок с ним___________________ запись регистрации №. ______________________________ .</w:t>
      </w:r>
    </w:p>
    <w:p w14:paraId="74113E82" w14:textId="77777777" w:rsidR="00983ED7" w:rsidRDefault="00983ED7" w:rsidP="00983ED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Цена договора</w:t>
      </w:r>
    </w:p>
    <w:p w14:paraId="5497E973" w14:textId="77777777" w:rsidR="00983ED7" w:rsidRDefault="00983ED7" w:rsidP="00983ED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Стоимость Имущества, согласно протоколу заседания комиссии по проведению торгов по продаже нежилого помещения площадью _______кв.м., расположенного по адресу: Ставропольский край, город Лермонтов, _________________________составляет_</w:t>
      </w:r>
      <w:r>
        <w:rPr>
          <w:b/>
          <w:bCs/>
          <w:color w:val="242424"/>
        </w:rPr>
        <w:t>_________________________, </w:t>
      </w:r>
      <w:r>
        <w:rPr>
          <w:color w:val="242424"/>
        </w:rPr>
        <w:t>в том</w:t>
      </w:r>
      <w:r>
        <w:rPr>
          <w:b/>
          <w:bCs/>
          <w:color w:val="242424"/>
        </w:rPr>
        <w:t> </w:t>
      </w:r>
      <w:r>
        <w:rPr>
          <w:color w:val="242424"/>
        </w:rPr>
        <w:t>числе НДС</w:t>
      </w:r>
      <w:r>
        <w:rPr>
          <w:b/>
          <w:bCs/>
          <w:color w:val="242424"/>
        </w:rPr>
        <w:t> ____________________________________________________________________.</w:t>
      </w:r>
    </w:p>
    <w:p w14:paraId="62E3D417" w14:textId="77777777" w:rsidR="00983ED7" w:rsidRDefault="00983ED7" w:rsidP="00983ED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Сумма внесенного задатка ___________________________</w:t>
      </w:r>
      <w:r>
        <w:rPr>
          <w:b/>
          <w:bCs/>
          <w:color w:val="242424"/>
        </w:rPr>
        <w:t> </w:t>
      </w:r>
      <w:r>
        <w:rPr>
          <w:color w:val="242424"/>
        </w:rPr>
        <w:t>входит в общую стоимость Имущества.</w:t>
      </w:r>
    </w:p>
    <w:p w14:paraId="594C6519" w14:textId="77777777" w:rsidR="00983ED7" w:rsidRDefault="00983ED7" w:rsidP="00983ED7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Оплата стоимости Имущества</w:t>
      </w:r>
      <w:r>
        <w:rPr>
          <w:b/>
          <w:bCs/>
          <w:color w:val="242424"/>
        </w:rPr>
        <w:t> </w:t>
      </w:r>
      <w:r>
        <w:rPr>
          <w:color w:val="242424"/>
        </w:rPr>
        <w:t> производится в безналичном порядке путем перечисления денежных средств по следующим реквизитам:</w:t>
      </w:r>
    </w:p>
    <w:p w14:paraId="62CF5BC1" w14:textId="77777777" w:rsidR="00983ED7" w:rsidRDefault="00983ED7" w:rsidP="00983ED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7FFD5A0" w14:textId="77777777" w:rsidR="00983ED7" w:rsidRDefault="00983ED7" w:rsidP="00983ED7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Получатель платежа: Управление</w:t>
      </w:r>
    </w:p>
    <w:p w14:paraId="3CB34526" w14:textId="77777777" w:rsidR="00983ED7" w:rsidRDefault="00983ED7" w:rsidP="00983ED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Федерального   казначейства по Ставропольскому краю (Управление имущественных отношений администрации города Лермонтова л/сч. 05213014480) р/сч. 40302.810.407023000228, Отделение г. Ставрополь ИНН 2629001274, КПП 262901001, БИК  040702001 ОКАТМО 07718000001</w:t>
      </w:r>
    </w:p>
    <w:p w14:paraId="44709D78" w14:textId="77777777" w:rsidR="00983ED7" w:rsidRDefault="00983ED7" w:rsidP="00983ED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КБК 00000000000000000000</w:t>
      </w:r>
    </w:p>
    <w:p w14:paraId="2F55D631" w14:textId="77777777" w:rsidR="00983ED7" w:rsidRDefault="00983ED7" w:rsidP="00983ED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06E83A" w14:textId="77777777" w:rsidR="00983ED7" w:rsidRDefault="00983ED7" w:rsidP="00983ED7">
      <w:pPr>
        <w:shd w:val="clear" w:color="auto" w:fill="FFFFFF"/>
        <w:spacing w:line="238" w:lineRule="atLeast"/>
        <w:ind w:left="450" w:hanging="4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Порядок оплаты</w:t>
      </w:r>
    </w:p>
    <w:p w14:paraId="2307A50E" w14:textId="77777777" w:rsidR="00983ED7" w:rsidRDefault="00983ED7" w:rsidP="00983ED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3.1.В счет оплаты стоимости Имущества засчитывается задаток в размере</w:t>
      </w:r>
    </w:p>
    <w:p w14:paraId="7753D576" w14:textId="77777777" w:rsidR="00983ED7" w:rsidRDefault="00983ED7" w:rsidP="00983ED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_________________________________)</w:t>
      </w:r>
      <w:r>
        <w:rPr>
          <w:color w:val="242424"/>
        </w:rPr>
        <w:t>. Оставшуюся сумму Покупатель обязан внести в течение месяца т.е  _______________________________________года включительно.</w:t>
      </w:r>
    </w:p>
    <w:p w14:paraId="663105BA" w14:textId="77777777" w:rsidR="00983ED7" w:rsidRDefault="00983ED7" w:rsidP="00983ED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 Покупатель может внести всю выкупную стоимость объекта досрочно.</w:t>
      </w:r>
    </w:p>
    <w:p w14:paraId="01B5A623" w14:textId="77777777" w:rsidR="00983ED7" w:rsidRDefault="00983ED7" w:rsidP="00983ED7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30B33FF8" w14:textId="77777777" w:rsidR="00983ED7" w:rsidRDefault="00983ED7" w:rsidP="00983ED7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Ответственность сторон.</w:t>
      </w:r>
    </w:p>
    <w:p w14:paraId="67A9C9DC" w14:textId="77777777" w:rsidR="00983ED7" w:rsidRDefault="00983ED7" w:rsidP="00983ED7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 В случае просрочки платежа Покупатель обязуется оплатить штраф в размере 5% (пяти процентов) от суммы задолженности, но не менее 1000 (одной тысячи) рублей и не более 10 000 (десяти тысяч) рублей, а так же пени в размере 0,1% (одной десятой процента) от суммы задолженности за каждый день просрочки.</w:t>
      </w:r>
    </w:p>
    <w:p w14:paraId="77B1F9AD" w14:textId="77777777" w:rsidR="00983ED7" w:rsidRDefault="00983ED7" w:rsidP="00983ED7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 В  случае,  когда  Покупатель  не  исполняет  обязанности  по  оплате </w:t>
      </w:r>
      <w:r>
        <w:rPr>
          <w:color w:val="242424"/>
          <w:u w:val="single"/>
        </w:rPr>
        <w:t> </w:t>
      </w:r>
      <w:r>
        <w:rPr>
          <w:color w:val="242424"/>
        </w:rPr>
        <w:t>Имущества в течение 3 (трех) месяцев подряд, договор может быть расторгнут в одностороннем порядке с взысканием с Покупателя штрафа в размере 20% (двадцати процентов) от стоимости Имущества, установленной настоящим договором, и стоимости фактического использования помещения за весь период в соответствии с рыночной стоимостью ставки арендной платы.</w:t>
      </w:r>
    </w:p>
    <w:p w14:paraId="01C44C40" w14:textId="77777777" w:rsidR="00983ED7" w:rsidRDefault="00983ED7" w:rsidP="00983ED7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 Стороны договорились, что поступающие от Покупателя платежи зачисляются в первую очередь в счет погашения задолженности по штрафам, во вторую очередь в счет погашения задолженности по пени, оставшаяся часть – в счет уплаты основного долга, независимо от назначения платежа, указанного Покупателем в платежных документах. </w:t>
      </w:r>
    </w:p>
    <w:p w14:paraId="62ADE407" w14:textId="77777777" w:rsidR="00983ED7" w:rsidRDefault="00983ED7" w:rsidP="00983ED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 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14:paraId="4411C3E6" w14:textId="77777777" w:rsidR="00983ED7" w:rsidRDefault="00983ED7" w:rsidP="00983ED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9539D9" w14:textId="77777777" w:rsidR="00983ED7" w:rsidRDefault="00983ED7" w:rsidP="00983ED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Дополнительные условия договора.</w:t>
      </w:r>
    </w:p>
    <w:p w14:paraId="0FD93E3C" w14:textId="77777777" w:rsidR="00983ED7" w:rsidRDefault="00983ED7" w:rsidP="00983ED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 Покупатель удовлетворен качественным состоянием Имущества, установленным при визуальном осмотре перед подписанием настоящего договора.</w:t>
      </w:r>
    </w:p>
    <w:p w14:paraId="1C3535C7" w14:textId="77777777" w:rsidR="00983ED7" w:rsidRDefault="00983ED7" w:rsidP="00983ED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осмотре обнаружены дефекты и недостатки, указанные в отчете независимого оценщика.</w:t>
      </w:r>
    </w:p>
    <w:p w14:paraId="405CCCB0" w14:textId="77777777" w:rsidR="00983ED7" w:rsidRDefault="00983ED7" w:rsidP="00983ED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 Одновременно с передачей Имущества Продавец передает Покупателю следующие документы:</w:t>
      </w:r>
    </w:p>
    <w:p w14:paraId="43255B06" w14:textId="77777777" w:rsidR="00983ED7" w:rsidRDefault="00983ED7" w:rsidP="00983ED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</w:t>
      </w:r>
      <w:r>
        <w:rPr>
          <w:b/>
          <w:bCs/>
          <w:color w:val="242424"/>
        </w:rPr>
        <w:t>-    технический  и (или) кадастровый паспорт приобретаемого Имущества.</w:t>
      </w:r>
    </w:p>
    <w:p w14:paraId="0B21BBEA" w14:textId="77777777" w:rsidR="00983ED7" w:rsidRDefault="00983ED7" w:rsidP="00983ED7">
      <w:pPr>
        <w:shd w:val="clear" w:color="auto" w:fill="FFFFFF"/>
        <w:spacing w:after="150" w:line="238" w:lineRule="atLeast"/>
        <w:ind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 копию информационного письма об определении рыночной стоимости недвижимого имущества, составленного независимым оценщиком.</w:t>
      </w:r>
    </w:p>
    <w:p w14:paraId="2832C578" w14:textId="77777777" w:rsidR="00983ED7" w:rsidRDefault="00983ED7" w:rsidP="00983ED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5.3. Настоящий договор считается заключенным с момента его подписания Сторонами. Право собственности Покупателя на Имущество подлежит государственной регистрации в Едином </w:t>
      </w:r>
      <w:r>
        <w:rPr>
          <w:color w:val="242424"/>
        </w:rPr>
        <w:lastRenderedPageBreak/>
        <w:t>государственном реестре прав на недвижимое имущество и сделок с ним. Право собственности Покупателя возникает с момента такой регистрации.</w:t>
      </w:r>
    </w:p>
    <w:p w14:paraId="3ECE4EAE" w14:textId="77777777" w:rsidR="00983ED7" w:rsidRDefault="00983ED7" w:rsidP="00983ED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AD4AFF" w14:textId="77777777" w:rsidR="00983ED7" w:rsidRDefault="00983ED7" w:rsidP="00983ED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 Стороны не позднее шестидесяти дней с момента подписания настоящего Договора предоставляют в Федеральную службу государственной регистрации, кадастра и картографии пакет документов, необходимый для государственной регистрации права собственности на приобретаемое Имущество.</w:t>
      </w:r>
    </w:p>
    <w:p w14:paraId="1222CDB0" w14:textId="77777777" w:rsidR="00983ED7" w:rsidRDefault="00983ED7" w:rsidP="00983ED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C39A37D" w14:textId="77777777" w:rsidR="00983ED7" w:rsidRDefault="00983ED7" w:rsidP="00983ED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5.5. Расходы по государственной регистрации  оплачивает Покупатель.</w:t>
      </w:r>
    </w:p>
    <w:p w14:paraId="2A41E859" w14:textId="77777777" w:rsidR="00983ED7" w:rsidRDefault="00983ED7" w:rsidP="00983ED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D7B746D" w14:textId="77777777" w:rsidR="00983ED7" w:rsidRDefault="00983ED7" w:rsidP="00983ED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5.6. Покупатель обязуется обеспечивать незамедлительный доступ к инженерному оборудованию и коммуникациям жилого дома, расположенным в приобретаемом помещении, работникам ремонтно-эксплуатационных организаций и аварийно-технических служб.</w:t>
      </w:r>
    </w:p>
    <w:p w14:paraId="442E481F" w14:textId="77777777" w:rsidR="00983ED7" w:rsidRDefault="00983ED7" w:rsidP="00983ED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E91B4E3" w14:textId="77777777" w:rsidR="00983ED7" w:rsidRDefault="00983ED7" w:rsidP="00983ED7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5.7. Настоящий договор составлен в четырех идентичных экземплярах, имеющих одинаковую юридическую силу, один из которых хранится в делах  Федеральной службы государственной регистрации, кадастра и картографии, два экземпляра для Продавца и один для Покупателя.</w:t>
      </w:r>
    </w:p>
    <w:p w14:paraId="76D54A51" w14:textId="77777777" w:rsidR="00983ED7" w:rsidRDefault="00983ED7" w:rsidP="00983ED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F910E2B" w14:textId="77777777" w:rsidR="00983ED7" w:rsidRDefault="00983ED7" w:rsidP="00983ED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Реквизиты и подписи Сторон:</w:t>
      </w:r>
    </w:p>
    <w:p w14:paraId="2AD9747E" w14:textId="77777777" w:rsidR="00983ED7" w:rsidRDefault="00983ED7" w:rsidP="00983ED7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5066"/>
      </w:tblGrid>
      <w:tr w:rsidR="00983ED7" w14:paraId="10D0504D" w14:textId="77777777" w:rsidTr="00983ED7">
        <w:trPr>
          <w:trHeight w:val="487"/>
        </w:trPr>
        <w:tc>
          <w:tcPr>
            <w:tcW w:w="536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6DCC3" w14:textId="77777777" w:rsidR="00983ED7" w:rsidRDefault="00983ED7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ПРОДАВЕЦ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0209F" w14:textId="77777777" w:rsidR="00983ED7" w:rsidRDefault="00983ED7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ПОКУПАТЕЛЬ</w:t>
            </w:r>
          </w:p>
        </w:tc>
      </w:tr>
    </w:tbl>
    <w:p w14:paraId="22A559F7" w14:textId="77777777" w:rsidR="00983ED7" w:rsidRDefault="00983ED7" w:rsidP="00983ED7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</w:t>
      </w:r>
    </w:p>
    <w:p w14:paraId="3C7910DA" w14:textId="77777777" w:rsidR="00983ED7" w:rsidRDefault="00983ED7" w:rsidP="00983ED7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0B8856E9" w14:textId="77777777" w:rsidR="00983ED7" w:rsidRDefault="00983ED7" w:rsidP="00983ED7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 - передачи</w:t>
      </w:r>
    </w:p>
    <w:p w14:paraId="087AE8B6" w14:textId="77777777" w:rsidR="00983ED7" w:rsidRDefault="00983ED7" w:rsidP="00983ED7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нежилого помещения победителю торгов</w:t>
      </w:r>
    </w:p>
    <w:p w14:paraId="6E3E4D34" w14:textId="77777777" w:rsidR="00983ED7" w:rsidRDefault="00983ED7" w:rsidP="00983ED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_______________2017 г.                                                                           г. Лермонтов</w:t>
      </w:r>
    </w:p>
    <w:p w14:paraId="6724C1D8" w14:textId="77777777" w:rsidR="00983ED7" w:rsidRDefault="00983ED7" w:rsidP="00983ED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82D6259" w14:textId="77777777" w:rsidR="00983ED7" w:rsidRDefault="00983ED7" w:rsidP="00983ED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Лермонтова, в лице начальника управления Иванова Андрея Михайловича с одной стороны  и  __________________ с другой стороны составили настоящий акт о нижеследующем:</w:t>
      </w:r>
    </w:p>
    <w:p w14:paraId="5022B2DE" w14:textId="77777777" w:rsidR="00983ED7" w:rsidRDefault="00983ED7" w:rsidP="00983ED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E34D3E0" w14:textId="77777777" w:rsidR="00983ED7" w:rsidRDefault="00983ED7" w:rsidP="00983ED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 в соответствии с договором купли-продажи  от __________________ года</w:t>
      </w:r>
    </w:p>
    <w:p w14:paraId="2BB1216D" w14:textId="77777777" w:rsidR="00983ED7" w:rsidRDefault="00983ED7" w:rsidP="00983ED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______ передано, а _____________________________ принято в собственность ниже перечисленное  недвижимое имущество:</w:t>
      </w:r>
    </w:p>
    <w:p w14:paraId="455C1F66" w14:textId="77777777" w:rsidR="00983ED7" w:rsidRDefault="00983ED7" w:rsidP="00983ED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встроенное нежилое помещение, площадью _______ кв.м., расположенное по адресу: Ставропольский край, город Лермонтов, ___________________________________________________</w:t>
      </w:r>
    </w:p>
    <w:p w14:paraId="7A2D6CDC" w14:textId="77777777" w:rsidR="00983ED7" w:rsidRDefault="00983ED7" w:rsidP="00983ED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Кадастровый  номер: ___________________________________________________________________,</w:t>
      </w:r>
    </w:p>
    <w:p w14:paraId="3BB627D6" w14:textId="77777777" w:rsidR="00983ED7" w:rsidRDefault="00983ED7" w:rsidP="00983ED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номера на поэтажном плане ______________________________________________________________.</w:t>
      </w:r>
    </w:p>
    <w:p w14:paraId="56231695" w14:textId="77777777" w:rsidR="00983ED7" w:rsidRDefault="00983ED7" w:rsidP="00983ED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2623CE" w14:textId="77777777" w:rsidR="00983ED7" w:rsidRDefault="00983ED7" w:rsidP="00983ED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Помещение победителем ____________________________________ принято без предъявления  каких-либо претензий.</w:t>
      </w:r>
    </w:p>
    <w:p w14:paraId="213848DD" w14:textId="77777777" w:rsidR="00983ED7" w:rsidRDefault="00983ED7" w:rsidP="00983ED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501484" w14:textId="77777777" w:rsidR="00983ED7" w:rsidRDefault="00983ED7" w:rsidP="00983ED7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составлен в  трех экземплярах и  является неотъемлемой частью договора купли-продажи недвижимого имущества от _________________________________ года.</w:t>
      </w:r>
    </w:p>
    <w:p w14:paraId="262FB158" w14:textId="77777777" w:rsidR="00983ED7" w:rsidRDefault="00983ED7" w:rsidP="00983ED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EB348F3" w14:textId="77777777" w:rsidR="00983ED7" w:rsidRDefault="00983ED7" w:rsidP="00983ED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СДАЛ                                                                                            ПРИНЯЛ   </w:t>
      </w:r>
    </w:p>
    <w:p w14:paraId="0F024CCD" w14:textId="77777777" w:rsidR="00983ED7" w:rsidRDefault="00983ED7" w:rsidP="00983ED7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4902A0" w14:textId="77777777" w:rsidR="00983ED7" w:rsidRDefault="00983ED7" w:rsidP="00983ED7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9F6B022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27CFD36E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6AEEFCF3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6D6AD5E2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369C369D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документов, определенных настоящей аукционной документации, либо наличия в таких документах недостоверных сведений;</w:t>
      </w:r>
    </w:p>
    <w:p w14:paraId="21E7F416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требованиям, указанным в настоящей аукционной документации;</w:t>
      </w:r>
    </w:p>
    <w:p w14:paraId="5A8BBBAB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задатка, если требование о внесении задатка указано в извещении о проведении  аукциона;</w:t>
      </w:r>
    </w:p>
    <w:p w14:paraId="3DAB7A7E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 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768718C6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37CE5E70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0309C7EE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2947B5C0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Информационной карте.</w:t>
      </w:r>
    </w:p>
    <w:p w14:paraId="3F145ABF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Информационной карте.</w:t>
      </w:r>
    </w:p>
    <w:p w14:paraId="0AEA339F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3. В случае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55CB1342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6AAEA32A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48B67A71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1B842861" w14:textId="77777777" w:rsidR="00983ED7" w:rsidRDefault="00983ED7" w:rsidP="00983ED7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  и</w:t>
      </w:r>
    </w:p>
    <w:p w14:paraId="380DD739" w14:textId="77777777" w:rsidR="00983ED7" w:rsidRDefault="00983ED7" w:rsidP="00983ED7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06067236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058468D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15976D43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6D47553D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649E0450" w14:textId="77777777" w:rsidR="00983ED7" w:rsidRDefault="00983ED7" w:rsidP="00983ED7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D185458" w14:textId="77777777" w:rsidR="00983ED7" w:rsidRDefault="00983ED7" w:rsidP="00983ED7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68814B" w14:textId="77777777" w:rsidR="00983ED7" w:rsidRDefault="00983ED7" w:rsidP="00983ED7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49350578" w14:textId="77777777" w:rsidR="00983ED7" w:rsidRDefault="00983ED7" w:rsidP="00983ED7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121FA3AA" w14:textId="77777777" w:rsidR="00983ED7" w:rsidRDefault="00983ED7" w:rsidP="00983ED7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г. Лермонтова                                                                      А.М. Иванов</w:t>
      </w:r>
    </w:p>
    <w:p w14:paraId="0B049761" w14:textId="449C397F" w:rsidR="00EB28B0" w:rsidRPr="00983ED7" w:rsidRDefault="00EB28B0" w:rsidP="00983ED7">
      <w:bookmarkStart w:id="0" w:name="_GoBack"/>
      <w:bookmarkEnd w:id="0"/>
    </w:p>
    <w:sectPr w:rsidR="00EB28B0" w:rsidRPr="0098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116873"/>
    <w:rsid w:val="001A2B7A"/>
    <w:rsid w:val="00281B84"/>
    <w:rsid w:val="00294AF2"/>
    <w:rsid w:val="002F3254"/>
    <w:rsid w:val="003647E3"/>
    <w:rsid w:val="003B151E"/>
    <w:rsid w:val="0044488B"/>
    <w:rsid w:val="004C3878"/>
    <w:rsid w:val="004E0B6E"/>
    <w:rsid w:val="00516CBA"/>
    <w:rsid w:val="005325F6"/>
    <w:rsid w:val="005A326D"/>
    <w:rsid w:val="006F6DAA"/>
    <w:rsid w:val="007229C2"/>
    <w:rsid w:val="00863DA5"/>
    <w:rsid w:val="008B0288"/>
    <w:rsid w:val="008C6F88"/>
    <w:rsid w:val="008E5581"/>
    <w:rsid w:val="00974958"/>
    <w:rsid w:val="00983ED7"/>
    <w:rsid w:val="0098790C"/>
    <w:rsid w:val="009B12A7"/>
    <w:rsid w:val="00A708EB"/>
    <w:rsid w:val="00AA36E3"/>
    <w:rsid w:val="00AB64E8"/>
    <w:rsid w:val="00C12047"/>
    <w:rsid w:val="00C85139"/>
    <w:rsid w:val="00CF64F6"/>
    <w:rsid w:val="00CF6C10"/>
    <w:rsid w:val="00D853E6"/>
    <w:rsid w:val="00E763A3"/>
    <w:rsid w:val="00EB28B0"/>
    <w:rsid w:val="00F6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3310</Words>
  <Characters>18872</Characters>
  <Application>Microsoft Office Word</Application>
  <DocSecurity>0</DocSecurity>
  <Lines>157</Lines>
  <Paragraphs>44</Paragraphs>
  <ScaleCrop>false</ScaleCrop>
  <Company/>
  <LinksUpToDate>false</LinksUpToDate>
  <CharactersWithSpaces>22138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2023-08-28T14:28:00Z</dcterms:created>
  <dcterms:modified xsi:type="dcterms:W3CDTF">2023-08-29T07:01:00Z</dcterms:modified>
</cp:coreProperties>
</file>