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3C1E" w14:textId="77777777" w:rsidR="008E6331" w:rsidRDefault="008E6331" w:rsidP="008E6331">
      <w:pPr>
        <w:pStyle w:val="a6"/>
        <w:shd w:val="clear" w:color="auto" w:fill="FFFFFF"/>
        <w:spacing w:before="0" w:beforeAutospacing="0" w:after="0" w:afterAutospacing="0" w:line="238" w:lineRule="atLeast"/>
        <w:ind w:left="-540" w:firstLine="540"/>
        <w:rPr>
          <w:rFonts w:ascii="Arial" w:hAnsi="Arial" w:cs="Arial"/>
          <w:color w:val="242424"/>
          <w:sz w:val="20"/>
          <w:szCs w:val="20"/>
        </w:rPr>
      </w:pPr>
      <w:r>
        <w:rPr>
          <w:b/>
          <w:bCs/>
          <w:color w:val="242424"/>
          <w:bdr w:val="none" w:sz="0" w:space="0" w:color="auto" w:frame="1"/>
          <w:lang w:val="x-none"/>
        </w:rPr>
        <w:t>Извещение</w:t>
      </w:r>
    </w:p>
    <w:p w14:paraId="435E1BE6" w14:textId="77777777" w:rsidR="008E6331" w:rsidRDefault="008E6331" w:rsidP="008E6331">
      <w:pPr>
        <w:pStyle w:val="a6"/>
        <w:shd w:val="clear" w:color="auto" w:fill="FFFFFF"/>
        <w:spacing w:before="0" w:beforeAutospacing="0" w:after="0" w:afterAutospacing="0" w:line="238" w:lineRule="atLeast"/>
        <w:ind w:left="-539" w:firstLine="539"/>
        <w:rPr>
          <w:rFonts w:ascii="Arial" w:hAnsi="Arial" w:cs="Arial"/>
          <w:color w:val="242424"/>
          <w:sz w:val="20"/>
          <w:szCs w:val="20"/>
        </w:rPr>
      </w:pPr>
      <w:r>
        <w:rPr>
          <w:b/>
          <w:bCs/>
          <w:color w:val="242424"/>
          <w:bdr w:val="none" w:sz="0" w:space="0" w:color="auto" w:frame="1"/>
          <w:lang w:val="x-none"/>
        </w:rPr>
        <w:t>о проведении торгов в форме аукциона </w:t>
      </w:r>
      <w:r>
        <w:rPr>
          <w:b/>
          <w:bCs/>
          <w:color w:val="242424"/>
        </w:rPr>
        <w:t>по продаже</w:t>
      </w:r>
    </w:p>
    <w:p w14:paraId="0C611E99" w14:textId="77777777" w:rsidR="008E6331" w:rsidRDefault="008E6331" w:rsidP="008E6331">
      <w:pPr>
        <w:pStyle w:val="a6"/>
        <w:shd w:val="clear" w:color="auto" w:fill="FFFFFF"/>
        <w:spacing w:before="0" w:beforeAutospacing="0" w:after="0" w:afterAutospacing="0" w:line="238" w:lineRule="atLeast"/>
        <w:ind w:left="-539" w:firstLine="539"/>
        <w:rPr>
          <w:rFonts w:ascii="Arial" w:hAnsi="Arial" w:cs="Arial"/>
          <w:color w:val="242424"/>
          <w:sz w:val="20"/>
          <w:szCs w:val="20"/>
        </w:rPr>
      </w:pPr>
      <w:r>
        <w:rPr>
          <w:b/>
          <w:bCs/>
          <w:color w:val="242424"/>
        </w:rPr>
        <w:t>права аренды сроком на пять лет  земельных участков</w:t>
      </w:r>
    </w:p>
    <w:p w14:paraId="04DF9779" w14:textId="77777777" w:rsidR="008E6331" w:rsidRDefault="008E6331" w:rsidP="008E6331">
      <w:pPr>
        <w:pStyle w:val="a6"/>
        <w:shd w:val="clear" w:color="auto" w:fill="FFFFFF"/>
        <w:spacing w:before="0" w:beforeAutospacing="0" w:after="0" w:afterAutospacing="0" w:line="238" w:lineRule="atLeast"/>
        <w:ind w:left="-539" w:firstLine="539"/>
        <w:rPr>
          <w:rFonts w:ascii="Arial" w:hAnsi="Arial" w:cs="Arial"/>
          <w:color w:val="242424"/>
          <w:sz w:val="20"/>
          <w:szCs w:val="20"/>
        </w:rPr>
      </w:pPr>
      <w:r>
        <w:rPr>
          <w:b/>
          <w:bCs/>
          <w:color w:val="242424"/>
        </w:rPr>
        <w:t> </w:t>
      </w:r>
    </w:p>
    <w:p w14:paraId="10C29FCD" w14:textId="77777777" w:rsidR="008E6331" w:rsidRDefault="008E6331" w:rsidP="008E6331">
      <w:pPr>
        <w:shd w:val="clear" w:color="auto" w:fill="FFFFFF"/>
        <w:spacing w:after="150" w:line="238" w:lineRule="atLeast"/>
        <w:ind w:left="-540" w:firstLine="540"/>
        <w:jc w:val="both"/>
        <w:rPr>
          <w:rFonts w:ascii="Arial" w:hAnsi="Arial" w:cs="Arial"/>
          <w:color w:val="242424"/>
          <w:sz w:val="20"/>
          <w:szCs w:val="20"/>
        </w:rPr>
      </w:pPr>
      <w:r>
        <w:rPr>
          <w:color w:val="242424"/>
        </w:rPr>
        <w:t>Администрация города Лермонтова  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157940B6" w14:textId="77777777" w:rsidR="008E6331" w:rsidRDefault="008E6331" w:rsidP="008E6331">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67B4334C" w14:textId="77777777" w:rsidR="008E6331" w:rsidRDefault="008E6331" w:rsidP="008E6331">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0720D8C2"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 </w:t>
      </w:r>
    </w:p>
    <w:p w14:paraId="12283E68"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b/>
          <w:bCs/>
          <w:color w:val="242424"/>
        </w:rPr>
        <w:t>ИНФОРМАЦИОННАЯ КАРТА АУКЦИОНА</w:t>
      </w:r>
    </w:p>
    <w:p w14:paraId="2CEECA8A" w14:textId="77777777" w:rsidR="008E6331" w:rsidRDefault="008E6331" w:rsidP="008E6331">
      <w:pPr>
        <w:shd w:val="clear" w:color="auto" w:fill="FFFFFF"/>
        <w:spacing w:after="150" w:line="238" w:lineRule="atLeast"/>
        <w:ind w:left="-540" w:firstLine="540"/>
        <w:jc w:val="both"/>
        <w:rPr>
          <w:rFonts w:ascii="Arial" w:hAnsi="Arial" w:cs="Arial"/>
          <w:color w:val="242424"/>
          <w:sz w:val="20"/>
          <w:szCs w:val="20"/>
        </w:rPr>
      </w:pPr>
      <w:r>
        <w:rPr>
          <w:color w:val="242424"/>
        </w:rPr>
        <w:t> </w:t>
      </w:r>
    </w:p>
    <w:tbl>
      <w:tblPr>
        <w:tblW w:w="10770" w:type="dxa"/>
        <w:tblInd w:w="-318" w:type="dxa"/>
        <w:shd w:val="clear" w:color="auto" w:fill="FFFFFF"/>
        <w:tblCellMar>
          <w:left w:w="0" w:type="dxa"/>
          <w:right w:w="0" w:type="dxa"/>
        </w:tblCellMar>
        <w:tblLook w:val="04A0" w:firstRow="1" w:lastRow="0" w:firstColumn="1" w:lastColumn="0" w:noHBand="0" w:noVBand="1"/>
      </w:tblPr>
      <w:tblGrid>
        <w:gridCol w:w="710"/>
        <w:gridCol w:w="4102"/>
        <w:gridCol w:w="5958"/>
      </w:tblGrid>
      <w:tr w:rsidR="008E6331" w14:paraId="7C5A1155" w14:textId="77777777" w:rsidTr="008E6331">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DCD0CB" w14:textId="77777777" w:rsidR="008E6331" w:rsidRDefault="008E6331">
            <w:pPr>
              <w:spacing w:after="150" w:line="238" w:lineRule="atLeast"/>
              <w:jc w:val="both"/>
              <w:rPr>
                <w:rFonts w:ascii="Arial" w:hAnsi="Arial" w:cs="Arial"/>
                <w:color w:val="242424"/>
                <w:sz w:val="20"/>
                <w:szCs w:val="20"/>
              </w:rPr>
            </w:pPr>
            <w:r>
              <w:rPr>
                <w:color w:val="242424"/>
                <w:sz w:val="20"/>
                <w:szCs w:val="20"/>
              </w:rPr>
              <w:t>№ п/п</w:t>
            </w:r>
          </w:p>
        </w:tc>
        <w:tc>
          <w:tcPr>
            <w:tcW w:w="4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42F295" w14:textId="77777777" w:rsidR="008E6331" w:rsidRDefault="008E6331">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611B1D" w14:textId="77777777" w:rsidR="008E6331" w:rsidRDefault="008E6331">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8E6331" w14:paraId="1E8E7B62"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57D601"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2B99C0A" w14:textId="77777777" w:rsidR="008E6331" w:rsidRDefault="008E6331">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A3DD88" w14:textId="77777777" w:rsidR="008E6331" w:rsidRDefault="008E6331">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2A76A990" w14:textId="77777777" w:rsidR="008E6331" w:rsidRDefault="008E6331">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2553B63B" w14:textId="77777777" w:rsidR="008E6331" w:rsidRDefault="008E6331">
            <w:pPr>
              <w:spacing w:after="150" w:line="238" w:lineRule="atLeast"/>
              <w:jc w:val="both"/>
              <w:rPr>
                <w:rFonts w:ascii="Arial" w:hAnsi="Arial" w:cs="Arial"/>
                <w:color w:val="242424"/>
                <w:sz w:val="20"/>
                <w:szCs w:val="20"/>
              </w:rPr>
            </w:pPr>
            <w:r>
              <w:rPr>
                <w:color w:val="242424"/>
                <w:sz w:val="20"/>
                <w:szCs w:val="20"/>
              </w:rPr>
              <w:t>г. Лермонтов, 357340,</w:t>
            </w:r>
          </w:p>
          <w:p w14:paraId="1782C2C3" w14:textId="77777777" w:rsidR="008E6331" w:rsidRDefault="008E6331">
            <w:pPr>
              <w:spacing w:line="238" w:lineRule="atLeast"/>
              <w:jc w:val="both"/>
              <w:rPr>
                <w:rFonts w:ascii="Arial" w:hAnsi="Arial" w:cs="Arial"/>
                <w:color w:val="242424"/>
                <w:sz w:val="20"/>
                <w:szCs w:val="20"/>
              </w:rPr>
            </w:pPr>
            <w:r>
              <w:rPr>
                <w:color w:val="242424"/>
                <w:sz w:val="20"/>
                <w:szCs w:val="20"/>
              </w:rPr>
              <w:t>фактический адрес:</w:t>
            </w:r>
          </w:p>
          <w:p w14:paraId="0E7677B4" w14:textId="77777777" w:rsidR="008E6331" w:rsidRDefault="008E6331">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71DAE517" w14:textId="77777777" w:rsidR="008E6331" w:rsidRDefault="008E6331">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color w:val="auto"/>
                  <w:sz w:val="20"/>
                  <w:szCs w:val="20"/>
                  <w:bdr w:val="none" w:sz="0" w:space="0" w:color="auto" w:frame="1"/>
                  <w:lang w:val="en-US"/>
                </w:rPr>
                <w:t>kumi</w:t>
              </w:r>
              <w:r>
                <w:rPr>
                  <w:rStyle w:val="a3"/>
                  <w:color w:val="auto"/>
                  <w:sz w:val="20"/>
                  <w:szCs w:val="20"/>
                  <w:bdr w:val="none" w:sz="0" w:space="0" w:color="auto" w:frame="1"/>
                </w:rPr>
                <w:t>_</w:t>
              </w:r>
              <w:r>
                <w:rPr>
                  <w:rStyle w:val="a3"/>
                  <w:color w:val="auto"/>
                  <w:sz w:val="20"/>
                  <w:szCs w:val="20"/>
                  <w:bdr w:val="none" w:sz="0" w:space="0" w:color="auto" w:frame="1"/>
                  <w:lang w:val="en-US"/>
                </w:rPr>
                <w:t>lerm</w:t>
              </w:r>
              <w:r>
                <w:rPr>
                  <w:rStyle w:val="a3"/>
                  <w:color w:val="auto"/>
                  <w:sz w:val="20"/>
                  <w:szCs w:val="20"/>
                  <w:bdr w:val="none" w:sz="0" w:space="0" w:color="auto" w:frame="1"/>
                </w:rPr>
                <w:t>@</w:t>
              </w:r>
              <w:r>
                <w:rPr>
                  <w:rStyle w:val="a3"/>
                  <w:color w:val="auto"/>
                  <w:sz w:val="20"/>
                  <w:szCs w:val="20"/>
                  <w:bdr w:val="none" w:sz="0" w:space="0" w:color="auto" w:frame="1"/>
                  <w:lang w:val="en-US"/>
                </w:rPr>
                <w:t>mail</w:t>
              </w:r>
              <w:r>
                <w:rPr>
                  <w:rStyle w:val="a3"/>
                  <w:color w:val="auto"/>
                  <w:sz w:val="20"/>
                  <w:szCs w:val="20"/>
                  <w:bdr w:val="none" w:sz="0" w:space="0" w:color="auto" w:frame="1"/>
                </w:rPr>
                <w:t>.</w:t>
              </w:r>
              <w:r>
                <w:rPr>
                  <w:rStyle w:val="a3"/>
                  <w:color w:val="auto"/>
                  <w:sz w:val="20"/>
                  <w:szCs w:val="20"/>
                  <w:bdr w:val="none" w:sz="0" w:space="0" w:color="auto" w:frame="1"/>
                  <w:lang w:val="en-US"/>
                </w:rPr>
                <w:t>ru</w:t>
              </w:r>
            </w:hyperlink>
          </w:p>
          <w:p w14:paraId="7593A61A" w14:textId="77777777" w:rsidR="008E6331" w:rsidRDefault="008E6331">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3C58324D" w14:textId="77777777" w:rsidR="008E6331" w:rsidRDefault="008E6331">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8E6331" w14:paraId="3135D0E3"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20160C"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2</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FAB414" w14:textId="77777777" w:rsidR="008E6331" w:rsidRDefault="008E6331">
            <w:pPr>
              <w:spacing w:after="150"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DB6EC8" w14:textId="77777777" w:rsidR="008E6331" w:rsidRDefault="008E6331">
            <w:pPr>
              <w:spacing w:after="150" w:line="238" w:lineRule="atLeast"/>
              <w:jc w:val="both"/>
              <w:rPr>
                <w:rFonts w:ascii="Arial" w:hAnsi="Arial" w:cs="Arial"/>
                <w:color w:val="242424"/>
                <w:sz w:val="20"/>
                <w:szCs w:val="20"/>
              </w:rPr>
            </w:pPr>
            <w:r>
              <w:rPr>
                <w:color w:val="242424"/>
                <w:sz w:val="20"/>
                <w:szCs w:val="20"/>
              </w:rPr>
              <w:t>Отсутствует</w:t>
            </w:r>
          </w:p>
        </w:tc>
      </w:tr>
      <w:tr w:rsidR="008E6331" w14:paraId="6266F25D"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9B7352"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3</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EA40F57" w14:textId="77777777" w:rsidR="008E6331" w:rsidRDefault="008E6331">
            <w:pPr>
              <w:spacing w:after="150" w:line="238" w:lineRule="atLeast"/>
              <w:jc w:val="both"/>
              <w:rPr>
                <w:rFonts w:ascii="Arial" w:hAnsi="Arial" w:cs="Arial"/>
                <w:color w:val="242424"/>
                <w:sz w:val="20"/>
                <w:szCs w:val="20"/>
              </w:rPr>
            </w:pPr>
            <w:r>
              <w:rPr>
                <w:color w:val="242424"/>
                <w:sz w:val="20"/>
                <w:szCs w:val="20"/>
              </w:rPr>
              <w:t>Предмет аукциона</w:t>
            </w:r>
          </w:p>
          <w:p w14:paraId="76ED74DD"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0EA930A8"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0BBC65F1" w14:textId="77777777" w:rsidR="008E6331" w:rsidRDefault="008E6331">
            <w:pPr>
              <w:spacing w:after="150" w:line="238" w:lineRule="atLeast"/>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9F77E9" w14:textId="77777777" w:rsidR="008E6331" w:rsidRDefault="008E6331">
            <w:pPr>
              <w:spacing w:after="150" w:line="238" w:lineRule="atLeast"/>
              <w:jc w:val="both"/>
              <w:rPr>
                <w:rFonts w:ascii="Arial" w:hAnsi="Arial" w:cs="Arial"/>
                <w:color w:val="242424"/>
                <w:sz w:val="20"/>
                <w:szCs w:val="20"/>
              </w:rPr>
            </w:pPr>
            <w:r>
              <w:rPr>
                <w:b/>
                <w:bCs/>
                <w:color w:val="242424"/>
                <w:sz w:val="20"/>
                <w:szCs w:val="20"/>
              </w:rPr>
              <w:t>Лот № 1, Лот № 2</w:t>
            </w:r>
          </w:p>
          <w:p w14:paraId="61C809AC" w14:textId="77777777" w:rsidR="008E6331" w:rsidRDefault="008E6331">
            <w:pPr>
              <w:spacing w:after="150" w:line="238" w:lineRule="atLeast"/>
              <w:jc w:val="both"/>
              <w:rPr>
                <w:rFonts w:ascii="Arial" w:hAnsi="Arial" w:cs="Arial"/>
                <w:color w:val="242424"/>
                <w:sz w:val="20"/>
                <w:szCs w:val="20"/>
              </w:rPr>
            </w:pPr>
            <w:r>
              <w:rPr>
                <w:b/>
                <w:bCs/>
                <w:color w:val="242424"/>
                <w:sz w:val="20"/>
                <w:szCs w:val="20"/>
              </w:rPr>
              <w:t>Продажа</w:t>
            </w:r>
            <w:r>
              <w:rPr>
                <w:color w:val="242424"/>
                <w:sz w:val="20"/>
                <w:szCs w:val="20"/>
              </w:rPr>
              <w:t> права аренды земельных  участков в городе Лермонтове Ставропольского края</w:t>
            </w:r>
          </w:p>
          <w:p w14:paraId="5227F821"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r>
      <w:tr w:rsidR="008E6331" w14:paraId="6C9054E0"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CB49A"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4</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59311E" w14:textId="77777777" w:rsidR="008E6331" w:rsidRDefault="008E6331">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BE1613" w14:textId="77777777" w:rsidR="008E6331" w:rsidRDefault="008E6331">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2661D05D" w14:textId="77777777" w:rsidR="008E6331" w:rsidRDefault="008E6331">
            <w:pPr>
              <w:spacing w:after="150" w:line="238" w:lineRule="atLeast"/>
              <w:jc w:val="both"/>
              <w:rPr>
                <w:rFonts w:ascii="Arial" w:hAnsi="Arial" w:cs="Arial"/>
                <w:color w:val="242424"/>
                <w:sz w:val="20"/>
                <w:szCs w:val="20"/>
              </w:rPr>
            </w:pPr>
            <w:r>
              <w:rPr>
                <w:color w:val="242424"/>
                <w:sz w:val="20"/>
                <w:szCs w:val="20"/>
              </w:rPr>
              <w:t>Лот № 1     от  16 июня 2017 г.   № 522</w:t>
            </w:r>
          </w:p>
          <w:p w14:paraId="1183441F" w14:textId="77777777" w:rsidR="008E6331" w:rsidRDefault="008E6331">
            <w:pPr>
              <w:spacing w:after="150" w:line="238" w:lineRule="atLeast"/>
              <w:jc w:val="both"/>
              <w:rPr>
                <w:rFonts w:ascii="Arial" w:hAnsi="Arial" w:cs="Arial"/>
                <w:color w:val="242424"/>
                <w:sz w:val="20"/>
                <w:szCs w:val="20"/>
              </w:rPr>
            </w:pPr>
            <w:r>
              <w:rPr>
                <w:color w:val="242424"/>
                <w:sz w:val="20"/>
                <w:szCs w:val="20"/>
              </w:rPr>
              <w:t>Лот № 2     от  16 июня 2017 г.   № 520</w:t>
            </w:r>
          </w:p>
          <w:p w14:paraId="73D925E9" w14:textId="77777777" w:rsidR="008E6331" w:rsidRDefault="008E6331">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8E6331" w14:paraId="7C1E75F0"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1511AE" w14:textId="77777777" w:rsidR="008E6331" w:rsidRDefault="008E6331">
            <w:pPr>
              <w:spacing w:after="150" w:line="238" w:lineRule="atLeast"/>
              <w:jc w:val="both"/>
              <w:rPr>
                <w:rFonts w:ascii="Arial" w:hAnsi="Arial" w:cs="Arial"/>
                <w:color w:val="242424"/>
                <w:sz w:val="20"/>
                <w:szCs w:val="20"/>
              </w:rPr>
            </w:pPr>
            <w:r>
              <w:rPr>
                <w:color w:val="242424"/>
                <w:sz w:val="20"/>
                <w:szCs w:val="20"/>
              </w:rPr>
              <w:t>5</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54273C" w14:textId="77777777" w:rsidR="008E6331" w:rsidRDefault="008E6331">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6721FB5" w14:textId="77777777" w:rsidR="008E6331" w:rsidRDefault="008E6331">
            <w:pPr>
              <w:spacing w:after="150" w:line="238" w:lineRule="atLeast"/>
              <w:jc w:val="both"/>
              <w:rPr>
                <w:rFonts w:ascii="Arial" w:hAnsi="Arial" w:cs="Arial"/>
                <w:color w:val="242424"/>
                <w:sz w:val="20"/>
                <w:szCs w:val="20"/>
              </w:rPr>
            </w:pPr>
            <w:r>
              <w:rPr>
                <w:b/>
                <w:bCs/>
                <w:color w:val="242424"/>
                <w:sz w:val="20"/>
                <w:szCs w:val="20"/>
                <w:u w:val="single"/>
              </w:rPr>
              <w:t>Лот № 1</w:t>
            </w:r>
          </w:p>
          <w:p w14:paraId="233746B6" w14:textId="77777777" w:rsidR="008E6331" w:rsidRDefault="008E6331">
            <w:pPr>
              <w:spacing w:line="224" w:lineRule="atLeast"/>
              <w:ind w:firstLine="708"/>
              <w:jc w:val="both"/>
              <w:rPr>
                <w:rFonts w:ascii="Arial" w:hAnsi="Arial" w:cs="Arial"/>
                <w:color w:val="242424"/>
                <w:sz w:val="20"/>
                <w:szCs w:val="20"/>
              </w:rPr>
            </w:pPr>
            <w:r>
              <w:rPr>
                <w:b/>
                <w:bCs/>
                <w:color w:val="242424"/>
                <w:sz w:val="20"/>
                <w:szCs w:val="20"/>
                <w:bdr w:val="none" w:sz="0" w:space="0" w:color="auto" w:frame="1"/>
              </w:rPr>
              <w:t>Продажа права аренды сроком на пять лет </w:t>
            </w:r>
            <w:r>
              <w:rPr>
                <w:color w:val="242424"/>
                <w:sz w:val="20"/>
                <w:szCs w:val="20"/>
                <w:bdr w:val="none" w:sz="0" w:space="0" w:color="auto" w:frame="1"/>
              </w:rPr>
              <w:t xml:space="preserve">земельного  участка общей площадью, 371 кв.м, с  кадастровым  номером 26:32:020101:1391,  местоположение </w:t>
            </w:r>
            <w:r>
              <w:rPr>
                <w:color w:val="242424"/>
                <w:sz w:val="20"/>
                <w:szCs w:val="20"/>
                <w:bdr w:val="none" w:sz="0" w:space="0" w:color="auto" w:frame="1"/>
              </w:rPr>
              <w:lastRenderedPageBreak/>
              <w:t>которого:</w:t>
            </w:r>
            <w:r>
              <w:rPr>
                <w:color w:val="FF0000"/>
                <w:sz w:val="20"/>
                <w:szCs w:val="20"/>
                <w:bdr w:val="none" w:sz="0" w:space="0" w:color="auto" w:frame="1"/>
              </w:rPr>
              <w:t> </w:t>
            </w:r>
            <w:r>
              <w:rPr>
                <w:color w:val="242424"/>
                <w:sz w:val="20"/>
                <w:szCs w:val="20"/>
                <w:bdr w:val="none" w:sz="0" w:space="0" w:color="auto" w:frame="1"/>
              </w:rPr>
              <w:t>Российская Федерация, Ставропольский край, город Лермонтов, улица Патриса Лумумбы, 43/3, с видом разрешенного использования: объекты гаражного назначения.</w:t>
            </w:r>
          </w:p>
          <w:p w14:paraId="1AA0736F" w14:textId="77777777" w:rsidR="008E6331" w:rsidRDefault="008E6331">
            <w:pPr>
              <w:spacing w:after="150" w:line="238" w:lineRule="atLeast"/>
              <w:jc w:val="both"/>
              <w:rPr>
                <w:rFonts w:ascii="Arial" w:hAnsi="Arial" w:cs="Arial"/>
                <w:color w:val="242424"/>
                <w:sz w:val="20"/>
                <w:szCs w:val="20"/>
              </w:rPr>
            </w:pPr>
            <w:r>
              <w:rPr>
                <w:b/>
                <w:bCs/>
                <w:color w:val="242424"/>
                <w:sz w:val="20"/>
                <w:szCs w:val="20"/>
                <w:u w:val="single"/>
              </w:rPr>
              <w:t>Лот № 2</w:t>
            </w:r>
          </w:p>
          <w:p w14:paraId="18792F76" w14:textId="77777777" w:rsidR="008E6331" w:rsidRDefault="008E6331">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 сроком на пять лет </w:t>
            </w:r>
            <w:r>
              <w:rPr>
                <w:color w:val="242424"/>
                <w:sz w:val="20"/>
                <w:szCs w:val="20"/>
              </w:rPr>
              <w:t>земельного  участка </w:t>
            </w:r>
            <w:r>
              <w:rPr>
                <w:b/>
                <w:bCs/>
                <w:color w:val="242424"/>
                <w:sz w:val="20"/>
                <w:szCs w:val="20"/>
              </w:rPr>
              <w:t> </w:t>
            </w:r>
            <w:r>
              <w:rPr>
                <w:color w:val="242424"/>
                <w:sz w:val="20"/>
                <w:szCs w:val="20"/>
              </w:rPr>
              <w:t>  общей площадью, 2803 кв.м, с  кадастровым  номером  26:32:030204:17, местоположение которого:</w:t>
            </w:r>
            <w:r>
              <w:rPr>
                <w:color w:val="FF0000"/>
                <w:sz w:val="20"/>
                <w:szCs w:val="20"/>
                <w:bdr w:val="none" w:sz="0" w:space="0" w:color="auto" w:frame="1"/>
              </w:rPr>
              <w:t> </w:t>
            </w:r>
            <w:r>
              <w:rPr>
                <w:color w:val="242424"/>
                <w:sz w:val="20"/>
                <w:szCs w:val="20"/>
              </w:rPr>
              <w:t>Российская Федерация, Ставропольский край, город Лермонтов, улица Волкова, 29, с видом разрешенного использования: объекты гаражного назначения.</w:t>
            </w:r>
          </w:p>
        </w:tc>
      </w:tr>
      <w:tr w:rsidR="008E6331" w14:paraId="1EEE9935"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9F819B" w14:textId="77777777" w:rsidR="008E6331" w:rsidRDefault="008E6331">
            <w:pPr>
              <w:spacing w:line="238" w:lineRule="atLeast"/>
              <w:ind w:left="180"/>
              <w:jc w:val="both"/>
              <w:rPr>
                <w:rFonts w:ascii="Arial" w:hAnsi="Arial" w:cs="Arial"/>
                <w:color w:val="242424"/>
                <w:sz w:val="20"/>
                <w:szCs w:val="20"/>
              </w:rPr>
            </w:pPr>
            <w:r>
              <w:rPr>
                <w:color w:val="242424"/>
                <w:sz w:val="20"/>
                <w:szCs w:val="20"/>
              </w:rPr>
              <w:lastRenderedPageBreak/>
              <w:t>6</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3BF63D" w14:textId="77777777" w:rsidR="008E6331" w:rsidRDefault="008E6331">
            <w:pPr>
              <w:spacing w:after="150" w:line="238" w:lineRule="atLeast"/>
              <w:jc w:val="both"/>
              <w:rPr>
                <w:rFonts w:ascii="Arial" w:hAnsi="Arial" w:cs="Arial"/>
                <w:color w:val="242424"/>
                <w:sz w:val="20"/>
                <w:szCs w:val="20"/>
              </w:rPr>
            </w:pPr>
            <w:r>
              <w:rPr>
                <w:color w:val="242424"/>
                <w:sz w:val="20"/>
                <w:szCs w:val="20"/>
              </w:rPr>
              <w:t>Начальная  (стартовая)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6287B0" w14:textId="77777777" w:rsidR="008E6331" w:rsidRDefault="008E6331">
            <w:pPr>
              <w:spacing w:after="150" w:line="238" w:lineRule="atLeast"/>
              <w:jc w:val="both"/>
              <w:rPr>
                <w:rFonts w:ascii="Arial" w:hAnsi="Arial" w:cs="Arial"/>
                <w:color w:val="242424"/>
                <w:sz w:val="20"/>
                <w:szCs w:val="20"/>
              </w:rPr>
            </w:pPr>
            <w:r>
              <w:rPr>
                <w:b/>
                <w:bCs/>
                <w:color w:val="242424"/>
                <w:sz w:val="20"/>
                <w:szCs w:val="20"/>
                <w:u w:val="single"/>
              </w:rPr>
              <w:t>Лот № 1</w:t>
            </w:r>
          </w:p>
          <w:p w14:paraId="5EFC126C" w14:textId="77777777" w:rsidR="008E6331" w:rsidRDefault="008E6331">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8 000 руб.</w:t>
            </w:r>
          </w:p>
          <w:p w14:paraId="075BAEE1" w14:textId="77777777" w:rsidR="008E6331" w:rsidRDefault="008E6331">
            <w:pPr>
              <w:spacing w:after="150" w:line="238" w:lineRule="atLeast"/>
              <w:jc w:val="both"/>
              <w:rPr>
                <w:rFonts w:ascii="Arial" w:hAnsi="Arial" w:cs="Arial"/>
                <w:color w:val="242424"/>
                <w:sz w:val="20"/>
                <w:szCs w:val="20"/>
              </w:rPr>
            </w:pPr>
            <w:r>
              <w:rPr>
                <w:b/>
                <w:bCs/>
                <w:color w:val="242424"/>
                <w:sz w:val="20"/>
                <w:szCs w:val="20"/>
                <w:u w:val="single"/>
              </w:rPr>
              <w:t>Лот № 2</w:t>
            </w:r>
          </w:p>
          <w:p w14:paraId="63508FFB" w14:textId="77777777" w:rsidR="008E6331" w:rsidRDefault="008E6331">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61 000 руб.</w:t>
            </w:r>
          </w:p>
          <w:p w14:paraId="24B06A66" w14:textId="77777777" w:rsidR="008E6331" w:rsidRDefault="008E6331">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8E6331" w14:paraId="7342A7FB"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784B0A" w14:textId="77777777" w:rsidR="008E6331" w:rsidRDefault="008E6331">
            <w:pPr>
              <w:spacing w:line="238" w:lineRule="atLeast"/>
              <w:ind w:left="180"/>
              <w:jc w:val="both"/>
              <w:rPr>
                <w:rFonts w:ascii="Arial" w:hAnsi="Arial" w:cs="Arial"/>
                <w:color w:val="242424"/>
                <w:sz w:val="20"/>
                <w:szCs w:val="20"/>
              </w:rPr>
            </w:pPr>
            <w:r>
              <w:rPr>
                <w:color w:val="242424"/>
                <w:sz w:val="20"/>
                <w:szCs w:val="20"/>
              </w:rPr>
              <w:t>7</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BE38EBC" w14:textId="77777777" w:rsidR="008E6331" w:rsidRDefault="008E6331">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E77C72" w14:textId="77777777" w:rsidR="008E6331" w:rsidRDefault="008E6331">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629DD317" w14:textId="77777777" w:rsidR="008E6331" w:rsidRDefault="008E6331">
            <w:pPr>
              <w:spacing w:after="150" w:line="238" w:lineRule="atLeast"/>
              <w:jc w:val="both"/>
              <w:rPr>
                <w:rFonts w:ascii="Arial" w:hAnsi="Arial" w:cs="Arial"/>
                <w:color w:val="242424"/>
                <w:sz w:val="20"/>
                <w:szCs w:val="20"/>
              </w:rPr>
            </w:pPr>
            <w:r>
              <w:rPr>
                <w:color w:val="242424"/>
                <w:sz w:val="20"/>
                <w:szCs w:val="20"/>
              </w:rPr>
              <w:t>Шаг лота = 3% или  240 рублей.</w:t>
            </w:r>
          </w:p>
          <w:p w14:paraId="5BB8039A" w14:textId="77777777" w:rsidR="008E6331" w:rsidRDefault="008E6331">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3D6F1A84" w14:textId="77777777" w:rsidR="008E6331" w:rsidRDefault="008E6331">
            <w:pPr>
              <w:spacing w:after="150" w:line="238" w:lineRule="atLeast"/>
              <w:jc w:val="both"/>
              <w:rPr>
                <w:rFonts w:ascii="Arial" w:hAnsi="Arial" w:cs="Arial"/>
                <w:color w:val="242424"/>
                <w:sz w:val="20"/>
                <w:szCs w:val="20"/>
              </w:rPr>
            </w:pPr>
            <w:r>
              <w:rPr>
                <w:color w:val="242424"/>
                <w:sz w:val="20"/>
                <w:szCs w:val="20"/>
              </w:rPr>
              <w:t>Шаг лота = 3% или  1 830 рублей.</w:t>
            </w:r>
          </w:p>
          <w:p w14:paraId="6A58FF2F" w14:textId="77777777" w:rsidR="008E6331" w:rsidRDefault="008E6331">
            <w:pPr>
              <w:spacing w:after="150" w:line="238" w:lineRule="atLeast"/>
              <w:jc w:val="both"/>
              <w:rPr>
                <w:rFonts w:ascii="Arial" w:hAnsi="Arial" w:cs="Arial"/>
                <w:color w:val="242424"/>
                <w:sz w:val="20"/>
                <w:szCs w:val="20"/>
              </w:rPr>
            </w:pPr>
            <w:r>
              <w:rPr>
                <w:b/>
                <w:bCs/>
                <w:color w:val="242424"/>
                <w:sz w:val="20"/>
                <w:szCs w:val="20"/>
                <w:u w:val="single"/>
              </w:rPr>
              <w:t> </w:t>
            </w:r>
          </w:p>
        </w:tc>
      </w:tr>
      <w:tr w:rsidR="008E6331" w14:paraId="64455EF1"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333654"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8</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B80EF4" w14:textId="77777777" w:rsidR="008E6331" w:rsidRDefault="008E6331">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2289B3" w14:textId="77777777" w:rsidR="008E6331" w:rsidRDefault="008E6331">
            <w:pPr>
              <w:spacing w:after="150" w:line="238" w:lineRule="atLeast"/>
              <w:ind w:left="432" w:hanging="432"/>
              <w:jc w:val="both"/>
              <w:rPr>
                <w:rFonts w:ascii="Arial" w:hAnsi="Arial" w:cs="Arial"/>
                <w:color w:val="242424"/>
                <w:sz w:val="20"/>
                <w:szCs w:val="20"/>
              </w:rPr>
            </w:pPr>
            <w:r>
              <w:rPr>
                <w:color w:val="242424"/>
                <w:sz w:val="20"/>
                <w:szCs w:val="20"/>
              </w:rPr>
              <w:t> начало рассмотрения комиссией поданных на торги  заявок – «04» августа  2017 г. с 10-00 до 12-00 (время московское),</w:t>
            </w:r>
          </w:p>
          <w:p w14:paraId="52095073" w14:textId="77777777" w:rsidR="008E6331" w:rsidRDefault="008E6331">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4A601D00"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r>
      <w:tr w:rsidR="008E6331" w14:paraId="368AC2EA"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582A80"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9</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63605E" w14:textId="77777777" w:rsidR="008E6331" w:rsidRDefault="008E6331">
            <w:pPr>
              <w:spacing w:after="150" w:line="238" w:lineRule="atLeast"/>
              <w:jc w:val="both"/>
              <w:rPr>
                <w:rFonts w:ascii="Arial" w:hAnsi="Arial" w:cs="Arial"/>
                <w:color w:val="242424"/>
                <w:sz w:val="20"/>
                <w:szCs w:val="20"/>
              </w:rPr>
            </w:pPr>
            <w:r>
              <w:rPr>
                <w:color w:val="242424"/>
                <w:sz w:val="20"/>
                <w:szCs w:val="20"/>
              </w:rPr>
              <w:t>Место, дата и время проведения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74D741" w14:textId="77777777" w:rsidR="008E6331" w:rsidRDefault="008E6331">
            <w:pPr>
              <w:spacing w:after="150" w:line="238" w:lineRule="atLeast"/>
              <w:jc w:val="both"/>
              <w:rPr>
                <w:rFonts w:ascii="Arial" w:hAnsi="Arial" w:cs="Arial"/>
                <w:color w:val="242424"/>
                <w:sz w:val="20"/>
                <w:szCs w:val="20"/>
              </w:rPr>
            </w:pPr>
            <w:r>
              <w:rPr>
                <w:color w:val="242424"/>
                <w:sz w:val="20"/>
                <w:szCs w:val="20"/>
              </w:rPr>
              <w:t>«22» августа 2017 г. в 11 час. 00 мин. (время московское) по фактическому адресу организатора торгов.</w:t>
            </w:r>
          </w:p>
          <w:p w14:paraId="7D72C209"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r>
      <w:tr w:rsidR="008E6331" w14:paraId="541F5757"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64575D"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10</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7841C9" w14:textId="77777777" w:rsidR="008E6331" w:rsidRDefault="008E6331">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807BEF" w14:textId="77777777" w:rsidR="008E6331" w:rsidRDefault="008E6331">
            <w:pPr>
              <w:spacing w:line="238" w:lineRule="atLeast"/>
              <w:jc w:val="both"/>
              <w:rPr>
                <w:rFonts w:ascii="Arial" w:hAnsi="Arial" w:cs="Arial"/>
                <w:color w:val="242424"/>
                <w:sz w:val="20"/>
                <w:szCs w:val="20"/>
              </w:rPr>
            </w:pPr>
            <w:hyperlink r:id="rId6" w:history="1">
              <w:r>
                <w:rPr>
                  <w:rStyle w:val="a3"/>
                  <w:sz w:val="20"/>
                  <w:szCs w:val="20"/>
                  <w:bdr w:val="none" w:sz="0" w:space="0" w:color="auto" w:frame="1"/>
                  <w:lang w:val="en-US"/>
                </w:rPr>
                <w:t>www</w:t>
              </w:r>
              <w:r>
                <w:rPr>
                  <w:rStyle w:val="a3"/>
                  <w:sz w:val="20"/>
                  <w:szCs w:val="20"/>
                  <w:bdr w:val="none" w:sz="0" w:space="0" w:color="auto" w:frame="1"/>
                </w:rPr>
                <w:t>.</w:t>
              </w:r>
              <w:r>
                <w:rPr>
                  <w:rStyle w:val="a3"/>
                  <w:sz w:val="20"/>
                  <w:szCs w:val="20"/>
                  <w:bdr w:val="none" w:sz="0" w:space="0" w:color="auto" w:frame="1"/>
                  <w:lang w:val="en-US"/>
                </w:rPr>
                <w:t>torgi</w:t>
              </w:r>
              <w:r>
                <w:rPr>
                  <w:rStyle w:val="a3"/>
                  <w:sz w:val="20"/>
                  <w:szCs w:val="20"/>
                  <w:bdr w:val="none" w:sz="0" w:space="0" w:color="auto" w:frame="1"/>
                </w:rPr>
                <w:t>.</w:t>
              </w:r>
              <w:r>
                <w:rPr>
                  <w:rStyle w:val="a3"/>
                  <w:sz w:val="20"/>
                  <w:szCs w:val="20"/>
                  <w:bdr w:val="none" w:sz="0" w:space="0" w:color="auto" w:frame="1"/>
                  <w:lang w:val="en-US"/>
                </w:rPr>
                <w:t>gov.ru</w:t>
              </w:r>
            </w:hyperlink>
          </w:p>
        </w:tc>
      </w:tr>
      <w:tr w:rsidR="008E6331" w14:paraId="17C5D40D"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668470"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11</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4F3A2BD" w14:textId="77777777" w:rsidR="008E6331" w:rsidRDefault="008E6331">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1B715A2" w14:textId="77777777" w:rsidR="008E6331" w:rsidRDefault="008E6331">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8E6331" w14:paraId="1843C49C"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64B54A"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12</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8BA510" w14:textId="77777777" w:rsidR="008E6331" w:rsidRDefault="008E6331">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480DBC" w14:textId="77777777" w:rsidR="008E6331" w:rsidRDefault="008E6331">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8E6331" w14:paraId="6ACBD1EC"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DA5568"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13</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50B7496" w14:textId="77777777" w:rsidR="008E6331" w:rsidRDefault="008E6331">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384776F" w14:textId="77777777" w:rsidR="008E6331" w:rsidRDefault="008E6331">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4BE6A81A"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r>
      <w:tr w:rsidR="008E6331" w14:paraId="60B7D6B1"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13AD4"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14</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7AA6AA" w14:textId="77777777" w:rsidR="008E6331" w:rsidRDefault="008E6331">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58A4D2" w14:textId="77777777" w:rsidR="008E6331" w:rsidRDefault="008E6331">
            <w:pPr>
              <w:spacing w:after="150" w:line="238" w:lineRule="atLeast"/>
              <w:jc w:val="both"/>
              <w:rPr>
                <w:rFonts w:ascii="Arial" w:hAnsi="Arial" w:cs="Arial"/>
                <w:color w:val="242424"/>
                <w:sz w:val="20"/>
                <w:szCs w:val="20"/>
              </w:rPr>
            </w:pPr>
            <w:r>
              <w:rPr>
                <w:color w:val="242424"/>
                <w:sz w:val="20"/>
                <w:szCs w:val="20"/>
              </w:rPr>
              <w:t>Предложенная наибольшая выкупная цена за земельный участок</w:t>
            </w:r>
          </w:p>
        </w:tc>
      </w:tr>
      <w:tr w:rsidR="008E6331" w14:paraId="2B4128A1"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B42C4E"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15</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14644F" w14:textId="77777777" w:rsidR="008E6331" w:rsidRDefault="008E6331">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58F879" w14:textId="77777777" w:rsidR="008E6331" w:rsidRDefault="008E6331">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8E6331" w14:paraId="54E2BD07"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C066E6"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lastRenderedPageBreak/>
              <w:t>16</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389185" w14:textId="77777777" w:rsidR="008E6331" w:rsidRDefault="008E6331">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3380D8" w14:textId="77777777" w:rsidR="008E6331" w:rsidRDefault="008E6331">
            <w:pPr>
              <w:spacing w:after="150"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  до 13-00 мин., с 14-00  до 18-00 мин.  (время московское), кроме субботы, воскресенья.</w:t>
            </w:r>
          </w:p>
        </w:tc>
      </w:tr>
      <w:tr w:rsidR="008E6331" w14:paraId="60899070"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7A983A"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17</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2EA504" w14:textId="77777777" w:rsidR="008E6331" w:rsidRDefault="008E6331">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7D49EC" w14:textId="77777777" w:rsidR="008E6331" w:rsidRDefault="008E6331">
            <w:pPr>
              <w:spacing w:after="150" w:line="238" w:lineRule="atLeast"/>
              <w:jc w:val="both"/>
              <w:rPr>
                <w:rFonts w:ascii="Arial" w:hAnsi="Arial" w:cs="Arial"/>
                <w:color w:val="242424"/>
                <w:sz w:val="20"/>
                <w:szCs w:val="20"/>
              </w:rPr>
            </w:pPr>
            <w:r>
              <w:rPr>
                <w:color w:val="242424"/>
                <w:sz w:val="20"/>
                <w:szCs w:val="20"/>
              </w:rPr>
              <w:t> До 18 – 00   «31» июля 2017 г.</w:t>
            </w:r>
          </w:p>
        </w:tc>
      </w:tr>
      <w:tr w:rsidR="008E6331" w14:paraId="4EFD8D33"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771140"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18</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DD81B1" w14:textId="77777777" w:rsidR="008E6331" w:rsidRDefault="008E6331">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C53B0C" w14:textId="77777777" w:rsidR="008E6331" w:rsidRDefault="008E6331">
            <w:pPr>
              <w:spacing w:after="150"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«31» июля  2017 г.</w:t>
            </w:r>
          </w:p>
          <w:p w14:paraId="3F76E35F" w14:textId="77777777" w:rsidR="008E6331" w:rsidRDefault="008E6331">
            <w:pPr>
              <w:spacing w:after="150" w:line="238" w:lineRule="atLeast"/>
              <w:rPr>
                <w:rFonts w:ascii="Arial" w:hAnsi="Arial" w:cs="Arial"/>
                <w:color w:val="242424"/>
                <w:sz w:val="20"/>
                <w:szCs w:val="20"/>
              </w:rPr>
            </w:pPr>
            <w:r>
              <w:rPr>
                <w:color w:val="242424"/>
                <w:sz w:val="20"/>
                <w:szCs w:val="20"/>
              </w:rPr>
              <w:t>до 18-00 включительно (время московское) </w:t>
            </w:r>
          </w:p>
        </w:tc>
      </w:tr>
      <w:tr w:rsidR="008E6331" w14:paraId="65FE1285"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01EC7A0"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19</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7DD26C1" w14:textId="77777777" w:rsidR="008E6331" w:rsidRDefault="008E6331">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24AE07" w14:textId="77777777" w:rsidR="008E6331" w:rsidRDefault="008E6331">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5C351C4E" w14:textId="77777777" w:rsidR="008E6331" w:rsidRDefault="008E6331">
            <w:pPr>
              <w:spacing w:after="150" w:line="238" w:lineRule="atLeast"/>
              <w:jc w:val="both"/>
              <w:rPr>
                <w:rFonts w:ascii="Arial" w:hAnsi="Arial" w:cs="Arial"/>
                <w:color w:val="242424"/>
                <w:sz w:val="20"/>
                <w:szCs w:val="20"/>
              </w:rPr>
            </w:pPr>
            <w:r>
              <w:rPr>
                <w:color w:val="242424"/>
                <w:sz w:val="20"/>
                <w:szCs w:val="20"/>
              </w:rPr>
              <w:t>Задаток должен поступить на  расчетный счет организатора торгов до 31 июля 2017 года включительно.</w:t>
            </w:r>
          </w:p>
          <w:p w14:paraId="7C8BCD66" w14:textId="77777777" w:rsidR="008E6331" w:rsidRDefault="008E6331">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1A53C5EE" w14:textId="77777777" w:rsidR="008E6331" w:rsidRDefault="008E6331">
            <w:pPr>
              <w:spacing w:after="150" w:line="238" w:lineRule="atLeast"/>
              <w:jc w:val="both"/>
              <w:rPr>
                <w:rFonts w:ascii="Arial" w:hAnsi="Arial" w:cs="Arial"/>
                <w:color w:val="242424"/>
                <w:sz w:val="20"/>
                <w:szCs w:val="20"/>
              </w:rPr>
            </w:pPr>
            <w:r>
              <w:rPr>
                <w:color w:val="242424"/>
                <w:sz w:val="20"/>
                <w:szCs w:val="20"/>
              </w:rPr>
              <w:t>Размер задатка 100% - или 8 000 рублей.</w:t>
            </w:r>
          </w:p>
          <w:p w14:paraId="1ADD0950" w14:textId="77777777" w:rsidR="008E6331" w:rsidRDefault="008E6331">
            <w:pPr>
              <w:spacing w:after="150" w:line="238" w:lineRule="atLeast"/>
              <w:ind w:left="432" w:hanging="432"/>
              <w:jc w:val="both"/>
              <w:rPr>
                <w:rFonts w:ascii="Arial" w:hAnsi="Arial" w:cs="Arial"/>
                <w:color w:val="242424"/>
                <w:sz w:val="20"/>
                <w:szCs w:val="20"/>
              </w:rPr>
            </w:pPr>
            <w:r>
              <w:rPr>
                <w:b/>
                <w:bCs/>
                <w:color w:val="242424"/>
                <w:sz w:val="20"/>
                <w:szCs w:val="20"/>
                <w:u w:val="single"/>
              </w:rPr>
              <w:t> Лот № 2</w:t>
            </w:r>
          </w:p>
          <w:p w14:paraId="2CBB1157" w14:textId="77777777" w:rsidR="008E6331" w:rsidRDefault="008E6331">
            <w:pPr>
              <w:spacing w:after="150" w:line="238" w:lineRule="atLeast"/>
              <w:jc w:val="both"/>
              <w:rPr>
                <w:rFonts w:ascii="Arial" w:hAnsi="Arial" w:cs="Arial"/>
                <w:color w:val="242424"/>
                <w:sz w:val="20"/>
                <w:szCs w:val="20"/>
              </w:rPr>
            </w:pPr>
            <w:r>
              <w:rPr>
                <w:color w:val="242424"/>
                <w:sz w:val="20"/>
                <w:szCs w:val="20"/>
              </w:rPr>
              <w:t>Размер задатка 100% - или 61 000 рублей.</w:t>
            </w:r>
          </w:p>
          <w:p w14:paraId="1F94F0D4" w14:textId="77777777" w:rsidR="008E6331" w:rsidRDefault="008E6331">
            <w:pPr>
              <w:spacing w:after="150" w:line="238" w:lineRule="atLeast"/>
              <w:rPr>
                <w:rFonts w:ascii="Arial" w:hAnsi="Arial" w:cs="Arial"/>
                <w:color w:val="242424"/>
                <w:sz w:val="20"/>
                <w:szCs w:val="20"/>
              </w:rPr>
            </w:pPr>
            <w:r>
              <w:rPr>
                <w:b/>
                <w:bCs/>
                <w:color w:val="242424"/>
                <w:sz w:val="20"/>
                <w:szCs w:val="20"/>
              </w:rPr>
              <w:t> </w:t>
            </w:r>
          </w:p>
          <w:p w14:paraId="2FE7ADAA" w14:textId="77777777" w:rsidR="008E6331" w:rsidRDefault="008E6331">
            <w:pPr>
              <w:spacing w:after="150"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  и перечисление задатка считается акцептом.</w:t>
            </w:r>
          </w:p>
        </w:tc>
      </w:tr>
      <w:tr w:rsidR="008E6331" w14:paraId="1422880C"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196842"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20</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C1940D" w14:textId="77777777" w:rsidR="008E6331" w:rsidRDefault="008E6331">
            <w:pPr>
              <w:spacing w:after="150" w:line="238" w:lineRule="atLeast"/>
              <w:jc w:val="both"/>
              <w:rPr>
                <w:rFonts w:ascii="Arial" w:hAnsi="Arial" w:cs="Arial"/>
                <w:color w:val="242424"/>
                <w:sz w:val="20"/>
                <w:szCs w:val="20"/>
              </w:rPr>
            </w:pPr>
            <w:r>
              <w:rPr>
                <w:color w:val="242424"/>
                <w:sz w:val="20"/>
                <w:szCs w:val="20"/>
              </w:rPr>
              <w:t>Счет, на который вносится  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599C06" w14:textId="77777777" w:rsidR="008E6331" w:rsidRDefault="008E6331">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5DC38232"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3066A736"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 Федерального казначейства</w:t>
            </w:r>
          </w:p>
          <w:p w14:paraId="6D297D6F"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 по Ставропольскому краю</w:t>
            </w:r>
          </w:p>
          <w:p w14:paraId="6BBDFBB7"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w:t>
            </w:r>
          </w:p>
          <w:p w14:paraId="726E8700"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153DFE05"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0646B267"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6136CFD0"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0ECF59D3"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43B59F69" w14:textId="77777777" w:rsidR="008E6331" w:rsidRDefault="008E6331">
            <w:pPr>
              <w:spacing w:after="150" w:line="238" w:lineRule="atLeast"/>
              <w:ind w:left="-540" w:firstLine="540"/>
              <w:jc w:val="both"/>
              <w:rPr>
                <w:rFonts w:ascii="Arial" w:hAnsi="Arial" w:cs="Arial"/>
                <w:color w:val="242424"/>
                <w:sz w:val="20"/>
                <w:szCs w:val="20"/>
              </w:rPr>
            </w:pPr>
            <w:r>
              <w:rPr>
                <w:color w:val="242424"/>
                <w:sz w:val="20"/>
                <w:szCs w:val="20"/>
              </w:rPr>
              <w:t> БИК  040702001 ОКТМО 07718000001</w:t>
            </w:r>
          </w:p>
          <w:p w14:paraId="29B15BFB" w14:textId="77777777" w:rsidR="008E6331" w:rsidRDefault="008E6331">
            <w:pPr>
              <w:spacing w:after="150" w:line="238" w:lineRule="atLeast"/>
              <w:jc w:val="both"/>
              <w:rPr>
                <w:rFonts w:ascii="Arial" w:hAnsi="Arial" w:cs="Arial"/>
                <w:color w:val="242424"/>
                <w:sz w:val="20"/>
                <w:szCs w:val="20"/>
              </w:rPr>
            </w:pPr>
            <w:r>
              <w:rPr>
                <w:color w:val="242424"/>
                <w:sz w:val="20"/>
                <w:szCs w:val="20"/>
              </w:rPr>
              <w:t>КБК 00000000000000000000</w:t>
            </w:r>
          </w:p>
        </w:tc>
      </w:tr>
      <w:tr w:rsidR="008E6331" w14:paraId="6A9F2FD4"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CA025D"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21</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FC960A2" w14:textId="77777777" w:rsidR="008E6331" w:rsidRDefault="008E6331">
            <w:pPr>
              <w:spacing w:line="238" w:lineRule="atLeast"/>
              <w:jc w:val="both"/>
              <w:rPr>
                <w:rFonts w:ascii="Arial" w:hAnsi="Arial" w:cs="Arial"/>
                <w:color w:val="242424"/>
                <w:sz w:val="20"/>
                <w:szCs w:val="20"/>
              </w:rPr>
            </w:pPr>
            <w:r>
              <w:rPr>
                <w:color w:val="242424"/>
                <w:sz w:val="20"/>
                <w:szCs w:val="20"/>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B8CFF31" w14:textId="77777777" w:rsidR="008E6331" w:rsidRDefault="008E6331">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 рабочих дней в следующих случаях:</w:t>
            </w:r>
          </w:p>
          <w:p w14:paraId="7B26DA8E" w14:textId="77777777" w:rsidR="008E6331" w:rsidRDefault="008E6331">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1C9B7F09" w14:textId="77777777" w:rsidR="008E6331" w:rsidRDefault="008E6331">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14654314" w14:textId="77777777" w:rsidR="008E6331" w:rsidRDefault="008E6331">
            <w:pPr>
              <w:spacing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0BCB22B2" w14:textId="77777777" w:rsidR="008E6331" w:rsidRDefault="008E6331">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0AFEC4A2" w14:textId="77777777" w:rsidR="008E6331" w:rsidRDefault="008E6331">
            <w:pPr>
              <w:spacing w:after="150" w:line="238" w:lineRule="atLeast"/>
              <w:jc w:val="both"/>
              <w:rPr>
                <w:rFonts w:ascii="Arial" w:hAnsi="Arial" w:cs="Arial"/>
                <w:color w:val="242424"/>
                <w:sz w:val="20"/>
                <w:szCs w:val="20"/>
              </w:rPr>
            </w:pPr>
            <w:r>
              <w:rPr>
                <w:color w:val="242424"/>
                <w:sz w:val="20"/>
                <w:szCs w:val="20"/>
              </w:rPr>
              <w:lastRenderedPageBreak/>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6ACA36A4"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r>
      <w:tr w:rsidR="008E6331" w14:paraId="097FD48A"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FADAC3"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A7699E" w14:textId="77777777" w:rsidR="008E6331" w:rsidRDefault="008E6331">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8BB920" w14:textId="77777777" w:rsidR="008E6331" w:rsidRDefault="008E6331">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6D49DBA9" w14:textId="77777777" w:rsidR="008E6331" w:rsidRDefault="008E6331">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457CD6D5" w14:textId="77777777" w:rsidR="008E6331" w:rsidRDefault="008E6331">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614A8DB5" w14:textId="77777777" w:rsidR="008E6331" w:rsidRDefault="008E6331">
            <w:pPr>
              <w:spacing w:after="150" w:line="238" w:lineRule="atLeast"/>
              <w:jc w:val="both"/>
              <w:rPr>
                <w:rFonts w:ascii="Arial" w:hAnsi="Arial" w:cs="Arial"/>
                <w:color w:val="242424"/>
                <w:sz w:val="20"/>
                <w:szCs w:val="20"/>
              </w:rPr>
            </w:pPr>
            <w:r>
              <w:rPr>
                <w:color w:val="242424"/>
                <w:sz w:val="20"/>
                <w:szCs w:val="20"/>
              </w:rPr>
              <w:t>3-17-70</w:t>
            </w:r>
          </w:p>
          <w:p w14:paraId="042B3AEA"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r>
      <w:tr w:rsidR="008E6331" w14:paraId="742389F9" w14:textId="77777777" w:rsidTr="008E6331">
        <w:tc>
          <w:tcPr>
            <w:tcW w:w="70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8096816"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23</w:t>
            </w:r>
          </w:p>
        </w:tc>
        <w:tc>
          <w:tcPr>
            <w:tcW w:w="4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BEABF13" w14:textId="77777777" w:rsidR="008E6331" w:rsidRDefault="008E6331">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p w14:paraId="27B126C0"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2286E7D" w14:textId="77777777" w:rsidR="008E6331" w:rsidRDefault="008E6331">
            <w:pPr>
              <w:spacing w:after="150" w:line="238" w:lineRule="atLeast"/>
              <w:ind w:left="-49"/>
              <w:jc w:val="both"/>
              <w:rPr>
                <w:rFonts w:ascii="Arial" w:hAnsi="Arial" w:cs="Arial"/>
                <w:color w:val="242424"/>
                <w:sz w:val="20"/>
                <w:szCs w:val="20"/>
              </w:rPr>
            </w:pPr>
            <w:r>
              <w:rPr>
                <w:color w:val="242424"/>
                <w:sz w:val="20"/>
                <w:szCs w:val="20"/>
              </w:rPr>
              <w:t>Не ранее  10  дней после подписания протокола о результатах торгов</w:t>
            </w:r>
          </w:p>
        </w:tc>
      </w:tr>
      <w:tr w:rsidR="008E6331" w14:paraId="1688BE20" w14:textId="77777777" w:rsidTr="008E6331">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710A20" w14:textId="77777777" w:rsidR="008E6331" w:rsidRDefault="008E6331">
            <w:pPr>
              <w:spacing w:after="150" w:line="238" w:lineRule="atLeast"/>
              <w:ind w:left="180"/>
              <w:jc w:val="both"/>
              <w:rPr>
                <w:rFonts w:ascii="Arial" w:hAnsi="Arial" w:cs="Arial"/>
                <w:color w:val="242424"/>
                <w:sz w:val="20"/>
                <w:szCs w:val="20"/>
              </w:rPr>
            </w:pPr>
            <w:r>
              <w:rPr>
                <w:color w:val="242424"/>
                <w:sz w:val="20"/>
                <w:szCs w:val="20"/>
              </w:rPr>
              <w:t>24</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9E1A0F" w14:textId="77777777" w:rsidR="008E6331" w:rsidRDefault="008E6331">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6D5A8045"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F7DA91" w14:textId="77777777" w:rsidR="008E6331" w:rsidRDefault="008E6331">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16F2961D" w14:textId="77777777" w:rsidR="008E6331" w:rsidRDefault="008E6331" w:rsidP="008E6331">
      <w:pPr>
        <w:shd w:val="clear" w:color="auto" w:fill="FFFFFF"/>
        <w:spacing w:line="238" w:lineRule="atLeast"/>
        <w:ind w:firstLine="709"/>
        <w:jc w:val="center"/>
        <w:rPr>
          <w:rFonts w:ascii="Arial" w:hAnsi="Arial" w:cs="Arial"/>
          <w:color w:val="242424"/>
          <w:sz w:val="20"/>
          <w:szCs w:val="20"/>
        </w:rPr>
      </w:pPr>
      <w:r>
        <w:rPr>
          <w:color w:val="FF0000"/>
          <w:bdr w:val="none" w:sz="0" w:space="0" w:color="auto" w:frame="1"/>
        </w:rPr>
        <w:t> </w:t>
      </w:r>
    </w:p>
    <w:p w14:paraId="73758AC2" w14:textId="77777777" w:rsidR="008E6331" w:rsidRDefault="008E6331" w:rsidP="008E6331">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7F592577"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9FF4323"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70BF67C2"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FC79B4"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65D5F4E3"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5C20841A" w14:textId="77777777" w:rsidR="008E6331" w:rsidRDefault="008E6331" w:rsidP="008E6331">
      <w:pPr>
        <w:shd w:val="clear" w:color="auto" w:fill="FFFFFF"/>
        <w:spacing w:line="238" w:lineRule="atLeast"/>
        <w:rPr>
          <w:rFonts w:ascii="Arial" w:hAnsi="Arial" w:cs="Arial"/>
          <w:color w:val="242424"/>
          <w:sz w:val="20"/>
          <w:szCs w:val="20"/>
        </w:rPr>
      </w:pPr>
      <w:r>
        <w:rPr>
          <w:color w:val="FF0000"/>
          <w:bdr w:val="none" w:sz="0" w:space="0" w:color="auto" w:frame="1"/>
        </w:rPr>
        <w:t>      </w:t>
      </w:r>
    </w:p>
    <w:p w14:paraId="6678B8E7" w14:textId="77777777" w:rsidR="008E6331" w:rsidRDefault="008E6331" w:rsidP="008E6331">
      <w:pPr>
        <w:shd w:val="clear" w:color="auto" w:fill="FFFFFF"/>
        <w:spacing w:after="60" w:line="238" w:lineRule="atLeast"/>
        <w:jc w:val="both"/>
        <w:rPr>
          <w:rFonts w:ascii="Arial" w:hAnsi="Arial" w:cs="Arial"/>
          <w:color w:val="242424"/>
          <w:sz w:val="20"/>
          <w:szCs w:val="20"/>
        </w:rPr>
      </w:pPr>
      <w:r>
        <w:rPr>
          <w:color w:val="242424"/>
        </w:rPr>
        <w:t>          Все листы подаваемых документов (заявка с приложениями) должны быть прошиты, пронумерованы и заверены.</w:t>
      </w:r>
    </w:p>
    <w:p w14:paraId="405A5F7E" w14:textId="77777777" w:rsidR="008E6331" w:rsidRDefault="008E6331" w:rsidP="008E6331">
      <w:pPr>
        <w:shd w:val="clear" w:color="auto" w:fill="FFFFFF"/>
        <w:spacing w:after="150" w:line="240" w:lineRule="atLeast"/>
        <w:jc w:val="right"/>
        <w:rPr>
          <w:rFonts w:ascii="Arial" w:hAnsi="Arial" w:cs="Arial"/>
          <w:color w:val="242424"/>
          <w:sz w:val="20"/>
          <w:szCs w:val="20"/>
        </w:rPr>
      </w:pPr>
      <w:r>
        <w:rPr>
          <w:b/>
          <w:bCs/>
          <w:color w:val="242424"/>
        </w:rPr>
        <w:t> </w:t>
      </w:r>
    </w:p>
    <w:p w14:paraId="660E3BFD" w14:textId="77777777" w:rsidR="008E6331" w:rsidRDefault="008E6331" w:rsidP="008E6331">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4B20433C" w14:textId="77777777" w:rsidR="008E6331" w:rsidRDefault="008E6331" w:rsidP="008E6331">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     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2FC024F9" w14:textId="77777777" w:rsidR="008E6331" w:rsidRDefault="008E6331" w:rsidP="008E6331">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79572591" w14:textId="77777777" w:rsidR="008E6331" w:rsidRDefault="008E6331" w:rsidP="008E6331">
      <w:pPr>
        <w:shd w:val="clear" w:color="auto" w:fill="FFFFFF"/>
        <w:spacing w:line="317" w:lineRule="atLeast"/>
        <w:ind w:left="979" w:right="518"/>
        <w:jc w:val="center"/>
        <w:rPr>
          <w:rFonts w:ascii="Arial" w:hAnsi="Arial" w:cs="Arial"/>
          <w:color w:val="242424"/>
          <w:sz w:val="20"/>
          <w:szCs w:val="20"/>
        </w:rPr>
      </w:pPr>
      <w:r>
        <w:rPr>
          <w:b/>
          <w:bCs/>
          <w:color w:val="242424"/>
          <w:spacing w:val="-2"/>
          <w:u w:val="single"/>
          <w:bdr w:val="none" w:sz="0" w:space="0" w:color="auto" w:frame="1"/>
        </w:rPr>
        <w:t>на участие в торгах по продаже права аренды </w:t>
      </w:r>
      <w:r>
        <w:rPr>
          <w:b/>
          <w:bCs/>
          <w:color w:val="242424"/>
          <w:spacing w:val="-1"/>
          <w:u w:val="single"/>
          <w:bdr w:val="none" w:sz="0" w:space="0" w:color="auto" w:frame="1"/>
        </w:rPr>
        <w:t>земельного участка</w:t>
      </w:r>
    </w:p>
    <w:p w14:paraId="1F4925F6" w14:textId="77777777" w:rsidR="008E6331" w:rsidRDefault="008E6331" w:rsidP="008E6331">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544212A0" w14:textId="77777777" w:rsidR="008E6331" w:rsidRDefault="008E6331" w:rsidP="008E6331">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lastRenderedPageBreak/>
        <w:t>(ФИО претендента) __________________________________________________________________________________________________________________________________________________________________________</w:t>
      </w:r>
    </w:p>
    <w:p w14:paraId="05D1702D"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4EC91EFA" w14:textId="77777777" w:rsidR="008E6331" w:rsidRDefault="008E6331" w:rsidP="008E6331">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__________________________________________________________________________________________________________________________________________________________________________</w:t>
      </w:r>
    </w:p>
    <w:p w14:paraId="14B6323E"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__________________________________________________________________________________________________________________________________________________________________________ (контактные телефоны)</w:t>
      </w:r>
      <w:r>
        <w:rPr>
          <w:color w:val="242424"/>
        </w:rPr>
        <w:br/>
      </w:r>
      <w:r>
        <w:rPr>
          <w:color w:val="242424"/>
        </w:rPr>
        <w:br/>
      </w:r>
    </w:p>
    <w:p w14:paraId="2CB22AB3" w14:textId="77777777" w:rsidR="008E6331" w:rsidRDefault="008E6331" w:rsidP="008E6331">
      <w:pPr>
        <w:shd w:val="clear" w:color="auto" w:fill="FFFFFF"/>
        <w:spacing w:after="150"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   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   газете   города   Лермонтова   «Лермонтовские   известия» </w:t>
      </w:r>
    </w:p>
    <w:p w14:paraId="4A1CD504" w14:textId="77777777" w:rsidR="008E6331" w:rsidRDefault="008E6331" w:rsidP="008E6331">
      <w:pPr>
        <w:shd w:val="clear" w:color="auto" w:fill="FFFFFF"/>
        <w:spacing w:after="150" w:line="238" w:lineRule="atLeast"/>
        <w:ind w:firstLine="708"/>
        <w:jc w:val="both"/>
        <w:rPr>
          <w:rFonts w:ascii="Arial" w:hAnsi="Arial" w:cs="Arial"/>
          <w:color w:val="242424"/>
          <w:sz w:val="20"/>
          <w:szCs w:val="20"/>
        </w:rPr>
      </w:pPr>
      <w:r>
        <w:rPr>
          <w:color w:val="242424"/>
        </w:rPr>
        <w:t> </w:t>
      </w:r>
    </w:p>
    <w:p w14:paraId="4F24D8F0" w14:textId="77777777" w:rsidR="008E6331" w:rsidRDefault="008E6331" w:rsidP="008E6331">
      <w:pPr>
        <w:shd w:val="clear" w:color="auto" w:fill="FFFFFF"/>
        <w:spacing w:line="238" w:lineRule="atLeast"/>
        <w:ind w:firstLine="708"/>
        <w:rPr>
          <w:rFonts w:ascii="Arial" w:hAnsi="Arial" w:cs="Arial"/>
          <w:color w:val="242424"/>
          <w:sz w:val="20"/>
          <w:szCs w:val="20"/>
        </w:rPr>
      </w:pPr>
      <w:r>
        <w:rPr>
          <w:color w:val="242424"/>
        </w:rPr>
        <w:t> от___________________</w:t>
      </w:r>
      <w:r>
        <w:rPr>
          <w:color w:val="242424"/>
          <w:spacing w:val="-2"/>
          <w:bdr w:val="none" w:sz="0" w:space="0" w:color="auto" w:frame="1"/>
        </w:rPr>
        <w:t>20___  г.  № ________________(другие СМИ) _________________________________________________________________________</w:t>
      </w:r>
    </w:p>
    <w:p w14:paraId="53A34AE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3A7D3FFB"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  отношений  администрации  города  Лермонтова:</w:t>
      </w:r>
    </w:p>
    <w:p w14:paraId="720C65A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60A3F5CE"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0D19C6B7"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w:t>
      </w:r>
    </w:p>
    <w:p w14:paraId="30E91D05"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К состоянию выкупаемого земельного участка претензий не имею.</w:t>
      </w:r>
    </w:p>
    <w:p w14:paraId="7A0B07A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w:t>
      </w:r>
    </w:p>
    <w:p w14:paraId="14328743"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Подпись претендента___________________________________________ </w:t>
      </w:r>
    </w:p>
    <w:p w14:paraId="717BE24A" w14:textId="77777777" w:rsidR="008E6331" w:rsidRDefault="008E6331" w:rsidP="008E6331">
      <w:pPr>
        <w:shd w:val="clear" w:color="auto" w:fill="FFFFFF"/>
        <w:spacing w:line="238" w:lineRule="atLeast"/>
        <w:ind w:left="3091"/>
        <w:rPr>
          <w:rFonts w:ascii="Arial" w:hAnsi="Arial" w:cs="Arial"/>
          <w:color w:val="242424"/>
          <w:sz w:val="20"/>
          <w:szCs w:val="20"/>
        </w:rPr>
      </w:pPr>
      <w:r>
        <w:rPr>
          <w:color w:val="242424"/>
        </w:rPr>
        <w:t>«________»______________ </w:t>
      </w:r>
      <w:r>
        <w:rPr>
          <w:color w:val="242424"/>
          <w:spacing w:val="-4"/>
          <w:bdr w:val="none" w:sz="0" w:space="0" w:color="auto" w:frame="1"/>
        </w:rPr>
        <w:t>201__ г.</w:t>
      </w:r>
    </w:p>
    <w:p w14:paraId="38A51FA1" w14:textId="77777777" w:rsidR="008E6331" w:rsidRDefault="008E6331" w:rsidP="008E6331">
      <w:pPr>
        <w:shd w:val="clear" w:color="auto" w:fill="FFFFFF"/>
        <w:spacing w:line="566" w:lineRule="atLeast"/>
        <w:ind w:left="221"/>
        <w:rPr>
          <w:rFonts w:ascii="Arial" w:hAnsi="Arial" w:cs="Arial"/>
          <w:color w:val="242424"/>
          <w:sz w:val="20"/>
          <w:szCs w:val="20"/>
        </w:rPr>
      </w:pPr>
      <w:r>
        <w:rPr>
          <w:color w:val="242424"/>
        </w:rPr>
        <w:t>Заявка принята_____ </w:t>
      </w:r>
      <w:r>
        <w:rPr>
          <w:color w:val="242424"/>
          <w:spacing w:val="-7"/>
          <w:bdr w:val="none" w:sz="0" w:space="0" w:color="auto" w:frame="1"/>
        </w:rPr>
        <w:t>час.</w:t>
      </w:r>
      <w:r>
        <w:rPr>
          <w:color w:val="242424"/>
        </w:rPr>
        <w:t>_____ </w:t>
      </w:r>
      <w:r>
        <w:rPr>
          <w:color w:val="242424"/>
          <w:spacing w:val="-8"/>
          <w:bdr w:val="none" w:sz="0" w:space="0" w:color="auto" w:frame="1"/>
        </w:rPr>
        <w:t>мин.</w:t>
      </w:r>
      <w:r>
        <w:rPr>
          <w:color w:val="242424"/>
        </w:rPr>
        <w:t>______________________ </w:t>
      </w:r>
      <w:r>
        <w:rPr>
          <w:color w:val="242424"/>
          <w:spacing w:val="-5"/>
          <w:bdr w:val="none" w:sz="0" w:space="0" w:color="auto" w:frame="1"/>
        </w:rPr>
        <w:t>201__ г.</w:t>
      </w:r>
    </w:p>
    <w:p w14:paraId="31BB28F3" w14:textId="77777777" w:rsidR="008E6331" w:rsidRDefault="008E6331" w:rsidP="008E6331">
      <w:pPr>
        <w:shd w:val="clear" w:color="auto" w:fill="FFFFFF"/>
        <w:spacing w:line="566"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rPr>
        <w:t>_____</w:t>
      </w:r>
    </w:p>
    <w:p w14:paraId="741EB45C" w14:textId="77777777" w:rsidR="008E6331" w:rsidRDefault="008E6331" w:rsidP="008E6331">
      <w:pPr>
        <w:shd w:val="clear" w:color="auto" w:fill="FFFFFF"/>
        <w:spacing w:line="566"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rPr>
        <w:t>_________________________</w:t>
      </w:r>
    </w:p>
    <w:p w14:paraId="58FA3591" w14:textId="77777777" w:rsidR="008E6331" w:rsidRDefault="008E6331" w:rsidP="008E6331">
      <w:pPr>
        <w:shd w:val="clear" w:color="auto" w:fill="FFFFFF"/>
        <w:spacing w:line="238" w:lineRule="atLeast"/>
        <w:rPr>
          <w:rFonts w:ascii="Arial" w:hAnsi="Arial" w:cs="Arial"/>
          <w:color w:val="242424"/>
          <w:sz w:val="20"/>
          <w:szCs w:val="20"/>
        </w:rPr>
      </w:pPr>
      <w:r>
        <w:rPr>
          <w:color w:val="FF0000"/>
          <w:bdr w:val="none" w:sz="0" w:space="0" w:color="auto" w:frame="1"/>
        </w:rPr>
        <w:t> </w:t>
      </w:r>
    </w:p>
    <w:p w14:paraId="11E5D72B" w14:textId="77777777" w:rsidR="008E6331" w:rsidRDefault="008E6331" w:rsidP="008E6331">
      <w:pPr>
        <w:shd w:val="clear" w:color="auto" w:fill="FFFFFF"/>
        <w:spacing w:after="150" w:line="238" w:lineRule="atLeast"/>
        <w:ind w:left="5760"/>
        <w:jc w:val="center"/>
        <w:rPr>
          <w:rFonts w:ascii="Arial" w:hAnsi="Arial" w:cs="Arial"/>
          <w:color w:val="242424"/>
          <w:sz w:val="20"/>
          <w:szCs w:val="20"/>
        </w:rPr>
      </w:pPr>
      <w:r>
        <w:rPr>
          <w:color w:val="242424"/>
        </w:rPr>
        <w:t>                Приложение 3</w:t>
      </w:r>
    </w:p>
    <w:p w14:paraId="397C37C8" w14:textId="77777777" w:rsidR="008E6331" w:rsidRDefault="008E6331" w:rsidP="008E6331">
      <w:pPr>
        <w:shd w:val="clear" w:color="auto" w:fill="FFFFFF"/>
        <w:spacing w:after="150" w:line="238" w:lineRule="atLeast"/>
        <w:ind w:left="5760"/>
        <w:jc w:val="center"/>
        <w:rPr>
          <w:rFonts w:ascii="Arial" w:hAnsi="Arial" w:cs="Arial"/>
          <w:color w:val="242424"/>
          <w:sz w:val="20"/>
          <w:szCs w:val="20"/>
        </w:rPr>
      </w:pPr>
      <w:r>
        <w:rPr>
          <w:color w:val="242424"/>
        </w:rPr>
        <w:t>                   к документации</w:t>
      </w:r>
    </w:p>
    <w:p w14:paraId="6D74BF1B"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b/>
          <w:bCs/>
          <w:color w:val="242424"/>
        </w:rPr>
        <w:t> </w:t>
      </w:r>
    </w:p>
    <w:p w14:paraId="32D46BA4"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b/>
          <w:bCs/>
          <w:color w:val="242424"/>
        </w:rPr>
        <w:lastRenderedPageBreak/>
        <w:t>ПРОЕКТ   ДОГОВОРА  №</w:t>
      </w:r>
    </w:p>
    <w:p w14:paraId="1A323DBC"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14770FE5"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b/>
          <w:bCs/>
          <w:color w:val="242424"/>
        </w:rPr>
        <w:t>Российская Федерация, Ставропольский край</w:t>
      </w:r>
    </w:p>
    <w:p w14:paraId="36A97951"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 </w:t>
      </w:r>
    </w:p>
    <w:p w14:paraId="1E9FE9F3"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«___» ______ 201___  года                                                                        город Лермонтов</w:t>
      </w:r>
    </w:p>
    <w:p w14:paraId="77DEDABA" w14:textId="77777777" w:rsidR="008E6331" w:rsidRDefault="008E6331" w:rsidP="008E6331">
      <w:pPr>
        <w:shd w:val="clear" w:color="auto" w:fill="FFFFFF"/>
        <w:spacing w:after="150" w:line="238" w:lineRule="atLeast"/>
        <w:rPr>
          <w:rFonts w:ascii="Arial" w:hAnsi="Arial" w:cs="Arial"/>
          <w:color w:val="242424"/>
          <w:sz w:val="20"/>
          <w:szCs w:val="20"/>
        </w:rPr>
      </w:pPr>
      <w:r>
        <w:rPr>
          <w:color w:val="242424"/>
        </w:rPr>
        <w:t> </w:t>
      </w:r>
    </w:p>
    <w:p w14:paraId="3B7A0E67" w14:textId="77777777" w:rsidR="008E6331" w:rsidRDefault="008E6331" w:rsidP="008E6331">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  именуемое в дальнейшем «Арендатор», с другой стороны, вместе именуемые «Стороны», заключили настоящий договор (далее - Договор) о нижеследующем:</w:t>
      </w:r>
    </w:p>
    <w:p w14:paraId="54875092" w14:textId="77777777" w:rsidR="008E6331" w:rsidRDefault="008E6331" w:rsidP="008E6331">
      <w:pPr>
        <w:shd w:val="clear" w:color="auto" w:fill="FFFFFF"/>
        <w:spacing w:line="238" w:lineRule="atLeast"/>
        <w:ind w:left="360" w:hanging="360"/>
        <w:jc w:val="center"/>
        <w:rPr>
          <w:rFonts w:ascii="Arial" w:hAnsi="Arial" w:cs="Arial"/>
          <w:color w:val="242424"/>
          <w:sz w:val="20"/>
          <w:szCs w:val="20"/>
        </w:rPr>
      </w:pPr>
      <w:r>
        <w:rPr>
          <w:b/>
          <w:bCs/>
          <w:color w:val="242424"/>
        </w:rPr>
        <w:t>1.</w:t>
      </w:r>
      <w:r>
        <w:rPr>
          <w:color w:val="242424"/>
          <w:bdr w:val="none" w:sz="0" w:space="0" w:color="auto" w:frame="1"/>
        </w:rPr>
        <w:t>      </w:t>
      </w:r>
      <w:r>
        <w:rPr>
          <w:b/>
          <w:bCs/>
          <w:color w:val="242424"/>
        </w:rPr>
        <w:t>ПРЕДМЕТ ДОГОВОРА</w:t>
      </w:r>
    </w:p>
    <w:p w14:paraId="662AD1FF" w14:textId="77777777" w:rsidR="008E6331" w:rsidRDefault="008E6331" w:rsidP="008E6331">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                 </w:t>
      </w:r>
      <w:r>
        <w:rPr>
          <w:color w:val="242424"/>
        </w:rPr>
        <w:t> 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13C6FF21" w14:textId="77777777" w:rsidR="008E6331" w:rsidRDefault="008E6331" w:rsidP="008E6331">
      <w:pPr>
        <w:shd w:val="clear" w:color="auto" w:fill="FFFFFF"/>
        <w:spacing w:line="238" w:lineRule="atLeast"/>
        <w:jc w:val="both"/>
        <w:rPr>
          <w:rFonts w:ascii="Arial" w:hAnsi="Arial" w:cs="Arial"/>
          <w:color w:val="242424"/>
          <w:sz w:val="20"/>
          <w:szCs w:val="20"/>
        </w:rPr>
      </w:pPr>
      <w:r>
        <w:rPr>
          <w:color w:val="242424"/>
        </w:rPr>
        <w:t>1.1.</w:t>
      </w:r>
      <w:r>
        <w:rPr>
          <w:color w:val="242424"/>
          <w:bdr w:val="none" w:sz="0" w:space="0" w:color="auto" w:frame="1"/>
        </w:rPr>
        <w:t>  </w:t>
      </w:r>
      <w:r>
        <w:rPr>
          <w:color w:val="242424"/>
        </w:rPr>
        <w:t>Граница земельного участка с кадастровым номером </w:t>
      </w:r>
      <w:r>
        <w:rPr>
          <w:color w:val="242424"/>
          <w:u w:val="single"/>
        </w:rPr>
        <w:t>26:32:                </w:t>
      </w:r>
      <w:r>
        <w:rPr>
          <w:color w:val="242424"/>
        </w:rPr>
        <w:t>, и его ситуационное местоположение  указано в кадастровом паспорте земельного участка, являющимся приложением к настоящему договору</w:t>
      </w:r>
      <w:r>
        <w:rPr>
          <w:b/>
          <w:bCs/>
          <w:color w:val="242424"/>
        </w:rPr>
        <w:t>.</w:t>
      </w:r>
    </w:p>
    <w:p w14:paraId="54364025"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4047BD4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1B34637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43D7D76B"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4A6FF6E4"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445F6C8F"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1BD47AB9"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4174DDB4"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3B6A1BB5"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  за  один  месяц до окончания  срока договора..</w:t>
      </w:r>
    </w:p>
    <w:p w14:paraId="70B5B602"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061460F8"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lastRenderedPageBreak/>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56D8AF7B"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51D0F40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582E6B10"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07CE195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08AEA787"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3.4.2.переоценкой кадастровой стоимости земельного участка;</w:t>
      </w:r>
    </w:p>
    <w:p w14:paraId="2F5D8AC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3.4.3.изменением базового размера арендной платы;</w:t>
      </w:r>
    </w:p>
    <w:p w14:paraId="32A10E77"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67B4CAD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1DD66B41"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45DD6B9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3.6. Первый платеж арендной платы с момента заключения настоящего договора, осуществляется в срок до «____»  __________ 201__ года.</w:t>
      </w:r>
    </w:p>
    <w:p w14:paraId="5A754490"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5FD437C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xml:space="preserve">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w:t>
      </w:r>
      <w:r>
        <w:rPr>
          <w:color w:val="242424"/>
        </w:rPr>
        <w:lastRenderedPageBreak/>
        <w:t>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6B6DBE7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6C30B2E5"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3.10.Не использование Участка Арендатором после его принятия не может служить основанием для отказа от оплаты арендных платежей.</w:t>
      </w:r>
    </w:p>
    <w:p w14:paraId="234BE91D"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323AC2FF"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w:t>
      </w:r>
    </w:p>
    <w:p w14:paraId="135772BA" w14:textId="77777777" w:rsidR="008E6331" w:rsidRDefault="008E6331" w:rsidP="008E6331">
      <w:pPr>
        <w:numPr>
          <w:ilvl w:val="0"/>
          <w:numId w:val="22"/>
        </w:numPr>
        <w:spacing w:after="150" w:line="220" w:lineRule="atLeast"/>
        <w:ind w:left="675"/>
        <w:jc w:val="center"/>
        <w:rPr>
          <w:rFonts w:ascii="Arial" w:hAnsi="Arial" w:cs="Arial"/>
          <w:b/>
          <w:bCs/>
          <w:color w:val="333333"/>
          <w:sz w:val="18"/>
          <w:szCs w:val="18"/>
        </w:rPr>
      </w:pPr>
      <w:r>
        <w:rPr>
          <w:b/>
          <w:bCs/>
          <w:color w:val="333333"/>
        </w:rPr>
        <w:t>ПРАВА И ОБЯЗАННОСТИ СТОРОН</w:t>
      </w:r>
    </w:p>
    <w:p w14:paraId="1CD904FE" w14:textId="77777777" w:rsidR="008E6331" w:rsidRDefault="008E6331" w:rsidP="008E6331">
      <w:pPr>
        <w:shd w:val="clear" w:color="auto" w:fill="FFFFFF"/>
        <w:spacing w:after="150" w:line="238" w:lineRule="atLeast"/>
        <w:ind w:left="432" w:hanging="432"/>
        <w:rPr>
          <w:rFonts w:ascii="Arial" w:hAnsi="Arial" w:cs="Arial"/>
          <w:color w:val="242424"/>
          <w:sz w:val="20"/>
          <w:szCs w:val="20"/>
        </w:rPr>
      </w:pPr>
      <w:r>
        <w:rPr>
          <w:b/>
          <w:bCs/>
          <w:color w:val="242424"/>
        </w:rPr>
        <w:t>4.1.Арендодатель имеет право:</w:t>
      </w:r>
    </w:p>
    <w:p w14:paraId="4CA1395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6020EFB4"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4.1.2.Вносить в договор необходимые изменения и уточнения в случае изменения действующего законодательства.</w:t>
      </w:r>
    </w:p>
    <w:p w14:paraId="6A98C253"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163E69D"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7092BD3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4.1.5.Отказаться от дальнейшего исполнения договора  в одностороннем порядке (с обязательным уведомлением Арендатора) в случаях:</w:t>
      </w:r>
    </w:p>
    <w:p w14:paraId="48710ECA"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345148DB"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2D64BB7F"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0C79CAFC"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передачи Арендатором прав по настоящему Договору третьим лицам без письменного уведомления Арендодателя;</w:t>
      </w:r>
    </w:p>
    <w:p w14:paraId="376CE2D7"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67471BE8"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иных случаях, предусмотренных действующим законодательством.</w:t>
      </w:r>
    </w:p>
    <w:p w14:paraId="2E069043" w14:textId="77777777" w:rsidR="008E6331" w:rsidRDefault="008E6331" w:rsidP="008E6331">
      <w:pPr>
        <w:shd w:val="clear" w:color="auto" w:fill="FFFFFF"/>
        <w:spacing w:before="240" w:after="60" w:line="238" w:lineRule="atLeast"/>
        <w:jc w:val="center"/>
        <w:rPr>
          <w:rFonts w:ascii="Arial" w:hAnsi="Arial" w:cs="Arial"/>
          <w:color w:val="242424"/>
          <w:sz w:val="20"/>
          <w:szCs w:val="20"/>
        </w:rPr>
      </w:pPr>
      <w:r>
        <w:rPr>
          <w:color w:val="242424"/>
        </w:rPr>
        <w:lastRenderedPageBreak/>
        <w:t>4.2.Арендодатель обязан:</w:t>
      </w:r>
    </w:p>
    <w:p w14:paraId="4CD93347"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43911BEF"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4.2.2.Выполнять в полном объеме все условия Договора.</w:t>
      </w:r>
    </w:p>
    <w:p w14:paraId="30E9844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09856E1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5EDC51D3"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453BE8B7" w14:textId="77777777" w:rsidR="008E6331" w:rsidRDefault="008E6331" w:rsidP="008E6331">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265B7EE3"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4.3.1.Использовать Участок на условиях, установленных настоящим договором.</w:t>
      </w:r>
    </w:p>
    <w:p w14:paraId="1F1F8C1B"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184E9FC8"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1B54896F" w14:textId="77777777" w:rsidR="008E6331" w:rsidRDefault="008E6331" w:rsidP="008E6331">
      <w:pPr>
        <w:shd w:val="clear" w:color="auto" w:fill="FFFFFF"/>
        <w:spacing w:line="238" w:lineRule="atLeast"/>
        <w:ind w:left="1440"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арендодатель создает препятствия в использовании земельного участка;</w:t>
      </w:r>
    </w:p>
    <w:p w14:paraId="15292FA2" w14:textId="77777777" w:rsidR="008E6331" w:rsidRDefault="008E6331" w:rsidP="008E6331">
      <w:pPr>
        <w:shd w:val="clear" w:color="auto" w:fill="FFFFFF"/>
        <w:spacing w:line="238" w:lineRule="atLeast"/>
        <w:ind w:left="1440" w:hanging="360"/>
        <w:jc w:val="both"/>
        <w:rPr>
          <w:rFonts w:ascii="Arial" w:hAnsi="Arial" w:cs="Arial"/>
          <w:color w:val="242424"/>
          <w:sz w:val="20"/>
          <w:szCs w:val="20"/>
        </w:rPr>
      </w:pPr>
      <w:r>
        <w:rPr>
          <w:color w:val="242424"/>
        </w:rPr>
        <w:t>-</w:t>
      </w: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68151831" w14:textId="77777777" w:rsidR="008E6331" w:rsidRDefault="008E6331" w:rsidP="008E6331">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0C4DEE70"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4.4.1.Выполнять в полном объеме все условия договора.</w:t>
      </w:r>
    </w:p>
    <w:p w14:paraId="24C101FA"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4.4.2.Своевременно и в полном объеме осуществлять оплату арендных платежей, предусмотренную настоящим договором</w:t>
      </w:r>
    </w:p>
    <w:p w14:paraId="1B758BA5"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4.4.3.Эффективно использовать полученный в аренду земельный участок в соответствии с его целевым назначением, разрешенным использованием.</w:t>
      </w:r>
    </w:p>
    <w:p w14:paraId="077AF8C9"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3A6E135"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041A6BD9"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4A8232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41592EF0"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156A87A1"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32E1E82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lastRenderedPageBreak/>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1F950B7F"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33E6D85C"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3A07175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3D1831BD"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6438E92A"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7655D15D"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554DC635"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23B9CEF9"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2A45F9A1"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598660CA"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133C1448"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lastRenderedPageBreak/>
        <w:t>4.7.Обязанности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02E2BB0B"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4F2E40E7"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3C7CC8B2"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1A2C18ED"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28C501C8"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28E22CA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07D7B1BA"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78C9E2B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740C795F"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6.2.За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3.2 Договора. Сумма пени подлежит перечислению в порядке, установленном п.п. 3.5., 3.8. настоящего договора.</w:t>
      </w:r>
    </w:p>
    <w:p w14:paraId="1D993683"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19CD02F4"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68F7096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6831A30A"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5348ADEB"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7.3.Договор,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w:t>
      </w:r>
    </w:p>
    <w:p w14:paraId="2644F0CE"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  и  5.3 настоящего договора.</w:t>
      </w:r>
    </w:p>
    <w:p w14:paraId="3DD6DFE9"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7.5.При  прекращении   Договора  Арендатор обязан вернуть Арендодателю участок  в надлежащем состоянии в течение 2 рабочих дней.</w:t>
      </w:r>
    </w:p>
    <w:p w14:paraId="7758B5A6"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213D9080"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  направления об этом уведомления.</w:t>
      </w:r>
    </w:p>
    <w:p w14:paraId="51DD4741"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lastRenderedPageBreak/>
        <w:t>8.РАССМОТРЕНИЕ И УРЕГУЛИРОВАНИЕ СПОРОВ</w:t>
      </w:r>
    </w:p>
    <w:p w14:paraId="310370C4"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6C09D51C"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50417F11"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  силу.</w:t>
      </w:r>
    </w:p>
    <w:p w14:paraId="7BB49E97"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9.2. Договор, заключенный на срок менее чем  один год, вступает в силу с даты его подписания Сторонами.</w:t>
      </w:r>
    </w:p>
    <w:p w14:paraId="5B350AE1"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      всех      существующих      средств   связи   и  доставки, обеспечивающих  фиксирование вручения уведомления адресату, либо публикация соответствующей информации в местных средствах массовой информации.</w:t>
      </w:r>
    </w:p>
    <w:p w14:paraId="1CEF35AE" w14:textId="77777777" w:rsidR="008E6331" w:rsidRDefault="008E6331" w:rsidP="008E6331">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8E6331" w14:paraId="67DC927C" w14:textId="77777777" w:rsidTr="008E6331">
        <w:trPr>
          <w:trHeight w:val="2350"/>
        </w:trPr>
        <w:tc>
          <w:tcPr>
            <w:tcW w:w="484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FEB02D2" w14:textId="77777777" w:rsidR="008E6331" w:rsidRDefault="008E6331">
            <w:pPr>
              <w:spacing w:after="150" w:line="238" w:lineRule="atLeast"/>
              <w:jc w:val="both"/>
              <w:rPr>
                <w:rFonts w:ascii="Arial" w:hAnsi="Arial" w:cs="Arial"/>
                <w:color w:val="242424"/>
                <w:sz w:val="20"/>
                <w:szCs w:val="20"/>
              </w:rPr>
            </w:pPr>
            <w:r>
              <w:rPr>
                <w:color w:val="242424"/>
                <w:sz w:val="20"/>
                <w:szCs w:val="20"/>
              </w:rPr>
              <w:t>Арендодатель:</w:t>
            </w:r>
          </w:p>
          <w:p w14:paraId="15D7E505" w14:textId="77777777" w:rsidR="008E6331" w:rsidRDefault="008E6331">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1679A32C" w14:textId="77777777" w:rsidR="008E6331" w:rsidRDefault="008E6331">
            <w:pPr>
              <w:spacing w:after="150" w:line="238" w:lineRule="atLeast"/>
              <w:rPr>
                <w:rFonts w:ascii="Arial" w:hAnsi="Arial" w:cs="Arial"/>
                <w:color w:val="242424"/>
                <w:sz w:val="20"/>
                <w:szCs w:val="20"/>
              </w:rPr>
            </w:pPr>
            <w:r>
              <w:rPr>
                <w:color w:val="242424"/>
                <w:sz w:val="20"/>
                <w:szCs w:val="20"/>
              </w:rPr>
              <w:t>Ставропольский край,</w:t>
            </w:r>
          </w:p>
          <w:p w14:paraId="537584DB" w14:textId="77777777" w:rsidR="008E6331" w:rsidRDefault="008E6331">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5E76B666" w14:textId="77777777" w:rsidR="008E6331" w:rsidRDefault="008E6331">
            <w:pPr>
              <w:spacing w:after="150" w:line="238" w:lineRule="atLeast"/>
              <w:jc w:val="both"/>
              <w:rPr>
                <w:rFonts w:ascii="Arial" w:hAnsi="Arial" w:cs="Arial"/>
                <w:color w:val="242424"/>
                <w:sz w:val="20"/>
                <w:szCs w:val="20"/>
              </w:rPr>
            </w:pPr>
            <w:r>
              <w:rPr>
                <w:color w:val="242424"/>
                <w:sz w:val="20"/>
                <w:szCs w:val="20"/>
              </w:rPr>
              <w:t>ИНН 2629001274, КПП 262901001,</w:t>
            </w:r>
          </w:p>
          <w:p w14:paraId="0B405607" w14:textId="77777777" w:rsidR="008E6331" w:rsidRDefault="008E6331">
            <w:pPr>
              <w:spacing w:after="150" w:line="238" w:lineRule="atLeast"/>
              <w:jc w:val="both"/>
              <w:rPr>
                <w:rFonts w:ascii="Arial" w:hAnsi="Arial" w:cs="Arial"/>
                <w:color w:val="242424"/>
                <w:sz w:val="20"/>
                <w:szCs w:val="20"/>
              </w:rPr>
            </w:pPr>
            <w:r>
              <w:rPr>
                <w:color w:val="242424"/>
                <w:sz w:val="20"/>
                <w:szCs w:val="20"/>
              </w:rPr>
              <w:t>КБК 602 111 050 1204 0000 120 </w:t>
            </w:r>
          </w:p>
          <w:p w14:paraId="3E30FE65" w14:textId="77777777" w:rsidR="008E6331" w:rsidRDefault="008E6331">
            <w:pPr>
              <w:spacing w:after="150" w:line="238" w:lineRule="atLeast"/>
              <w:rPr>
                <w:rFonts w:ascii="Arial" w:hAnsi="Arial" w:cs="Arial"/>
                <w:color w:val="242424"/>
                <w:sz w:val="20"/>
                <w:szCs w:val="20"/>
              </w:rPr>
            </w:pPr>
            <w:r>
              <w:rPr>
                <w:color w:val="242424"/>
                <w:sz w:val="20"/>
                <w:szCs w:val="20"/>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789C36D7" w14:textId="77777777" w:rsidR="008E6331" w:rsidRDefault="008E6331">
            <w:pPr>
              <w:spacing w:after="150" w:line="238" w:lineRule="atLeast"/>
              <w:jc w:val="both"/>
              <w:rPr>
                <w:rFonts w:ascii="Arial" w:hAnsi="Arial" w:cs="Arial"/>
                <w:color w:val="242424"/>
                <w:sz w:val="20"/>
                <w:szCs w:val="20"/>
              </w:rPr>
            </w:pPr>
            <w:r>
              <w:rPr>
                <w:color w:val="242424"/>
                <w:sz w:val="20"/>
                <w:szCs w:val="20"/>
              </w:rPr>
              <w:t>                                 Арендатор:</w:t>
            </w:r>
          </w:p>
          <w:p w14:paraId="1BF0C141"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7E32AADC"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78D1A85D"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1E34EE19"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6F9F07BA"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42F851D2"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4B67CAD1" w14:textId="77777777" w:rsidR="008E6331" w:rsidRDefault="008E6331">
            <w:pPr>
              <w:spacing w:after="150" w:line="238" w:lineRule="atLeast"/>
              <w:rPr>
                <w:rFonts w:ascii="Arial" w:hAnsi="Arial" w:cs="Arial"/>
                <w:color w:val="242424"/>
                <w:sz w:val="20"/>
                <w:szCs w:val="20"/>
              </w:rPr>
            </w:pPr>
            <w:r>
              <w:rPr>
                <w:color w:val="242424"/>
                <w:sz w:val="20"/>
                <w:szCs w:val="20"/>
              </w:rPr>
              <w:t>                                   __________________ </w:t>
            </w:r>
          </w:p>
        </w:tc>
      </w:tr>
    </w:tbl>
    <w:p w14:paraId="13EC81BB" w14:textId="77777777" w:rsidR="008E6331" w:rsidRDefault="008E6331" w:rsidP="008E6331">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73399EE0"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АКТ</w:t>
      </w:r>
    </w:p>
    <w:p w14:paraId="0490DD35"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4482E809"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к договору аренды  № ______-У от ________201__ г.</w:t>
      </w:r>
    </w:p>
    <w:p w14:paraId="6D0C7A6F" w14:textId="77777777" w:rsidR="008E6331" w:rsidRDefault="008E6331" w:rsidP="008E6331">
      <w:pPr>
        <w:shd w:val="clear" w:color="auto" w:fill="FFFFFF"/>
        <w:spacing w:after="150" w:line="238" w:lineRule="atLeast"/>
        <w:jc w:val="center"/>
        <w:rPr>
          <w:rFonts w:ascii="Arial" w:hAnsi="Arial" w:cs="Arial"/>
          <w:color w:val="242424"/>
          <w:sz w:val="20"/>
          <w:szCs w:val="20"/>
        </w:rPr>
      </w:pPr>
      <w:r>
        <w:rPr>
          <w:color w:val="242424"/>
        </w:rPr>
        <w:t> </w:t>
      </w:r>
    </w:p>
    <w:p w14:paraId="12C1D403" w14:textId="77777777" w:rsidR="008E6331" w:rsidRDefault="008E6331" w:rsidP="008E6331">
      <w:pPr>
        <w:shd w:val="clear" w:color="auto" w:fill="FFFFFF"/>
        <w:spacing w:after="150" w:line="238" w:lineRule="atLeast"/>
        <w:ind w:firstLine="540"/>
        <w:jc w:val="center"/>
        <w:rPr>
          <w:rFonts w:ascii="Arial" w:hAnsi="Arial" w:cs="Arial"/>
          <w:color w:val="242424"/>
          <w:sz w:val="20"/>
          <w:szCs w:val="20"/>
        </w:rPr>
      </w:pPr>
      <w:r>
        <w:rPr>
          <w:color w:val="242424"/>
        </w:rPr>
        <w:t> </w:t>
      </w:r>
    </w:p>
    <w:p w14:paraId="30EF28EB" w14:textId="77777777" w:rsidR="008E6331" w:rsidRDefault="008E6331" w:rsidP="008E6331">
      <w:pPr>
        <w:shd w:val="clear" w:color="auto" w:fill="FFFFFF"/>
        <w:spacing w:after="150" w:line="238" w:lineRule="atLeast"/>
        <w:rPr>
          <w:rFonts w:ascii="Arial" w:hAnsi="Arial" w:cs="Arial"/>
          <w:color w:val="242424"/>
          <w:sz w:val="20"/>
          <w:szCs w:val="20"/>
        </w:rPr>
      </w:pPr>
      <w:r>
        <w:rPr>
          <w:color w:val="242424"/>
        </w:rPr>
        <w:t>_________201__ года                                                                                    город Лермонтов</w:t>
      </w:r>
    </w:p>
    <w:p w14:paraId="62019131" w14:textId="77777777" w:rsidR="008E6331" w:rsidRDefault="008E6331" w:rsidP="008E6331">
      <w:pPr>
        <w:shd w:val="clear" w:color="auto" w:fill="FFFFFF"/>
        <w:spacing w:after="150" w:line="238" w:lineRule="atLeast"/>
        <w:rPr>
          <w:rFonts w:ascii="Arial" w:hAnsi="Arial" w:cs="Arial"/>
          <w:color w:val="242424"/>
          <w:sz w:val="20"/>
          <w:szCs w:val="20"/>
        </w:rPr>
      </w:pPr>
      <w:r>
        <w:rPr>
          <w:color w:val="242424"/>
        </w:rPr>
        <w:t> </w:t>
      </w:r>
    </w:p>
    <w:p w14:paraId="712BEC20" w14:textId="77777777" w:rsidR="008E6331" w:rsidRDefault="008E6331" w:rsidP="008E6331">
      <w:pPr>
        <w:shd w:val="clear" w:color="auto" w:fill="FFFFFF"/>
        <w:spacing w:after="150"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3D0E73F9"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lastRenderedPageBreak/>
        <w:t>(когда,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Pr>
          <w:b/>
          <w:bCs/>
          <w:color w:val="242424"/>
        </w:rPr>
        <w:t>№ ____-У  от  ______________________ 201___ г.</w:t>
      </w:r>
    </w:p>
    <w:p w14:paraId="6E83E41B"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54D2D90B"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37DD50F1"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Настоящий Акт приема-передачи составлен и подписан сторонами в трех экземплярах.</w:t>
      </w:r>
    </w:p>
    <w:p w14:paraId="4076EE24" w14:textId="77777777" w:rsidR="008E6331" w:rsidRDefault="008E6331" w:rsidP="008E6331">
      <w:pPr>
        <w:shd w:val="clear" w:color="auto" w:fill="FFFFFF"/>
        <w:spacing w:after="150" w:line="238" w:lineRule="atLeast"/>
        <w:jc w:val="both"/>
        <w:rPr>
          <w:rFonts w:ascii="Arial" w:hAnsi="Arial" w:cs="Arial"/>
          <w:color w:val="242424"/>
          <w:sz w:val="20"/>
          <w:szCs w:val="20"/>
        </w:rPr>
      </w:pPr>
      <w:r>
        <w:rPr>
          <w:color w:val="242424"/>
        </w:rPr>
        <w:t> </w:t>
      </w:r>
    </w:p>
    <w:p w14:paraId="2D9AA496" w14:textId="77777777" w:rsidR="008E6331" w:rsidRDefault="008E6331" w:rsidP="008E6331">
      <w:pPr>
        <w:shd w:val="clear" w:color="auto" w:fill="FFFFFF"/>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8E6331" w14:paraId="5578688B" w14:textId="77777777" w:rsidTr="008E6331">
        <w:trPr>
          <w:trHeight w:val="3206"/>
        </w:trPr>
        <w:tc>
          <w:tcPr>
            <w:tcW w:w="496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0A8C93D" w14:textId="77777777" w:rsidR="008E6331" w:rsidRDefault="008E6331">
            <w:pPr>
              <w:spacing w:after="150" w:line="238" w:lineRule="atLeast"/>
              <w:jc w:val="both"/>
              <w:rPr>
                <w:rFonts w:ascii="Arial" w:hAnsi="Arial" w:cs="Arial"/>
                <w:color w:val="242424"/>
                <w:sz w:val="20"/>
                <w:szCs w:val="20"/>
              </w:rPr>
            </w:pPr>
            <w:r>
              <w:rPr>
                <w:color w:val="242424"/>
                <w:sz w:val="20"/>
                <w:szCs w:val="20"/>
              </w:rPr>
              <w:t>Арендодатель:</w:t>
            </w:r>
          </w:p>
          <w:p w14:paraId="063CEC3A"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p w14:paraId="6A3F0FFC" w14:textId="77777777" w:rsidR="008E6331" w:rsidRDefault="008E6331">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p w14:paraId="1055291E" w14:textId="77777777" w:rsidR="008E6331" w:rsidRDefault="008E6331">
            <w:pPr>
              <w:spacing w:after="150" w:line="238" w:lineRule="atLeast"/>
              <w:rPr>
                <w:rFonts w:ascii="Arial" w:hAnsi="Arial" w:cs="Arial"/>
                <w:color w:val="242424"/>
                <w:sz w:val="20"/>
                <w:szCs w:val="20"/>
              </w:rPr>
            </w:pPr>
            <w:r>
              <w:rPr>
                <w:color w:val="242424"/>
                <w:sz w:val="20"/>
                <w:szCs w:val="20"/>
              </w:rPr>
              <w:t>357340, Ставропольский край,</w:t>
            </w:r>
          </w:p>
          <w:p w14:paraId="2E170CF6" w14:textId="77777777" w:rsidR="008E6331" w:rsidRDefault="008E6331">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45590186" w14:textId="77777777" w:rsidR="008E6331" w:rsidRDefault="008E6331">
            <w:pPr>
              <w:spacing w:after="150" w:line="238" w:lineRule="atLeast"/>
              <w:jc w:val="both"/>
              <w:rPr>
                <w:rFonts w:ascii="Arial" w:hAnsi="Arial" w:cs="Arial"/>
                <w:color w:val="242424"/>
                <w:sz w:val="20"/>
                <w:szCs w:val="20"/>
              </w:rPr>
            </w:pPr>
            <w:r>
              <w:rPr>
                <w:color w:val="242424"/>
                <w:sz w:val="20"/>
                <w:szCs w:val="20"/>
              </w:rPr>
              <w:t>ИНН 2629001274, КПП 262901001,</w:t>
            </w:r>
          </w:p>
          <w:p w14:paraId="029C4873" w14:textId="77777777" w:rsidR="008E6331" w:rsidRDefault="008E6331">
            <w:pPr>
              <w:spacing w:after="150" w:line="238" w:lineRule="atLeast"/>
              <w:jc w:val="both"/>
              <w:rPr>
                <w:rFonts w:ascii="Arial" w:hAnsi="Arial" w:cs="Arial"/>
                <w:color w:val="242424"/>
                <w:sz w:val="20"/>
                <w:szCs w:val="20"/>
              </w:rPr>
            </w:pPr>
            <w:r>
              <w:rPr>
                <w:color w:val="242424"/>
                <w:sz w:val="20"/>
                <w:szCs w:val="20"/>
              </w:rPr>
              <w:t>КБК 602 111 050 1204 0000 120 </w:t>
            </w:r>
          </w:p>
          <w:p w14:paraId="4094244A"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p w14:paraId="0E4113CA" w14:textId="77777777" w:rsidR="008E6331" w:rsidRDefault="008E6331">
            <w:pPr>
              <w:spacing w:after="150" w:line="238" w:lineRule="atLeast"/>
              <w:rPr>
                <w:rFonts w:ascii="Arial" w:hAnsi="Arial" w:cs="Arial"/>
                <w:color w:val="242424"/>
                <w:sz w:val="20"/>
                <w:szCs w:val="20"/>
              </w:rPr>
            </w:pPr>
            <w:r>
              <w:rPr>
                <w:color w:val="242424"/>
                <w:sz w:val="20"/>
                <w:szCs w:val="20"/>
              </w:rPr>
              <w:t>_________________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71A0DBE2" w14:textId="77777777" w:rsidR="008E6331" w:rsidRDefault="008E6331">
            <w:pPr>
              <w:spacing w:after="150" w:line="238" w:lineRule="atLeast"/>
              <w:jc w:val="both"/>
              <w:rPr>
                <w:rFonts w:ascii="Arial" w:hAnsi="Arial" w:cs="Arial"/>
                <w:color w:val="242424"/>
                <w:sz w:val="20"/>
                <w:szCs w:val="20"/>
              </w:rPr>
            </w:pPr>
            <w:r>
              <w:rPr>
                <w:color w:val="242424"/>
                <w:sz w:val="20"/>
                <w:szCs w:val="20"/>
              </w:rPr>
              <w:t>                                         Арендатор:</w:t>
            </w:r>
          </w:p>
          <w:p w14:paraId="43207373" w14:textId="77777777" w:rsidR="008E6331" w:rsidRDefault="008E6331">
            <w:pPr>
              <w:spacing w:after="150" w:line="238" w:lineRule="atLeast"/>
              <w:jc w:val="both"/>
              <w:rPr>
                <w:rFonts w:ascii="Arial" w:hAnsi="Arial" w:cs="Arial"/>
                <w:color w:val="242424"/>
                <w:sz w:val="20"/>
                <w:szCs w:val="20"/>
              </w:rPr>
            </w:pPr>
            <w:r>
              <w:rPr>
                <w:color w:val="242424"/>
                <w:sz w:val="20"/>
                <w:szCs w:val="20"/>
              </w:rPr>
              <w:t> </w:t>
            </w:r>
          </w:p>
          <w:p w14:paraId="4EF9D07A"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60BFC005"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373668A4"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3D5939D7"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230CB3EA"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395EE46F"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086E5AA8" w14:textId="77777777" w:rsidR="008E6331" w:rsidRDefault="008E6331">
            <w:pPr>
              <w:spacing w:after="150" w:line="238" w:lineRule="atLeast"/>
              <w:rPr>
                <w:rFonts w:ascii="Arial" w:hAnsi="Arial" w:cs="Arial"/>
                <w:color w:val="242424"/>
                <w:sz w:val="20"/>
                <w:szCs w:val="20"/>
              </w:rPr>
            </w:pPr>
            <w:r>
              <w:rPr>
                <w:color w:val="242424"/>
                <w:sz w:val="20"/>
                <w:szCs w:val="20"/>
              </w:rPr>
              <w:t> </w:t>
            </w:r>
          </w:p>
          <w:p w14:paraId="0C989AD4" w14:textId="77777777" w:rsidR="008E6331" w:rsidRDefault="008E6331">
            <w:pPr>
              <w:spacing w:after="150" w:line="238" w:lineRule="atLeast"/>
              <w:rPr>
                <w:rFonts w:ascii="Arial" w:hAnsi="Arial" w:cs="Arial"/>
                <w:color w:val="242424"/>
                <w:sz w:val="20"/>
                <w:szCs w:val="20"/>
              </w:rPr>
            </w:pPr>
            <w:r>
              <w:rPr>
                <w:color w:val="242424"/>
                <w:sz w:val="20"/>
                <w:szCs w:val="20"/>
              </w:rPr>
              <w:t>                                 ___________________ </w:t>
            </w:r>
          </w:p>
        </w:tc>
      </w:tr>
    </w:tbl>
    <w:p w14:paraId="074F78D0" w14:textId="77777777" w:rsidR="008E6331" w:rsidRDefault="008E6331" w:rsidP="008E6331">
      <w:pPr>
        <w:shd w:val="clear" w:color="auto" w:fill="FFFFFF"/>
        <w:spacing w:line="238" w:lineRule="atLeast"/>
        <w:jc w:val="center"/>
        <w:rPr>
          <w:rFonts w:ascii="Arial" w:hAnsi="Arial" w:cs="Arial"/>
          <w:color w:val="242424"/>
          <w:sz w:val="20"/>
          <w:szCs w:val="20"/>
        </w:rPr>
      </w:pPr>
      <w:r>
        <w:rPr>
          <w:color w:val="242424"/>
          <w:spacing w:val="-7"/>
          <w:bdr w:val="none" w:sz="0" w:space="0" w:color="auto" w:frame="1"/>
        </w:rPr>
        <w:t>                                                                                                                                                                                                                                                 </w:t>
      </w:r>
    </w:p>
    <w:p w14:paraId="0EDA6EA6" w14:textId="77777777" w:rsidR="008E6331" w:rsidRDefault="008E6331" w:rsidP="008E6331">
      <w:pPr>
        <w:shd w:val="clear" w:color="auto" w:fill="FFFFFF"/>
        <w:spacing w:line="238" w:lineRule="atLeast"/>
        <w:jc w:val="center"/>
        <w:rPr>
          <w:rFonts w:ascii="Arial" w:hAnsi="Arial" w:cs="Arial"/>
          <w:color w:val="242424"/>
          <w:sz w:val="20"/>
          <w:szCs w:val="20"/>
        </w:rPr>
      </w:pPr>
      <w:r>
        <w:rPr>
          <w:b/>
          <w:bCs/>
          <w:color w:val="242424"/>
        </w:rPr>
        <w:t>С полным объемом аукционной документации, а также с проектом договора купли-продажи можно ознакомиться  на официальном портале города Лермонтова в сети Интернет, на Федеральном сайте </w:t>
      </w:r>
      <w:r>
        <w:rPr>
          <w:b/>
          <w:bCs/>
          <w:color w:val="242424"/>
          <w:bdr w:val="none" w:sz="0" w:space="0" w:color="auto" w:frame="1"/>
          <w:lang w:val="en-US"/>
        </w:rPr>
        <w:t>torgi</w:t>
      </w:r>
      <w:r>
        <w:rPr>
          <w:b/>
          <w:bCs/>
          <w:color w:val="242424"/>
        </w:rPr>
        <w:t>.</w:t>
      </w:r>
      <w:r>
        <w:rPr>
          <w:b/>
          <w:bCs/>
          <w:color w:val="242424"/>
          <w:bdr w:val="none" w:sz="0" w:space="0" w:color="auto" w:frame="1"/>
          <w:lang w:val="en-US"/>
        </w:rPr>
        <w:t>gov</w:t>
      </w:r>
      <w:r>
        <w:rPr>
          <w:b/>
          <w:bCs/>
          <w:color w:val="242424"/>
        </w:rPr>
        <w:t>.</w:t>
      </w:r>
      <w:r>
        <w:rPr>
          <w:b/>
          <w:bCs/>
          <w:color w:val="242424"/>
          <w:bdr w:val="none" w:sz="0" w:space="0" w:color="auto" w:frame="1"/>
          <w:lang w:val="en-US"/>
        </w:rPr>
        <w:t>ru</w:t>
      </w:r>
    </w:p>
    <w:p w14:paraId="6CD39AC9" w14:textId="77777777" w:rsidR="008E6331" w:rsidRDefault="008E6331" w:rsidP="008E6331">
      <w:pPr>
        <w:shd w:val="clear" w:color="auto" w:fill="FFFFFF"/>
        <w:spacing w:line="238" w:lineRule="atLeast"/>
        <w:jc w:val="both"/>
        <w:rPr>
          <w:rFonts w:ascii="Arial" w:hAnsi="Arial" w:cs="Arial"/>
          <w:color w:val="242424"/>
          <w:sz w:val="20"/>
          <w:szCs w:val="20"/>
        </w:rPr>
      </w:pPr>
      <w:r>
        <w:rPr>
          <w:color w:val="242424"/>
        </w:rPr>
        <w:t>      </w:t>
      </w:r>
      <w:r>
        <w:rPr>
          <w:color w:val="242424"/>
          <w:spacing w:val="-7"/>
          <w:bdr w:val="none" w:sz="0" w:space="0" w:color="auto" w:frame="1"/>
        </w:rPr>
        <w:t>                                                                                                                                  </w:t>
      </w:r>
    </w:p>
    <w:p w14:paraId="0CE611F9" w14:textId="77777777" w:rsidR="008E6331" w:rsidRDefault="008E6331" w:rsidP="008E6331">
      <w:pPr>
        <w:shd w:val="clear" w:color="auto" w:fill="FFFFFF"/>
        <w:spacing w:after="150" w:line="238" w:lineRule="atLeast"/>
        <w:ind w:firstLine="540"/>
        <w:jc w:val="center"/>
        <w:rPr>
          <w:rFonts w:ascii="Arial" w:hAnsi="Arial" w:cs="Arial"/>
          <w:color w:val="242424"/>
          <w:sz w:val="20"/>
          <w:szCs w:val="20"/>
        </w:rPr>
      </w:pPr>
      <w:r>
        <w:rPr>
          <w:b/>
          <w:bCs/>
          <w:color w:val="242424"/>
        </w:rPr>
        <w:t>Требования к участникам аукциона.</w:t>
      </w:r>
    </w:p>
    <w:p w14:paraId="714C4828"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16792A68"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2. Участники аукциона должны соответствовать требованиям, установленным законодательством Российской Федерации к таким участникам.</w:t>
      </w:r>
    </w:p>
    <w:p w14:paraId="415CA5A2"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3. Заявитель не допускается аукционной комиссией к участию в аукционе в случаях:</w:t>
      </w:r>
    </w:p>
    <w:p w14:paraId="1A4B0721"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lastRenderedPageBreak/>
        <w:t>- непредставления полного комплекта документов,  либо наличия в таких документах недостоверных сведений;</w:t>
      </w:r>
    </w:p>
    <w:p w14:paraId="4B5D3735"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 не внесения задатка, если требование о внесении задатка указано в извещении о проведении  аукциона;</w:t>
      </w:r>
    </w:p>
    <w:p w14:paraId="521BCB43"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 несоответствия заявки на участие в аукционе требованиям аукционной документации;</w:t>
      </w:r>
    </w:p>
    <w:p w14:paraId="0F51AF78"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BC5582C"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6CD4780F"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2E0EBCC1"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 </w:t>
      </w:r>
    </w:p>
    <w:p w14:paraId="066C01C6"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b/>
          <w:bCs/>
          <w:color w:val="242424"/>
        </w:rPr>
        <w:t>Последствия признания аукциона не состоявшимся.</w:t>
      </w:r>
    </w:p>
    <w:p w14:paraId="788CAB3E"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47927112"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2. В случае объявления о проведении нового аукциона организатор аукциона вправе изменить условия аукциона.</w:t>
      </w:r>
    </w:p>
    <w:p w14:paraId="580889A4" w14:textId="77777777" w:rsidR="008E6331" w:rsidRDefault="008E6331" w:rsidP="008E6331">
      <w:pPr>
        <w:shd w:val="clear" w:color="auto" w:fill="FFFFFF"/>
        <w:spacing w:after="150" w:line="238" w:lineRule="atLeast"/>
        <w:ind w:firstLine="540"/>
        <w:jc w:val="both"/>
        <w:rPr>
          <w:rFonts w:ascii="Arial" w:hAnsi="Arial" w:cs="Arial"/>
          <w:color w:val="242424"/>
          <w:sz w:val="20"/>
          <w:szCs w:val="20"/>
        </w:rPr>
      </w:pPr>
      <w:r>
        <w:rPr>
          <w:color w:val="242424"/>
        </w:rPr>
        <w:t> </w:t>
      </w:r>
    </w:p>
    <w:p w14:paraId="5A954B11" w14:textId="77777777" w:rsidR="008E6331" w:rsidRDefault="008E6331" w:rsidP="008E6331">
      <w:pPr>
        <w:shd w:val="clear" w:color="auto" w:fill="FFFFFF"/>
        <w:spacing w:before="2" w:line="238" w:lineRule="atLeast"/>
        <w:ind w:right="-1"/>
        <w:jc w:val="both"/>
        <w:rPr>
          <w:rFonts w:ascii="Arial" w:hAnsi="Arial" w:cs="Arial"/>
          <w:color w:val="242424"/>
          <w:sz w:val="20"/>
          <w:szCs w:val="20"/>
        </w:rPr>
      </w:pPr>
      <w:r>
        <w:rPr>
          <w:color w:val="242424"/>
        </w:rPr>
        <w:t> </w:t>
      </w:r>
    </w:p>
    <w:p w14:paraId="2C6DB9FF" w14:textId="77777777" w:rsidR="008E6331" w:rsidRDefault="008E6331" w:rsidP="008E6331">
      <w:pPr>
        <w:shd w:val="clear" w:color="auto" w:fill="FFFFFF"/>
        <w:spacing w:before="2" w:line="238" w:lineRule="atLeast"/>
        <w:ind w:right="-1"/>
        <w:jc w:val="both"/>
        <w:rPr>
          <w:rFonts w:ascii="Arial" w:hAnsi="Arial" w:cs="Arial"/>
          <w:color w:val="242424"/>
          <w:sz w:val="20"/>
          <w:szCs w:val="20"/>
        </w:rPr>
      </w:pPr>
      <w:r>
        <w:rPr>
          <w:color w:val="242424"/>
        </w:rPr>
        <w:t> </w:t>
      </w:r>
    </w:p>
    <w:p w14:paraId="088537EB" w14:textId="77777777" w:rsidR="008E6331" w:rsidRDefault="008E6331" w:rsidP="008E6331">
      <w:pPr>
        <w:shd w:val="clear" w:color="auto" w:fill="FFFFFF"/>
        <w:spacing w:after="150" w:line="240" w:lineRule="atLeast"/>
        <w:jc w:val="both"/>
        <w:rPr>
          <w:rFonts w:ascii="Arial" w:hAnsi="Arial" w:cs="Arial"/>
          <w:color w:val="242424"/>
          <w:sz w:val="20"/>
          <w:szCs w:val="20"/>
        </w:rPr>
      </w:pPr>
      <w:r>
        <w:rPr>
          <w:color w:val="242424"/>
        </w:rPr>
        <w:t>Начальник управления</w:t>
      </w:r>
    </w:p>
    <w:p w14:paraId="79BEE266" w14:textId="77777777" w:rsidR="008E6331" w:rsidRDefault="008E6331" w:rsidP="008E6331">
      <w:pPr>
        <w:shd w:val="clear" w:color="auto" w:fill="FFFFFF"/>
        <w:spacing w:after="150" w:line="240" w:lineRule="atLeast"/>
        <w:jc w:val="both"/>
        <w:rPr>
          <w:rFonts w:ascii="Arial" w:hAnsi="Arial" w:cs="Arial"/>
          <w:color w:val="242424"/>
          <w:sz w:val="20"/>
          <w:szCs w:val="20"/>
        </w:rPr>
      </w:pPr>
      <w:r>
        <w:rPr>
          <w:color w:val="242424"/>
        </w:rPr>
        <w:t>имущественных отношений</w:t>
      </w:r>
    </w:p>
    <w:p w14:paraId="2B004D74" w14:textId="77777777" w:rsidR="008E6331" w:rsidRDefault="008E6331" w:rsidP="008E6331">
      <w:pPr>
        <w:shd w:val="clear" w:color="auto" w:fill="FFFFFF"/>
        <w:spacing w:after="150" w:line="240" w:lineRule="atLeast"/>
        <w:jc w:val="both"/>
        <w:rPr>
          <w:rFonts w:ascii="Arial" w:hAnsi="Arial" w:cs="Arial"/>
          <w:color w:val="242424"/>
          <w:sz w:val="20"/>
          <w:szCs w:val="20"/>
        </w:rPr>
      </w:pPr>
      <w:r>
        <w:rPr>
          <w:color w:val="242424"/>
        </w:rPr>
        <w:t>администрации  г. Лермонтова                                                                    А.М. Иванов</w:t>
      </w:r>
    </w:p>
    <w:p w14:paraId="0B049761" w14:textId="33A699D6" w:rsidR="00EB28B0" w:rsidRPr="008E6331" w:rsidRDefault="00EB28B0" w:rsidP="008E6331">
      <w:bookmarkStart w:id="0" w:name="_GoBack"/>
      <w:bookmarkEnd w:id="0"/>
    </w:p>
    <w:sectPr w:rsidR="00EB28B0" w:rsidRPr="008E6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D609D"/>
    <w:multiLevelType w:val="multilevel"/>
    <w:tmpl w:val="5614C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8E66A1"/>
    <w:multiLevelType w:val="multilevel"/>
    <w:tmpl w:val="162E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2"/>
  </w:num>
  <w:num w:numId="3">
    <w:abstractNumId w:val="18"/>
  </w:num>
  <w:num w:numId="4">
    <w:abstractNumId w:val="8"/>
  </w:num>
  <w:num w:numId="5">
    <w:abstractNumId w:val="19"/>
  </w:num>
  <w:num w:numId="6">
    <w:abstractNumId w:val="16"/>
  </w:num>
  <w:num w:numId="7">
    <w:abstractNumId w:val="20"/>
  </w:num>
  <w:num w:numId="8">
    <w:abstractNumId w:val="6"/>
  </w:num>
  <w:num w:numId="9">
    <w:abstractNumId w:val="14"/>
  </w:num>
  <w:num w:numId="10">
    <w:abstractNumId w:val="3"/>
  </w:num>
  <w:num w:numId="11">
    <w:abstractNumId w:val="15"/>
  </w:num>
  <w:num w:numId="12">
    <w:abstractNumId w:val="2"/>
  </w:num>
  <w:num w:numId="13">
    <w:abstractNumId w:val="9"/>
  </w:num>
  <w:num w:numId="14">
    <w:abstractNumId w:val="17"/>
  </w:num>
  <w:num w:numId="15">
    <w:abstractNumId w:val="0"/>
  </w:num>
  <w:num w:numId="16">
    <w:abstractNumId w:val="7"/>
  </w:num>
  <w:num w:numId="17">
    <w:abstractNumId w:val="13"/>
  </w:num>
  <w:num w:numId="18">
    <w:abstractNumId w:val="4"/>
  </w:num>
  <w:num w:numId="19">
    <w:abstractNumId w:val="10"/>
  </w:num>
  <w:num w:numId="20">
    <w:abstractNumId w:val="1"/>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D337A"/>
    <w:rsid w:val="000F7493"/>
    <w:rsid w:val="00116873"/>
    <w:rsid w:val="0012009D"/>
    <w:rsid w:val="001A2B7A"/>
    <w:rsid w:val="00281B84"/>
    <w:rsid w:val="00294AF2"/>
    <w:rsid w:val="002F3254"/>
    <w:rsid w:val="003647E3"/>
    <w:rsid w:val="003A327F"/>
    <w:rsid w:val="003A433C"/>
    <w:rsid w:val="003B151E"/>
    <w:rsid w:val="003E3277"/>
    <w:rsid w:val="003E5FC4"/>
    <w:rsid w:val="0044488B"/>
    <w:rsid w:val="004C3878"/>
    <w:rsid w:val="004C6DD0"/>
    <w:rsid w:val="004E0B6E"/>
    <w:rsid w:val="00516CBA"/>
    <w:rsid w:val="00525B21"/>
    <w:rsid w:val="005325F6"/>
    <w:rsid w:val="005A0FA5"/>
    <w:rsid w:val="005A326D"/>
    <w:rsid w:val="005D2393"/>
    <w:rsid w:val="005F397A"/>
    <w:rsid w:val="00643E2E"/>
    <w:rsid w:val="00683E54"/>
    <w:rsid w:val="006F6DAA"/>
    <w:rsid w:val="007229C2"/>
    <w:rsid w:val="007D31C1"/>
    <w:rsid w:val="00856707"/>
    <w:rsid w:val="00863DA5"/>
    <w:rsid w:val="008777CD"/>
    <w:rsid w:val="008B0288"/>
    <w:rsid w:val="008C6F88"/>
    <w:rsid w:val="008D5809"/>
    <w:rsid w:val="008E5581"/>
    <w:rsid w:val="008E6331"/>
    <w:rsid w:val="009531BF"/>
    <w:rsid w:val="00974958"/>
    <w:rsid w:val="00983ED7"/>
    <w:rsid w:val="0098790C"/>
    <w:rsid w:val="009B12A7"/>
    <w:rsid w:val="00A708EB"/>
    <w:rsid w:val="00A85CCB"/>
    <w:rsid w:val="00A97C3E"/>
    <w:rsid w:val="00AA36E3"/>
    <w:rsid w:val="00AB64E8"/>
    <w:rsid w:val="00C12047"/>
    <w:rsid w:val="00C85139"/>
    <w:rsid w:val="00CE5C60"/>
    <w:rsid w:val="00CF64F6"/>
    <w:rsid w:val="00CF6C10"/>
    <w:rsid w:val="00D127C4"/>
    <w:rsid w:val="00D84677"/>
    <w:rsid w:val="00D853E6"/>
    <w:rsid w:val="00E763A3"/>
    <w:rsid w:val="00EB28B0"/>
    <w:rsid w:val="00F66BAD"/>
    <w:rsid w:val="00F67A28"/>
    <w:rsid w:val="00F96294"/>
    <w:rsid w:val="00FA673A"/>
    <w:rsid w:val="00FC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3">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897404138">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8967276">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35273961">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145317362">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60739641">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67384268">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5148</Words>
  <Characters>29349</Characters>
  <Application>Microsoft Office Word</Application>
  <DocSecurity>0</DocSecurity>
  <Lines>244</Lines>
  <Paragraphs>68</Paragraphs>
  <ScaleCrop>false</ScaleCrop>
  <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123</cp:revision>
  <dcterms:created xsi:type="dcterms:W3CDTF">2023-08-28T14:28:00Z</dcterms:created>
  <dcterms:modified xsi:type="dcterms:W3CDTF">2023-08-29T08:02:00Z</dcterms:modified>
</cp:coreProperties>
</file>