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6BCA7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ИЗВЕЩЕНИЕ</w:t>
      </w:r>
    </w:p>
    <w:p w14:paraId="6D001FEB" w14:textId="77777777" w:rsidR="00346E3A" w:rsidRDefault="00346E3A" w:rsidP="00346E3A">
      <w:pPr>
        <w:spacing w:after="20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проведении конкурса на право заключения договоров на установку и эксплуатацию рекламных конструкций</w:t>
      </w:r>
    </w:p>
    <w:p w14:paraId="38D55EA0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Наименование, место нахождения, почтовый адрес, номер контактного телефона организатора конкурса:</w:t>
      </w:r>
      <w:r>
        <w:rPr>
          <w:color w:val="242424"/>
        </w:rPr>
        <w:t> Организатором конкурса на право заключения договоров на установку и эксплуатацию рекламных конструкций на земельном участке, здании или ином недвижимом имуществе, находящихся в собственности муниципального образования города Лермонтова, является управление имущественных отношений администрации города Лермонтова, место нахождения: 357340, г. Лермонтов, ул. Решетника, 1, номер контактного телефона:</w:t>
      </w:r>
    </w:p>
    <w:p w14:paraId="6C9BFB76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 (879-35) 3-17-70.</w:t>
      </w:r>
    </w:p>
    <w:p w14:paraId="370AC7D1" w14:textId="77777777" w:rsidR="00346E3A" w:rsidRDefault="00346E3A" w:rsidP="00346E3A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Реквизиты решения о проведении конкурса: </w:t>
      </w:r>
      <w:r>
        <w:rPr>
          <w:color w:val="242424"/>
        </w:rPr>
        <w:t>Постановление администрации города Лермонтова от </w:t>
      </w:r>
      <w:r>
        <w:rPr>
          <w:color w:val="FF0000"/>
          <w:u w:val="single"/>
          <w:bdr w:val="none" w:sz="0" w:space="0" w:color="auto" w:frame="1"/>
        </w:rPr>
        <w:t>24 мая 2017 г</w:t>
      </w:r>
      <w:r>
        <w:rPr>
          <w:color w:val="FF0000"/>
          <w:bdr w:val="none" w:sz="0" w:space="0" w:color="auto" w:frame="1"/>
        </w:rPr>
        <w:t>. № </w:t>
      </w:r>
      <w:r>
        <w:rPr>
          <w:color w:val="FF0000"/>
          <w:u w:val="single"/>
          <w:bdr w:val="none" w:sz="0" w:space="0" w:color="auto" w:frame="1"/>
        </w:rPr>
        <w:t>391</w:t>
      </w:r>
      <w:r>
        <w:rPr>
          <w:color w:val="242424"/>
        </w:rPr>
        <w:t> «О проведении торгов (конкурса) на право заключения договоров на установку и эксплуатацию рекламных конструкций в городе Лермонтове».</w:t>
      </w:r>
    </w:p>
    <w:p w14:paraId="33A070C6" w14:textId="77777777" w:rsidR="00346E3A" w:rsidRDefault="00346E3A" w:rsidP="00346E3A">
      <w:pPr>
        <w:spacing w:after="20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Срок, на который заключается договор</w:t>
      </w:r>
      <w:r>
        <w:rPr>
          <w:color w:val="242424"/>
        </w:rPr>
        <w:t>: десять лет</w:t>
      </w:r>
    </w:p>
    <w:p w14:paraId="2D131939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Предмет конкурса:</w:t>
      </w:r>
    </w:p>
    <w:p w14:paraId="50BB6983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Перечень лотов рекламных конструкций согласно Приложению.</w:t>
      </w:r>
    </w:p>
    <w:p w14:paraId="40CB9D35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5AD331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Место, даты и время начала и окончания приема заявок, вскрытия конвертов с заявками,  рассмотрения таких заявок и подведения итогов конкурса:</w:t>
      </w:r>
    </w:p>
    <w:p w14:paraId="5D64EFF1" w14:textId="77777777" w:rsidR="00346E3A" w:rsidRDefault="00346E3A" w:rsidP="00346E3A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Начало приема заявок на участие в конкурсе: </w:t>
      </w:r>
      <w:r>
        <w:rPr>
          <w:color w:val="FF0000"/>
          <w:bdr w:val="none" w:sz="0" w:space="0" w:color="auto" w:frame="1"/>
        </w:rPr>
        <w:t>02 июня 2017 года.</w:t>
      </w:r>
    </w:p>
    <w:p w14:paraId="0455D509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Время приема заявок: ежедневно с 9-00 до 16-00 часов, кроме выходных дней.</w:t>
      </w:r>
    </w:p>
    <w:p w14:paraId="6BDA5DA2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Окончание приема заявок,</w:t>
      </w:r>
    </w:p>
    <w:p w14:paraId="334705DD" w14:textId="77777777" w:rsidR="00346E3A" w:rsidRDefault="00346E3A" w:rsidP="00346E3A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вскрытие конвертов с заявками и рассмотрения заявок: </w:t>
      </w:r>
      <w:r>
        <w:rPr>
          <w:color w:val="FF0000"/>
          <w:bdr w:val="none" w:sz="0" w:space="0" w:color="auto" w:frame="1"/>
        </w:rPr>
        <w:t>04 июля 2017 г.</w:t>
      </w:r>
    </w:p>
    <w:p w14:paraId="46B8CC6C" w14:textId="77777777" w:rsidR="00346E3A" w:rsidRDefault="00346E3A" w:rsidP="00346E3A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Оценка заявок:</w:t>
      </w:r>
      <w:r>
        <w:rPr>
          <w:color w:val="242424"/>
        </w:rPr>
        <w:t> </w:t>
      </w:r>
      <w:r>
        <w:rPr>
          <w:color w:val="FF0000"/>
          <w:bdr w:val="none" w:sz="0" w:space="0" w:color="auto" w:frame="1"/>
        </w:rPr>
        <w:t> 07 июля 2017 г.</w:t>
      </w:r>
    </w:p>
    <w:p w14:paraId="3A871C9B" w14:textId="77777777" w:rsidR="00346E3A" w:rsidRDefault="00346E3A" w:rsidP="00346E3A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Подведение итогов конкурса: 11 часов </w:t>
      </w:r>
      <w:r>
        <w:rPr>
          <w:color w:val="FF0000"/>
          <w:bdr w:val="none" w:sz="0" w:space="0" w:color="auto" w:frame="1"/>
        </w:rPr>
        <w:t>07 июля 2017 г</w:t>
      </w:r>
      <w:r>
        <w:rPr>
          <w:color w:val="242424"/>
        </w:rPr>
        <w:t>.</w:t>
      </w:r>
    </w:p>
    <w:p w14:paraId="6C614A30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Место приема заявок: ул. Решетника, 1, каб. 41.</w:t>
      </w:r>
    </w:p>
    <w:p w14:paraId="6B67F225" w14:textId="77777777" w:rsidR="00346E3A" w:rsidRDefault="00346E3A" w:rsidP="00346E3A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Место вскрытия конвертов с заявками и рассмотрения заявок</w:t>
      </w:r>
      <w:r>
        <w:rPr>
          <w:color w:val="242424"/>
        </w:rPr>
        <w:t>, подведения итогов конкурса: ул. Решетника, 1, каб. № 40.</w:t>
      </w:r>
    </w:p>
    <w:p w14:paraId="0DC16610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752796" w14:textId="77777777" w:rsidR="00346E3A" w:rsidRDefault="00346E3A" w:rsidP="00346E3A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Электронный адрес сайта в сети «Интернет»,</w:t>
      </w:r>
      <w:r>
        <w:rPr>
          <w:color w:val="242424"/>
        </w:rPr>
        <w:t> на котором размещена конкурсная документация: </w:t>
      </w:r>
      <w:hyperlink r:id="rId5" w:history="1">
        <w:r>
          <w:rPr>
            <w:rStyle w:val="a3"/>
            <w:color w:val="auto"/>
            <w:bdr w:val="none" w:sz="0" w:space="0" w:color="auto" w:frame="1"/>
          </w:rPr>
          <w:t>www.lermsk.ru</w:t>
        </w:r>
      </w:hyperlink>
      <w:r>
        <w:rPr>
          <w:color w:val="242424"/>
        </w:rPr>
        <w:t> – торги и закупки – торги (конкурсы) – информация о торгах (конкурсах, аукционах), находящихся в стадии рассмотрения.</w:t>
      </w:r>
    </w:p>
    <w:p w14:paraId="5C7C9309" w14:textId="77777777" w:rsidR="00346E3A" w:rsidRDefault="00346E3A" w:rsidP="00346E3A">
      <w:pPr>
        <w:pStyle w:val="a6"/>
        <w:spacing w:before="0" w:beforeAutospacing="0" w:after="150" w:afterAutospacing="0" w:line="238" w:lineRule="atLeast"/>
        <w:ind w:left="-540" w:firstLine="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21AF8A" w14:textId="77777777" w:rsidR="00346E3A" w:rsidRDefault="00346E3A" w:rsidP="00346E3A">
      <w:pPr>
        <w:spacing w:line="238" w:lineRule="atLeast"/>
        <w:ind w:right="2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КОНКУРСНАЯ ДОКУМЕНТАЦИЯ</w:t>
      </w:r>
    </w:p>
    <w:p w14:paraId="515810DB" w14:textId="77777777" w:rsidR="00346E3A" w:rsidRDefault="00346E3A" w:rsidP="00346E3A">
      <w:pPr>
        <w:spacing w:line="238" w:lineRule="atLeast"/>
        <w:ind w:right="2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56"/>
        <w:gridCol w:w="3690"/>
        <w:gridCol w:w="5882"/>
      </w:tblGrid>
      <w:tr w:rsidR="00346E3A" w14:paraId="30EAF02B" w14:textId="77777777" w:rsidTr="00346E3A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B8597" w14:textId="77777777" w:rsidR="00346E3A" w:rsidRDefault="00346E3A">
            <w:pPr>
              <w:spacing w:line="238" w:lineRule="atLeast"/>
              <w:ind w:right="21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B824" w14:textId="77777777" w:rsidR="00346E3A" w:rsidRDefault="00346E3A">
            <w:pPr>
              <w:spacing w:line="238" w:lineRule="atLeast"/>
              <w:ind w:right="21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Наименование раздела</w:t>
            </w:r>
          </w:p>
        </w:tc>
        <w:tc>
          <w:tcPr>
            <w:tcW w:w="5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4FF16" w14:textId="77777777" w:rsidR="00346E3A" w:rsidRDefault="00346E3A">
            <w:pPr>
              <w:spacing w:line="238" w:lineRule="atLeast"/>
              <w:ind w:right="21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Содержание раздела</w:t>
            </w:r>
          </w:p>
        </w:tc>
      </w:tr>
      <w:tr w:rsidR="00346E3A" w14:paraId="3224C623" w14:textId="77777777" w:rsidTr="00346E3A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C8128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A5B6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Наименование, место нахождения, почтовый адрес, номер контактного телефона организатора конкурса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90A36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Управление имущественных отношений администрации города Лермонтова, 357340,</w:t>
            </w:r>
          </w:p>
          <w:p w14:paraId="1BC9A451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г. Лермонтов, ул. Решетника, 1,</w:t>
            </w:r>
          </w:p>
          <w:p w14:paraId="21B18414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тел.3-17-70.</w:t>
            </w:r>
          </w:p>
        </w:tc>
      </w:tr>
      <w:tr w:rsidR="00346E3A" w14:paraId="46415CB4" w14:textId="77777777" w:rsidTr="00346E3A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0282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0E3D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Реквизиты решения о проведении конкурса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3246" w14:textId="77777777" w:rsidR="00346E3A" w:rsidRDefault="00346E3A">
            <w:pPr>
              <w:spacing w:line="238" w:lineRule="atLeast"/>
              <w:ind w:right="21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Постановление администрации города </w:t>
            </w:r>
            <w:r>
              <w:rPr>
                <w:color w:val="242424"/>
              </w:rPr>
              <w:t>Лермонтова от </w:t>
            </w:r>
            <w:r>
              <w:rPr>
                <w:color w:val="FF0000"/>
                <w:u w:val="single"/>
                <w:bdr w:val="none" w:sz="0" w:space="0" w:color="auto" w:frame="1"/>
              </w:rPr>
              <w:t>24 мая  2017 г</w:t>
            </w:r>
            <w:r>
              <w:rPr>
                <w:color w:val="FF0000"/>
                <w:bdr w:val="none" w:sz="0" w:space="0" w:color="auto" w:frame="1"/>
              </w:rPr>
              <w:t>. № </w:t>
            </w:r>
            <w:r>
              <w:rPr>
                <w:color w:val="FF0000"/>
                <w:u w:val="single"/>
                <w:bdr w:val="none" w:sz="0" w:space="0" w:color="auto" w:frame="1"/>
              </w:rPr>
              <w:t>391</w:t>
            </w:r>
          </w:p>
          <w:p w14:paraId="2F57616D" w14:textId="77777777" w:rsidR="00346E3A" w:rsidRDefault="00346E3A">
            <w:pPr>
              <w:spacing w:line="238" w:lineRule="atLeast"/>
              <w:ind w:right="21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«О проведении конкурса на право заключения договоров на установку и эксплуатацию рекламных конструкций в городе Лермонтове»</w:t>
            </w:r>
          </w:p>
        </w:tc>
      </w:tr>
      <w:tr w:rsidR="00346E3A" w14:paraId="33D27615" w14:textId="77777777" w:rsidTr="00346E3A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3184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E83C5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Предмет конкурса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20F35" w14:textId="77777777" w:rsidR="00346E3A" w:rsidRDefault="00346E3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Перечень лотов согласно Приложению</w:t>
            </w:r>
          </w:p>
          <w:p w14:paraId="246E3ACC" w14:textId="77777777" w:rsidR="00346E3A" w:rsidRDefault="00346E3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346E3A" w14:paraId="4E6E5D5F" w14:textId="77777777" w:rsidTr="00346E3A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D288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6925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Место, даты и время начала и окончания приема заявок, вскрытия конвертов с заявками,  рассмотрения таких заявок и подведения итогов конкурса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A40F" w14:textId="77777777" w:rsidR="00346E3A" w:rsidRDefault="00346E3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Начало приема заявок на участие в конкурсе: </w:t>
            </w:r>
            <w:r>
              <w:rPr>
                <w:color w:val="FF0000"/>
                <w:bdr w:val="none" w:sz="0" w:space="0" w:color="auto" w:frame="1"/>
              </w:rPr>
              <w:t>02.06.2017.</w:t>
            </w:r>
          </w:p>
          <w:p w14:paraId="67C19156" w14:textId="77777777" w:rsidR="00346E3A" w:rsidRDefault="00346E3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Время приема заявок: ежедневно с 09-00 до 18-00 часов кроме выходных дней.</w:t>
            </w:r>
          </w:p>
          <w:p w14:paraId="07F191CC" w14:textId="77777777" w:rsidR="00346E3A" w:rsidRDefault="00346E3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Окончание приема заявок 18-00 часов </w:t>
            </w:r>
            <w:r>
              <w:rPr>
                <w:color w:val="FF0000"/>
                <w:bdr w:val="none" w:sz="0" w:space="0" w:color="auto" w:frame="1"/>
              </w:rPr>
              <w:t>03.07.2017.</w:t>
            </w:r>
            <w:r>
              <w:rPr>
                <w:color w:val="242424"/>
              </w:rPr>
              <w:t> Вскрытие конвертов с заявками и рассмотрение заявок: 11 часов </w:t>
            </w:r>
            <w:r>
              <w:rPr>
                <w:color w:val="FF0000"/>
                <w:bdr w:val="none" w:sz="0" w:space="0" w:color="auto" w:frame="1"/>
              </w:rPr>
              <w:t>04.07.2017.</w:t>
            </w:r>
          </w:p>
          <w:p w14:paraId="5972F4C2" w14:textId="77777777" w:rsidR="00346E3A" w:rsidRDefault="00346E3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Оценка заявок: </w:t>
            </w:r>
            <w:r>
              <w:rPr>
                <w:color w:val="FF0000"/>
                <w:bdr w:val="none" w:sz="0" w:space="0" w:color="auto" w:frame="1"/>
              </w:rPr>
              <w:t>07.07.2017.</w:t>
            </w:r>
          </w:p>
          <w:p w14:paraId="2A24926A" w14:textId="77777777" w:rsidR="00346E3A" w:rsidRDefault="00346E3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Подведение итогов конкурса: 11 часов </w:t>
            </w:r>
            <w:r>
              <w:rPr>
                <w:color w:val="FF0000"/>
                <w:bdr w:val="none" w:sz="0" w:space="0" w:color="auto" w:frame="1"/>
              </w:rPr>
              <w:t>07.07.2017.</w:t>
            </w:r>
          </w:p>
          <w:p w14:paraId="5811C17A" w14:textId="77777777" w:rsidR="00346E3A" w:rsidRDefault="00346E3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Место приема заявок: г. Лермонтов,</w:t>
            </w:r>
          </w:p>
          <w:p w14:paraId="3C383E69" w14:textId="77777777" w:rsidR="00346E3A" w:rsidRDefault="00346E3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ул. Решетника,1, кабинет № 41.</w:t>
            </w:r>
          </w:p>
          <w:p w14:paraId="54BF1ADC" w14:textId="77777777" w:rsidR="00346E3A" w:rsidRDefault="00346E3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Место вскрытия конвертов с заявками и рассмотрения заявок, подведения итогов конкурса:</w:t>
            </w:r>
            <w:r>
              <w:rPr>
                <w:color w:val="FF0000"/>
                <w:bdr w:val="none" w:sz="0" w:space="0" w:color="auto" w:frame="1"/>
              </w:rPr>
              <w:t> </w:t>
            </w:r>
            <w:r>
              <w:rPr>
                <w:color w:val="242424"/>
              </w:rPr>
              <w:t>г. Лермонтов, ул. Решетника,1, кабинет № 40.</w:t>
            </w:r>
          </w:p>
          <w:p w14:paraId="42764629" w14:textId="77777777" w:rsidR="00346E3A" w:rsidRDefault="00346E3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</w:tc>
      </w:tr>
      <w:tr w:rsidR="00346E3A" w14:paraId="3B57FB2D" w14:textId="77777777" w:rsidTr="00346E3A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F47A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ECE5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Электронный адрес сайта в сети «Интернет», на котором размещена конкурсная документация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01B4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hyperlink r:id="rId6" w:history="1">
              <w:r>
                <w:rPr>
                  <w:rStyle w:val="a3"/>
                  <w:color w:val="auto"/>
                  <w:bdr w:val="none" w:sz="0" w:space="0" w:color="auto" w:frame="1"/>
                  <w:lang w:val="en-US"/>
                </w:rPr>
                <w:t>http</w:t>
              </w:r>
              <w:r>
                <w:rPr>
                  <w:rStyle w:val="a3"/>
                  <w:color w:val="auto"/>
                  <w:bdr w:val="none" w:sz="0" w:space="0" w:color="auto" w:frame="1"/>
                </w:rPr>
                <w:t>://</w:t>
              </w:r>
              <w:r>
                <w:rPr>
                  <w:rStyle w:val="a3"/>
                  <w:color w:val="auto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auto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bdr w:val="none" w:sz="0" w:space="0" w:color="auto" w:frame="1"/>
                  <w:lang w:val="en-US"/>
                </w:rPr>
                <w:t>lermsk</w:t>
              </w:r>
              <w:r>
                <w:rPr>
                  <w:rStyle w:val="a3"/>
                  <w:color w:val="auto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5CEE419D" w14:textId="77777777" w:rsidR="00346E3A" w:rsidRDefault="00346E3A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Торги и закупки -  торги (конкурсы) – информация о торгах (конкурсах), находящихся в стадии рассмотрения.</w:t>
            </w:r>
          </w:p>
        </w:tc>
      </w:tr>
      <w:tr w:rsidR="00346E3A" w14:paraId="04F71492" w14:textId="77777777" w:rsidTr="00346E3A">
        <w:trPr>
          <w:trHeight w:val="4840"/>
        </w:trPr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BD0B4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6.</w:t>
            </w:r>
          </w:p>
          <w:p w14:paraId="2C925DB0" w14:textId="77777777" w:rsidR="00346E3A" w:rsidRDefault="00346E3A">
            <w:pPr>
              <w:spacing w:line="224" w:lineRule="atLeast"/>
              <w:ind w:right="21"/>
              <w:rPr>
                <w:color w:val="2424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14:paraId="0620E9AE" w14:textId="77777777" w:rsidR="00346E3A" w:rsidRDefault="00346E3A">
            <w:pPr>
              <w:spacing w:line="224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6.1.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1694A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Порядок проведения</w:t>
            </w:r>
          </w:p>
          <w:p w14:paraId="2C2114C0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конкурса:</w:t>
            </w:r>
          </w:p>
          <w:p w14:paraId="0C25CD90" w14:textId="77777777" w:rsidR="00346E3A" w:rsidRDefault="00346E3A">
            <w:pPr>
              <w:spacing w:line="224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14:paraId="214BCF8D" w14:textId="77777777" w:rsidR="00346E3A" w:rsidRDefault="00346E3A">
            <w:pPr>
              <w:spacing w:line="224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Форма заявки, порядок ее подачи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1D93" w14:textId="77777777" w:rsidR="00346E3A" w:rsidRDefault="00346E3A">
            <w:pPr>
              <w:spacing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b/>
                <w:bCs/>
                <w:color w:val="FF0000"/>
                <w:bdr w:val="none" w:sz="0" w:space="0" w:color="auto" w:frame="1"/>
              </w:rPr>
              <w:t> </w:t>
            </w:r>
          </w:p>
          <w:p w14:paraId="0C8989F1" w14:textId="77777777" w:rsidR="00346E3A" w:rsidRDefault="00346E3A">
            <w:pPr>
              <w:spacing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b/>
                <w:bCs/>
                <w:color w:val="FF0000"/>
                <w:bdr w:val="none" w:sz="0" w:space="0" w:color="auto" w:frame="1"/>
              </w:rPr>
              <w:t> </w:t>
            </w:r>
          </w:p>
          <w:p w14:paraId="137D87A5" w14:textId="77777777" w:rsidR="00346E3A" w:rsidRDefault="00346E3A">
            <w:pPr>
              <w:spacing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b/>
                <w:bCs/>
                <w:color w:val="FF0000"/>
                <w:bdr w:val="none" w:sz="0" w:space="0" w:color="auto" w:frame="1"/>
              </w:rPr>
              <w:t> </w:t>
            </w:r>
          </w:p>
          <w:p w14:paraId="51C9750B" w14:textId="77777777" w:rsidR="00346E3A" w:rsidRDefault="00346E3A">
            <w:pPr>
              <w:spacing w:after="150"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</w:rPr>
              <w:t>Заявка подается по форме согласно Приложению  к настоящей конкурсной документации.</w:t>
            </w:r>
          </w:p>
          <w:p w14:paraId="389C185D" w14:textId="77777777" w:rsidR="00346E3A" w:rsidRDefault="00346E3A">
            <w:pPr>
              <w:spacing w:after="150"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</w:rPr>
              <w:t>Заявка подается в письменной форме в запечатанном конверте. На конверте указывается наименование конкурса, на участие в котором подается данная заявка. Указание на конверте наименования и адреса юридического лица, фамилии, имени, отчества, сведений о месте жительства физического лица, подающих заявку, не является обязательным.</w:t>
            </w:r>
          </w:p>
          <w:p w14:paraId="575F7ACE" w14:textId="77777777" w:rsidR="00346E3A" w:rsidRDefault="00346E3A">
            <w:pPr>
              <w:spacing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</w:rPr>
              <w:t>Заявитель вправе подать только одну заявку.</w:t>
            </w:r>
          </w:p>
        </w:tc>
      </w:tr>
      <w:tr w:rsidR="00346E3A" w14:paraId="44A8F741" w14:textId="77777777" w:rsidTr="00346E3A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CF74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6.2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4146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Перечень документов, представляемых претендентами для участия в конкурсе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F3BF" w14:textId="77777777" w:rsidR="00346E3A" w:rsidRDefault="00346E3A">
            <w:pPr>
              <w:spacing w:after="150"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</w:rPr>
              <w:t>К заявке должны быть приложены следующие документы:</w:t>
            </w:r>
          </w:p>
          <w:p w14:paraId="625EADA4" w14:textId="77777777" w:rsidR="00346E3A" w:rsidRDefault="00346E3A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1)       полученная не ранее чем за один месяц до даты подачи заявки выписка из единого государственного реестра юридических лиц или нотариально заверенная копия такой выписки (для юридических лиц);</w:t>
            </w:r>
          </w:p>
          <w:p w14:paraId="653862D0" w14:textId="77777777" w:rsidR="00346E3A" w:rsidRDefault="00346E3A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2)       полученная не ранее чем за один месяц до даты подачи заявки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</w:t>
            </w:r>
          </w:p>
          <w:p w14:paraId="3F33B787" w14:textId="77777777" w:rsidR="00346E3A" w:rsidRDefault="00346E3A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3)       копия документа, удостоверяющего личность (для физических лиц);</w:t>
            </w:r>
          </w:p>
          <w:p w14:paraId="3E149A73" w14:textId="77777777" w:rsidR="00346E3A" w:rsidRDefault="00346E3A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4)       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руководителя). В случае, если от имени заявителя действует иное лицо, - доверенность, выданная в установленном законом порядке;</w:t>
            </w:r>
          </w:p>
          <w:p w14:paraId="3775F08A" w14:textId="77777777" w:rsidR="00346E3A" w:rsidRDefault="00346E3A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5)       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</w:t>
            </w:r>
            <w:r>
              <w:rPr>
                <w:color w:val="FF0000"/>
                <w:bdr w:val="none" w:sz="0" w:space="0" w:color="auto" w:frame="1"/>
              </w:rPr>
              <w:t> </w:t>
            </w:r>
            <w:r>
              <w:rPr>
                <w:color w:val="242424"/>
                <w:bdr w:val="none" w:sz="0" w:space="0" w:color="auto" w:frame="1"/>
              </w:rPr>
              <w:t>Российской Федерации; учредительными документами юридического лица и если для заявителя заключение договора или обеспечение исполнения договора являются крупной сделкой;</w:t>
            </w:r>
          </w:p>
          <w:p w14:paraId="4299B1E7" w14:textId="77777777" w:rsidR="00346E3A" w:rsidRDefault="00346E3A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 xml:space="preserve">6)       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</w:t>
            </w:r>
            <w:r>
              <w:rPr>
                <w:color w:val="242424"/>
                <w:bdr w:val="none" w:sz="0" w:space="0" w:color="auto" w:frame="1"/>
              </w:rPr>
              <w:lastRenderedPageBreak/>
              <w:t>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14:paraId="1D4AC79B" w14:textId="77777777" w:rsidR="00346E3A" w:rsidRDefault="00346E3A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7)       предложения об условиях исполнения договора, которые являются критериями оценки заявок по форме согласно приложению 2 к настоящей конкурсной документации (на бумажном и электронном носителе в формате </w:t>
            </w:r>
            <w:r>
              <w:rPr>
                <w:color w:val="242424"/>
                <w:bdr w:val="none" w:sz="0" w:space="0" w:color="auto" w:frame="1"/>
                <w:lang w:val="en-US"/>
              </w:rPr>
              <w:t>RTF</w:t>
            </w:r>
            <w:r>
              <w:rPr>
                <w:color w:val="242424"/>
                <w:bdr w:val="none" w:sz="0" w:space="0" w:color="auto" w:frame="1"/>
              </w:rPr>
              <w:t>);</w:t>
            </w:r>
          </w:p>
          <w:p w14:paraId="58D8533C" w14:textId="77777777" w:rsidR="00346E3A" w:rsidRDefault="00346E3A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8)       Приложенные к заявке документы в части их оформления и содержания должны соответствовать законодательству Российской Федерации.</w:t>
            </w:r>
          </w:p>
          <w:p w14:paraId="7DFDFB09" w14:textId="77777777" w:rsidR="00346E3A" w:rsidRDefault="00346E3A">
            <w:pPr>
              <w:spacing w:after="150"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</w:rPr>
              <w:t>Документы, представляемые иностранными лицами, должны иметь надлежащим образом заверенный перевод на русский язык.</w:t>
            </w:r>
          </w:p>
          <w:p w14:paraId="13948B19" w14:textId="77777777" w:rsidR="00346E3A" w:rsidRDefault="00346E3A">
            <w:pPr>
              <w:spacing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</w:rPr>
              <w:t>Все документы, составленные более чем на одном листе, должны быть прошиты, пронумерованы и скреплены печатью организации либо нотариально заверены, не должны иметь незаверенных помарок и исправлений.</w:t>
            </w:r>
          </w:p>
        </w:tc>
      </w:tr>
      <w:tr w:rsidR="00346E3A" w14:paraId="0091FD7E" w14:textId="77777777" w:rsidTr="00346E3A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242CB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6.3.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938D8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Порядок и срок отзыва заявок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7ACD" w14:textId="77777777" w:rsidR="00346E3A" w:rsidRDefault="00346E3A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Заявитель вправе изменить или отозвать заявку в любое время до момента вскрытия конкурсной комиссией конвертов с заявками.</w:t>
            </w:r>
          </w:p>
        </w:tc>
      </w:tr>
      <w:tr w:rsidR="00346E3A" w14:paraId="70AE0A16" w14:textId="77777777" w:rsidTr="00346E3A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6775A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6.4.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BAD3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Критерии оценки заявок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EABA" w14:textId="77777777" w:rsidR="00346E3A" w:rsidRDefault="00346E3A">
            <w:pPr>
              <w:spacing w:line="224" w:lineRule="atLeast"/>
              <w:ind w:firstLine="388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1)      размер платы по договору;</w:t>
            </w:r>
          </w:p>
          <w:p w14:paraId="346D8C48" w14:textId="77777777" w:rsidR="00346E3A" w:rsidRDefault="00346E3A">
            <w:pPr>
              <w:spacing w:line="224" w:lineRule="atLeast"/>
              <w:ind w:firstLine="388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2)       наличие производственных и иных мощностей и возможностей для выполнения условий договора;</w:t>
            </w:r>
          </w:p>
          <w:p w14:paraId="69AB6E29" w14:textId="77777777" w:rsidR="00346E3A" w:rsidRDefault="00346E3A">
            <w:pPr>
              <w:spacing w:line="224" w:lineRule="atLeast"/>
              <w:ind w:firstLine="388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 xml:space="preserve">3)      предложения по участию в размещении информации о праздничных и памятных датах, иных значимых событиях, а также пропаганде приоритетных </w:t>
            </w:r>
            <w:r>
              <w:rPr>
                <w:color w:val="242424"/>
                <w:bdr w:val="none" w:sz="0" w:space="0" w:color="auto" w:frame="1"/>
              </w:rPr>
              <w:lastRenderedPageBreak/>
              <w:t>направлений развития Российской Федерации, Ставропольского края, региона Кавказских минеральных Вод, города Лермонтова</w:t>
            </w:r>
          </w:p>
        </w:tc>
      </w:tr>
      <w:tr w:rsidR="00346E3A" w14:paraId="07861F59" w14:textId="77777777" w:rsidTr="00346E3A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5DD1C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6.5.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6366" w14:textId="77777777" w:rsidR="00346E3A" w:rsidRDefault="00346E3A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Порядок     оценки заявок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0CEF" w14:textId="77777777" w:rsidR="00346E3A" w:rsidRDefault="00346E3A">
            <w:pPr>
              <w:spacing w:after="150" w:line="238" w:lineRule="atLeast"/>
              <w:ind w:firstLine="246"/>
              <w:jc w:val="both"/>
              <w:rPr>
                <w:color w:val="242424"/>
              </w:rPr>
            </w:pPr>
            <w:r>
              <w:rPr>
                <w:color w:val="242424"/>
              </w:rPr>
              <w:t>1) предложению, содержащемуся в заявке по каждому из критериев оценки, каждым членом конкурсной комиссии присваиваются баллы - от одного до пяти баллов;</w:t>
            </w:r>
          </w:p>
          <w:p w14:paraId="00A6EE3E" w14:textId="77777777" w:rsidR="00346E3A" w:rsidRDefault="00346E3A">
            <w:pPr>
              <w:spacing w:after="150" w:line="238" w:lineRule="atLeast"/>
              <w:ind w:firstLine="246"/>
              <w:jc w:val="both"/>
              <w:rPr>
                <w:color w:val="242424"/>
              </w:rPr>
            </w:pPr>
            <w:r>
              <w:rPr>
                <w:color w:val="242424"/>
              </w:rPr>
              <w:t>2) по каждой заявке присвоенные баллы суммируются;</w:t>
            </w:r>
          </w:p>
          <w:p w14:paraId="1F0E6398" w14:textId="77777777" w:rsidR="00346E3A" w:rsidRDefault="00346E3A">
            <w:pPr>
              <w:spacing w:after="150" w:line="238" w:lineRule="atLeast"/>
              <w:ind w:firstLine="246"/>
              <w:jc w:val="both"/>
              <w:rPr>
                <w:color w:val="242424"/>
              </w:rPr>
            </w:pPr>
            <w:r>
              <w:rPr>
                <w:color w:val="242424"/>
              </w:rPr>
              <w:t>3) наилучшими условиями заключения договора признаются условия, содержащиеся в заявке, которая в результате оценки набрала наибольшее количество баллов.</w:t>
            </w:r>
          </w:p>
          <w:p w14:paraId="060F7200" w14:textId="77777777" w:rsidR="00346E3A" w:rsidRDefault="00346E3A">
            <w:pPr>
              <w:spacing w:after="150" w:line="238" w:lineRule="atLeast"/>
              <w:ind w:firstLine="246"/>
              <w:jc w:val="both"/>
              <w:rPr>
                <w:color w:val="242424"/>
              </w:rPr>
            </w:pPr>
            <w:r>
              <w:rPr>
                <w:color w:val="242424"/>
              </w:rPr>
              <w:t>На основании результатов оценки заявок комиссия присваивает каждой заявке (относительно других по мере уменьшения количества баллов) порядковый номер. Заявке, в которой содержатся лучшие условия,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      </w:r>
          </w:p>
          <w:p w14:paraId="19951653" w14:textId="77777777" w:rsidR="00346E3A" w:rsidRDefault="00346E3A">
            <w:pPr>
              <w:spacing w:after="150" w:line="238" w:lineRule="atLeast"/>
              <w:ind w:firstLine="246"/>
              <w:jc w:val="both"/>
              <w:rPr>
                <w:color w:val="242424"/>
              </w:rPr>
            </w:pPr>
            <w:r>
              <w:rPr>
                <w:color w:val="242424"/>
              </w:rPr>
      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      </w:r>
          </w:p>
        </w:tc>
      </w:tr>
      <w:tr w:rsidR="00346E3A" w14:paraId="0ED55153" w14:textId="77777777" w:rsidTr="00346E3A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431B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339E" w14:textId="77777777" w:rsidR="00346E3A" w:rsidRDefault="00346E3A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Срок для заключения договора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1D99" w14:textId="77777777" w:rsidR="00346E3A" w:rsidRDefault="00346E3A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Не позднее 10 дней с момента получения победителем конкурса проекта договора.</w:t>
            </w:r>
          </w:p>
        </w:tc>
      </w:tr>
      <w:tr w:rsidR="00346E3A" w14:paraId="3A19DBDE" w14:textId="77777777" w:rsidTr="00346E3A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8F5B" w14:textId="77777777" w:rsidR="00346E3A" w:rsidRDefault="00346E3A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1645C" w14:textId="77777777" w:rsidR="00346E3A" w:rsidRDefault="00346E3A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Проект договора</w:t>
            </w:r>
          </w:p>
          <w:p w14:paraId="47C3F024" w14:textId="77777777" w:rsidR="00346E3A" w:rsidRDefault="00346E3A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834C" w14:textId="77777777" w:rsidR="00346E3A" w:rsidRDefault="00346E3A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Согласно Приложению к настоящей конкурсной документации.</w:t>
            </w:r>
          </w:p>
        </w:tc>
      </w:tr>
      <w:tr w:rsidR="00346E3A" w14:paraId="6BF43DEB" w14:textId="77777777" w:rsidTr="00346E3A">
        <w:trPr>
          <w:trHeight w:val="793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A4A6" w14:textId="77777777" w:rsidR="00346E3A" w:rsidRDefault="00346E3A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lastRenderedPageBreak/>
              <w:t>9.</w:t>
            </w:r>
          </w:p>
        </w:tc>
        <w:tc>
          <w:tcPr>
            <w:tcW w:w="95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3557" w14:textId="77777777" w:rsidR="00346E3A" w:rsidRDefault="00346E3A">
            <w:pPr>
              <w:spacing w:after="150" w:line="238" w:lineRule="atLeast"/>
              <w:ind w:right="21"/>
              <w:jc w:val="both"/>
              <w:rPr>
                <w:color w:val="242424"/>
              </w:rPr>
            </w:pPr>
            <w:r>
              <w:rPr>
                <w:color w:val="242424"/>
              </w:rPr>
              <w:t>При заключении и исполнении договора изменение условий договора по соглашению сторон и в одностороннем порядке не допускается.</w:t>
            </w:r>
          </w:p>
        </w:tc>
      </w:tr>
      <w:tr w:rsidR="00346E3A" w14:paraId="025F6E4F" w14:textId="77777777" w:rsidTr="00346E3A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F84F31" w14:textId="77777777" w:rsidR="00346E3A" w:rsidRDefault="00346E3A">
            <w:pPr>
              <w:rPr>
                <w:color w:val="2424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02D727" w14:textId="77777777" w:rsidR="00346E3A" w:rsidRDefault="00346E3A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04D087" w14:textId="77777777" w:rsidR="00346E3A" w:rsidRDefault="00346E3A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C0B152" w14:textId="77777777" w:rsidR="00346E3A" w:rsidRDefault="00346E3A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2217862C" w14:textId="77777777" w:rsidR="00346E3A" w:rsidRDefault="00346E3A" w:rsidP="00346E3A">
      <w:pPr>
        <w:spacing w:after="150" w:line="238" w:lineRule="atLeast"/>
        <w:ind w:right="2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8305AC" w14:textId="77777777" w:rsidR="00346E3A" w:rsidRDefault="00346E3A" w:rsidP="00346E3A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комиссию по проведению </w:t>
      </w:r>
      <w:r>
        <w:rPr>
          <w:color w:val="000000"/>
          <w:bdr w:val="none" w:sz="0" w:space="0" w:color="auto" w:frame="1"/>
        </w:rPr>
        <w:t>конкурса на  право заключения договоров  на установку и эксплуатацию рекламных конструкций на земельном участке, здании или ином недвижимом имуществе, находящемся в собственности муниципального образования города Лермонтова</w:t>
      </w:r>
    </w:p>
    <w:p w14:paraId="6C7D9776" w14:textId="77777777" w:rsidR="00346E3A" w:rsidRDefault="00346E3A" w:rsidP="00346E3A">
      <w:pPr>
        <w:spacing w:after="150" w:line="238" w:lineRule="atLeast"/>
        <w:ind w:right="2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286D00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ЗАЯВКА НА УЧАСТИЕ В КОНКУРСЕ</w:t>
      </w:r>
    </w:p>
    <w:p w14:paraId="0EEA5878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4F50A14D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право заключения договора на установку и эксплуатацию</w:t>
      </w:r>
    </w:p>
    <w:p w14:paraId="6348D92B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рекламных конструкций по ЛОТу № _____,</w:t>
      </w:r>
    </w:p>
    <w:p w14:paraId="7CC02A6C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286F56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подведение итогов которого состоится «___»__________ 201__ г.</w:t>
      </w:r>
    </w:p>
    <w:p w14:paraId="71442B0D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3498D1" w14:textId="77777777" w:rsidR="00346E3A" w:rsidRDefault="00346E3A" w:rsidP="00346E3A">
      <w:pPr>
        <w:spacing w:line="224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      Заявитель:</w:t>
      </w:r>
    </w:p>
    <w:p w14:paraId="7FD776F1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</w:t>
      </w:r>
    </w:p>
    <w:p w14:paraId="07FB06C5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(фирменное наименование, сведения об организационно-правовой форме юридического лица, ФИО физического лица)</w:t>
      </w:r>
    </w:p>
    <w:p w14:paraId="443F79ED" w14:textId="77777777" w:rsidR="00346E3A" w:rsidRDefault="00346E3A" w:rsidP="00346E3A">
      <w:pPr>
        <w:spacing w:line="224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       Адрес:</w:t>
      </w:r>
    </w:p>
    <w:p w14:paraId="52354214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</w:t>
      </w:r>
    </w:p>
    <w:p w14:paraId="6034CFF5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(место нахождения юридического лица, место жительства физического лица)</w:t>
      </w:r>
    </w:p>
    <w:p w14:paraId="651AC9E9" w14:textId="77777777" w:rsidR="00346E3A" w:rsidRDefault="00346E3A" w:rsidP="00346E3A">
      <w:pPr>
        <w:spacing w:line="224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       Почтовый адрес:</w:t>
      </w:r>
    </w:p>
    <w:p w14:paraId="4FC0DCAA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</w:t>
      </w:r>
    </w:p>
    <w:p w14:paraId="34DE4A9D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(юридического лица)</w:t>
      </w:r>
    </w:p>
    <w:p w14:paraId="4EE12F3E" w14:textId="77777777" w:rsidR="00346E3A" w:rsidRDefault="00346E3A" w:rsidP="00346E3A">
      <w:pPr>
        <w:spacing w:line="224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4.       Паспортные данные:</w:t>
      </w:r>
    </w:p>
    <w:p w14:paraId="2FDE3EEE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</w:t>
      </w:r>
    </w:p>
    <w:p w14:paraId="7C210F64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(физического лица)</w:t>
      </w:r>
    </w:p>
    <w:p w14:paraId="1B5874DA" w14:textId="77777777" w:rsidR="00346E3A" w:rsidRDefault="00346E3A" w:rsidP="00346E3A">
      <w:pPr>
        <w:spacing w:line="224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       Телефон:</w:t>
      </w:r>
      <w:r>
        <w:rPr>
          <w:color w:val="242424"/>
        </w:rPr>
        <w:t> </w:t>
      </w:r>
      <w:r>
        <w:rPr>
          <w:color w:val="242424"/>
          <w:bdr w:val="none" w:sz="0" w:space="0" w:color="auto" w:frame="1"/>
        </w:rPr>
        <w:t>__________________________________________________________</w:t>
      </w:r>
    </w:p>
    <w:p w14:paraId="2B879D0C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(номер контактного телефона)</w:t>
      </w:r>
    </w:p>
    <w:p w14:paraId="0CA0A4A3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D8BB70" w14:textId="77777777" w:rsidR="00346E3A" w:rsidRDefault="00346E3A" w:rsidP="00346E3A">
      <w:pPr>
        <w:spacing w:line="224" w:lineRule="atLeast"/>
        <w:ind w:right="-38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6.  К заявке прилагаются  документы в соответствии с Описью.</w:t>
      </w:r>
    </w:p>
    <w:p w14:paraId="5A9B7055" w14:textId="77777777" w:rsidR="00346E3A" w:rsidRDefault="00346E3A" w:rsidP="00346E3A">
      <w:pPr>
        <w:spacing w:line="224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7.  Подтверждаю, что предоставленная информация и документы достоверны и настоящая заявка подана исключительно в целях приобретения права на заключение договора на установку и эксплуатацию рекламных конструкций.</w:t>
      </w:r>
    </w:p>
    <w:p w14:paraId="18315302" w14:textId="77777777" w:rsidR="00346E3A" w:rsidRDefault="00346E3A" w:rsidP="00346E3A">
      <w:pPr>
        <w:spacing w:line="224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8.       Подпись Заявителя</w:t>
      </w:r>
      <w:r>
        <w:rPr>
          <w:b/>
          <w:bCs/>
          <w:color w:val="242424"/>
          <w:bdr w:val="none" w:sz="0" w:space="0" w:color="auto" w:frame="1"/>
        </w:rPr>
        <w:t>   </w:t>
      </w:r>
      <w:r>
        <w:rPr>
          <w:color w:val="242424"/>
          <w:bdr w:val="none" w:sz="0" w:space="0" w:color="auto" w:frame="1"/>
        </w:rPr>
        <w:t>(м.п.)</w:t>
      </w:r>
      <w:r>
        <w:rPr>
          <w:b/>
          <w:bCs/>
          <w:color w:val="242424"/>
          <w:bdr w:val="none" w:sz="0" w:space="0" w:color="auto" w:frame="1"/>
        </w:rPr>
        <w:t>                                    ____</w:t>
      </w:r>
      <w:r>
        <w:rPr>
          <w:color w:val="242424"/>
          <w:bdr w:val="none" w:sz="0" w:space="0" w:color="auto" w:frame="1"/>
        </w:rPr>
        <w:t>______________</w:t>
      </w:r>
    </w:p>
    <w:p w14:paraId="374A3D4F" w14:textId="77777777" w:rsidR="00346E3A" w:rsidRDefault="00346E3A" w:rsidP="00346E3A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                                     «____»______ 20___г.</w:t>
      </w:r>
    </w:p>
    <w:p w14:paraId="361EC16A" w14:textId="77777777" w:rsidR="00346E3A" w:rsidRDefault="00346E3A" w:rsidP="00346E3A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EEBE72" w14:textId="77777777" w:rsidR="00346E3A" w:rsidRDefault="00346E3A" w:rsidP="00346E3A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комиссию по проведению </w:t>
      </w:r>
      <w:r>
        <w:rPr>
          <w:color w:val="000000"/>
          <w:bdr w:val="none" w:sz="0" w:space="0" w:color="auto" w:frame="1"/>
        </w:rPr>
        <w:t>конкурса на  право заключения договоров  на установку и эксплуатацию рекламных конструкций на земельном участке, здании или ином недвижимом имуществе, находящемся в собственности муниципального образования города Лермонтова</w:t>
      </w:r>
    </w:p>
    <w:p w14:paraId="660D0B6E" w14:textId="77777777" w:rsidR="00346E3A" w:rsidRDefault="00346E3A" w:rsidP="00346E3A">
      <w:pPr>
        <w:spacing w:line="238" w:lineRule="atLeast"/>
        <w:ind w:left="5103" w:right="2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D7C6A02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ПРЕДЛОЖЕНИЯ</w:t>
      </w:r>
    </w:p>
    <w:p w14:paraId="48FB898C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D889E3" w14:textId="77777777" w:rsidR="00346E3A" w:rsidRDefault="00346E3A" w:rsidP="00346E3A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условиях исполнения договора на установку</w:t>
      </w:r>
    </w:p>
    <w:p w14:paraId="322EB4FD" w14:textId="77777777" w:rsidR="00346E3A" w:rsidRDefault="00346E3A" w:rsidP="00346E3A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 эксплуатацию рекламных конструкций</w:t>
      </w:r>
    </w:p>
    <w:p w14:paraId="44E21A90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ЛОТу № _____________</w:t>
      </w:r>
    </w:p>
    <w:p w14:paraId="3121D92F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от______________________________________________________</w:t>
      </w:r>
    </w:p>
    <w:p w14:paraId="7A95B5DD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103"/>
        <w:gridCol w:w="4536"/>
      </w:tblGrid>
      <w:tr w:rsidR="00346E3A" w14:paraId="4FFACDB0" w14:textId="77777777" w:rsidTr="00346E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EDEA9" w14:textId="77777777" w:rsidR="00346E3A" w:rsidRDefault="00346E3A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№ п/п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F182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Критерии оценки заявки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C239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Предложения</w:t>
            </w:r>
          </w:p>
          <w:p w14:paraId="2EB0CED0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об условиях исполнения договора</w:t>
            </w:r>
          </w:p>
        </w:tc>
      </w:tr>
      <w:tr w:rsidR="00346E3A" w14:paraId="65CDEA42" w14:textId="77777777" w:rsidTr="00346E3A">
        <w:trPr>
          <w:trHeight w:val="154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C7C1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929C1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Размер платы по договору.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A782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346E3A" w14:paraId="756E72F7" w14:textId="77777777" w:rsidTr="00346E3A">
        <w:trPr>
          <w:trHeight w:val="10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E37C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3C909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Наличие производственных и иных мощностей и возможностей для выполнения условий договора.</w:t>
            </w:r>
          </w:p>
          <w:p w14:paraId="5D8458ED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6333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346E3A" w14:paraId="5083E86D" w14:textId="77777777" w:rsidTr="00346E3A">
        <w:trPr>
          <w:trHeight w:val="99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6CF6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DD54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Предложения по участию в размещении информации о праздничных и памятных датах, иных значимых событиях, а также пропаганде приоритетных направлений развития Российской Федерации, Ставропольского края, региона Кавказских минеральных Вод, города  Лермонтова.</w:t>
            </w:r>
          </w:p>
          <w:p w14:paraId="27FCAFB1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DA6A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14:paraId="6F788838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0EB863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Заявителя</w:t>
      </w:r>
      <w:r>
        <w:rPr>
          <w:b/>
          <w:bCs/>
          <w:color w:val="242424"/>
        </w:rPr>
        <w:t>   </w:t>
      </w:r>
      <w:r>
        <w:rPr>
          <w:color w:val="242424"/>
        </w:rPr>
        <w:t>(м.п.)</w:t>
      </w:r>
      <w:r>
        <w:rPr>
          <w:b/>
          <w:bCs/>
          <w:color w:val="242424"/>
        </w:rPr>
        <w:t>                                              ____</w:t>
      </w:r>
      <w:r>
        <w:rPr>
          <w:color w:val="242424"/>
        </w:rPr>
        <w:t>______________</w:t>
      </w:r>
    </w:p>
    <w:p w14:paraId="15C4AB79" w14:textId="77777777" w:rsidR="00346E3A" w:rsidRDefault="00346E3A" w:rsidP="00346E3A">
      <w:pPr>
        <w:spacing w:after="150" w:line="238" w:lineRule="atLeast"/>
        <w:ind w:left="666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«____»______ 20___г       </w:t>
      </w:r>
    </w:p>
    <w:p w14:paraId="34F2FE06" w14:textId="77777777" w:rsidR="00346E3A" w:rsidRDefault="00346E3A" w:rsidP="00346E3A">
      <w:pPr>
        <w:spacing w:after="150" w:line="238" w:lineRule="atLeast"/>
        <w:ind w:left="666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080771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 ДОГОВОРА   №  ___</w:t>
      </w:r>
    </w:p>
    <w:p w14:paraId="74125D07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установку и эксплуатацию рекламных конструкций</w:t>
      </w:r>
    </w:p>
    <w:p w14:paraId="7F87D3B8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D2358E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г. Лермонтов, Ставропольского края                                               «___»____________2017 г.                                                                                        </w:t>
      </w:r>
    </w:p>
    <w:p w14:paraId="535D37DD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lastRenderedPageBreak/>
        <w:t> </w:t>
      </w:r>
    </w:p>
    <w:p w14:paraId="3A350ABA" w14:textId="77777777" w:rsidR="00346E3A" w:rsidRDefault="00346E3A" w:rsidP="00346E3A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 администрации города Лермонтова, именуемое в дальнейшем «Арендодатель», в лице начальника управления имущественных отношений Иванова Андрея Михайловича,  действующего на основании Положения  об  управлении имущественных отношений администрации города Лермонтова и</w:t>
      </w:r>
    </w:p>
    <w:p w14:paraId="1FE95B90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</w:t>
      </w:r>
    </w:p>
    <w:p w14:paraId="566A5C8F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                                                     (полное наименование  юридического лица, ФИО, паспортные данные физического лица)</w:t>
      </w:r>
    </w:p>
    <w:p w14:paraId="496DAB19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49AD0F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____________________________________________________________________________________,</w:t>
      </w:r>
    </w:p>
    <w:p w14:paraId="1880DD29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B13707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именуемое в дальнейшем «Рекламораспространитель», в лице (от имени и в интересах которого действует) __________________________________________________________________________,</w:t>
      </w:r>
    </w:p>
    <w:p w14:paraId="0398C5D0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(должность, ФИО руководителя, представителя)</w:t>
      </w:r>
    </w:p>
    <w:p w14:paraId="16E96DDE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28A50F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действующего на основании ___________________________________________________________,</w:t>
      </w:r>
    </w:p>
    <w:p w14:paraId="7650E7E5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учредительного документа, иного документа, удостоверяющего права представителя)</w:t>
      </w:r>
    </w:p>
    <w:p w14:paraId="18DD25EB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другой стороны, совместно именуемые в дальнейшем «Стороны», на основании протокола рассмотрения заявок на участие в аукционе на право заключения договора на установку и эксплуатацию рекламных конструкций </w:t>
      </w:r>
      <w:r>
        <w:rPr>
          <w:b/>
          <w:bCs/>
          <w:color w:val="242424"/>
        </w:rPr>
        <w:t>от «___»______--____20___ г. по лоту  № ____</w:t>
      </w:r>
      <w:r>
        <w:rPr>
          <w:color w:val="242424"/>
        </w:rPr>
        <w:t> заключили настоящий договор о нижеследующем.  </w:t>
      </w:r>
    </w:p>
    <w:p w14:paraId="7704673C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EF951D8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 ПРЕДМЕТ  ДОГОВОРА</w:t>
      </w:r>
    </w:p>
    <w:p w14:paraId="3DC5BEC9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34ED79" w14:textId="77777777" w:rsidR="00346E3A" w:rsidRDefault="00346E3A" w:rsidP="00346E3A">
      <w:pPr>
        <w:spacing w:line="224" w:lineRule="atLeast"/>
        <w:ind w:left="1440" w:hanging="73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Собственник обязуется предоставить Рекламораспространителю за плату право на установку и эксплуатацию следующих рекламных конструкций:</w:t>
      </w:r>
    </w:p>
    <w:tbl>
      <w:tblPr>
        <w:tblW w:w="1074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087"/>
        <w:gridCol w:w="1685"/>
        <w:gridCol w:w="1415"/>
        <w:gridCol w:w="1354"/>
        <w:gridCol w:w="1380"/>
        <w:gridCol w:w="1536"/>
        <w:gridCol w:w="1461"/>
      </w:tblGrid>
      <w:tr w:rsidR="00346E3A" w14:paraId="4B921CDA" w14:textId="77777777" w:rsidTr="00346E3A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2D9A" w14:textId="77777777" w:rsidR="00346E3A" w:rsidRDefault="00346E3A">
            <w:pPr>
              <w:spacing w:after="150" w:line="238" w:lineRule="atLeast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 </w:t>
            </w:r>
          </w:p>
          <w:p w14:paraId="37ED1CFA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№</w:t>
            </w:r>
          </w:p>
          <w:p w14:paraId="1E7D66DC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Лота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FB6B3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Место расположения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0D461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Вид рекламной конструкции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087E5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Высота</w:t>
            </w:r>
          </w:p>
          <w:p w14:paraId="3ABA434B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Ширина</w:t>
            </w:r>
          </w:p>
          <w:p w14:paraId="16B46BB1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Кол-во сторон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17CE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Координаты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1FDA6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Примечание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8B8B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Сведения о цене в рублях</w:t>
            </w:r>
          </w:p>
        </w:tc>
      </w:tr>
      <w:tr w:rsidR="00346E3A" w14:paraId="27B7CF14" w14:textId="77777777" w:rsidTr="00346E3A">
        <w:trPr>
          <w:trHeight w:val="3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AA5E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9A373" w14:textId="77777777" w:rsidR="00346E3A" w:rsidRDefault="00346E3A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061AD" w14:textId="77777777" w:rsidR="00346E3A" w:rsidRDefault="00346E3A">
            <w:pPr>
              <w:spacing w:line="240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D6BB" w14:textId="77777777" w:rsidR="00346E3A" w:rsidRDefault="00346E3A">
            <w:pPr>
              <w:spacing w:line="240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9635" w14:textId="77777777" w:rsidR="00346E3A" w:rsidRDefault="00346E3A">
            <w:pPr>
              <w:spacing w:before="100" w:after="100" w:line="240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33AA" w14:textId="77777777" w:rsidR="00346E3A" w:rsidRDefault="00346E3A">
            <w:pPr>
              <w:spacing w:before="100" w:after="100" w:line="240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D461" w14:textId="77777777" w:rsidR="00346E3A" w:rsidRDefault="00346E3A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A5BFE" w14:textId="77777777" w:rsidR="00346E3A" w:rsidRDefault="00346E3A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8</w:t>
            </w:r>
          </w:p>
        </w:tc>
      </w:tr>
      <w:tr w:rsidR="00346E3A" w14:paraId="3C7C6956" w14:textId="77777777" w:rsidTr="00346E3A">
        <w:trPr>
          <w:trHeight w:val="5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07C2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80FC" w14:textId="77777777" w:rsidR="00346E3A" w:rsidRDefault="00346E3A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EFF6A" w14:textId="77777777" w:rsidR="00346E3A" w:rsidRDefault="00346E3A">
            <w:pPr>
              <w:spacing w:line="240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645D" w14:textId="77777777" w:rsidR="00346E3A" w:rsidRDefault="00346E3A">
            <w:pPr>
              <w:spacing w:line="240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4257" w14:textId="77777777" w:rsidR="00346E3A" w:rsidRDefault="00346E3A">
            <w:pPr>
              <w:spacing w:before="100" w:after="100" w:line="240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9D580" w14:textId="77777777" w:rsidR="00346E3A" w:rsidRDefault="00346E3A">
            <w:pPr>
              <w:spacing w:line="240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7DCC" w14:textId="77777777" w:rsidR="00346E3A" w:rsidRDefault="00346E3A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BCF9" w14:textId="77777777" w:rsidR="00346E3A" w:rsidRDefault="00346E3A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</w:tr>
    </w:tbl>
    <w:p w14:paraId="0BE1C9A8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общей площадью информационного поля _________м² путем присоединения рекламных конструкций к земельным участкам.</w:t>
      </w:r>
    </w:p>
    <w:p w14:paraId="7001FB75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1.2. Собственник гарантирует, что до подписания настоящего договора Имущество не отчуждено, имеются следующие обременения:</w:t>
      </w:r>
    </w:p>
    <w:p w14:paraId="1718B802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</w:t>
      </w:r>
    </w:p>
    <w:p w14:paraId="2A57EBFC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(договор аренды, безвозмездного пользования, охранное обязательство)</w:t>
      </w:r>
    </w:p>
    <w:p w14:paraId="0A04F26D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1.3. Установка рекламных конструкций производится Рекламораспространителем при наличии разрешения на установку рекламной конструкции, выданного администрацией города Лермонтова (далее – Разрешение), о чем Сторонами составляется акт об установке рекламных конструкций.</w:t>
      </w:r>
    </w:p>
    <w:p w14:paraId="7AD4E4D5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1.4. По истечении срока Договора, в течение последующих 3-х дней, Рекламораспространитель производит демонтаж рекламных конструкций, приводит Имущество в первоначальное состояние, о чем Сторонами составляется акт о демонтаже рекламных конструкций.</w:t>
      </w:r>
    </w:p>
    <w:p w14:paraId="545BCA25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66D690" w14:textId="77777777" w:rsidR="00346E3A" w:rsidRDefault="00346E3A" w:rsidP="00346E3A">
      <w:pPr>
        <w:spacing w:line="224" w:lineRule="atLeast"/>
        <w:ind w:left="360" w:hanging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СРОК  ДЕЙСТВИЯ ДОГОВОРА </w:t>
      </w:r>
    </w:p>
    <w:p w14:paraId="64424C72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2.1. Срок действия Договора устанавливается: </w:t>
      </w:r>
      <w:r>
        <w:rPr>
          <w:b/>
          <w:bCs/>
          <w:color w:val="242424"/>
        </w:rPr>
        <w:t>с «___»________ 20___  года по  «___»________ 20___ года.</w:t>
      </w:r>
    </w:p>
    <w:p w14:paraId="5E7B8E19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2.2. По истечении срока действия Договора обязательства Сторон прекращаются.</w:t>
      </w:r>
    </w:p>
    <w:p w14:paraId="4507495F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Заключение договора на новый срок осуществляется по результатам торгов.</w:t>
      </w:r>
    </w:p>
    <w:p w14:paraId="439697C1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48A394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3. ПЛАТЕЖИ И РАСЧЕТЫ ПО ДОГОВОРУ</w:t>
      </w:r>
    </w:p>
    <w:p w14:paraId="14B81DCA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5B8AA0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3.1. Размер платы по Договору составляет ________________рублей в год, без учета НДС.</w:t>
      </w:r>
    </w:p>
    <w:p w14:paraId="30E20E78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                Исчисление платы по Договору производится со дня выдачи разрешения на установку рекламных конструкций.</w:t>
      </w:r>
    </w:p>
    <w:p w14:paraId="6B51CC43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Плата  вносится  Рекламораспространителем  в  безналичном  порядке  с  момента</w:t>
      </w:r>
    </w:p>
    <w:p w14:paraId="3C1608CC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подписания Договора путём перечисления 1/4 годового размера платы в </w:t>
      </w:r>
      <w:r>
        <w:rPr>
          <w:b/>
          <w:bCs/>
          <w:color w:val="242424"/>
        </w:rPr>
        <w:t> </w:t>
      </w:r>
      <w:r>
        <w:rPr>
          <w:color w:val="242424"/>
        </w:rPr>
        <w:t>Внесение арендной платы за земельный участок осуществляется ежеквартально, до 20 числа последнего месяца квартала, путем перечисления денежных средств по следующим платежным реквизитам: </w:t>
      </w:r>
    </w:p>
    <w:p w14:paraId="345C47A9" w14:textId="77777777" w:rsidR="00346E3A" w:rsidRDefault="00346E3A" w:rsidP="00346E3A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ИНН 2629001274, КПП 262901001, ОКТМО 07718000001, УФК МФ РФ по СК (Управление имущественных отношений  города Лермонтова), расчетный счет № 40101810300000010005  в ГРКЦ ГУ Банка  России  по  СК,  БИК- 040702001, КБК </w:t>
      </w:r>
      <w:r>
        <w:rPr>
          <w:color w:val="000000"/>
          <w:bdr w:val="none" w:sz="0" w:space="0" w:color="auto" w:frame="1"/>
        </w:rPr>
        <w:t>602 111 050 1204 0000 120</w:t>
      </w:r>
      <w:r>
        <w:rPr>
          <w:color w:val="242424"/>
        </w:rPr>
        <w:t>.</w:t>
      </w:r>
    </w:p>
    <w:p w14:paraId="5335F828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3.3. Размер платы по Договору подлежит ежегодному изменению с учетом уровня инфляции на текущий финансовый год, установленный в Федеральном законе о федеральном бюджете на соответствующий год в одностороннем  (уведомительном) порядке. Об изменении размера платы по Договору Собственник направляет Рекламораспространителю письменное Уведомление.</w:t>
      </w:r>
    </w:p>
    <w:p w14:paraId="587E0799" w14:textId="77777777" w:rsidR="00346E3A" w:rsidRDefault="00346E3A" w:rsidP="00346E3A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 Помимо оплаты, предусмотренной пунктом 3.1. Договора, Рекламораспространитель несет расходы по оплате коммунальных услуг:</w:t>
      </w:r>
    </w:p>
    <w:p w14:paraId="75F65617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_____________________________________________________________________________.</w:t>
      </w:r>
    </w:p>
    <w:p w14:paraId="0651A493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 Размер, порядок и сроки внесения указанных выше платежей определяются на основании договоров, заключенных Рекламораспространителем с поставщиками услуг или на основании договоров о компенсации коммунальных платежей, заключенных с лицом, заключившим договоры с поставщиками коммунальных услуг.</w:t>
      </w:r>
    </w:p>
    <w:p w14:paraId="05234464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5037184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026AFD7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4. ПРАВА  И  ОБЯЗАННОСТИ  СТОРОН</w:t>
      </w:r>
    </w:p>
    <w:p w14:paraId="4734B19B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8E73BB" w14:textId="77777777" w:rsidR="00346E3A" w:rsidRDefault="00346E3A" w:rsidP="00346E3A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4.1.Права и обязанности Собственника:</w:t>
      </w:r>
    </w:p>
    <w:p w14:paraId="32FAA068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4.1.1.Собственник вправе:</w:t>
      </w:r>
    </w:p>
    <w:p w14:paraId="53E87698" w14:textId="77777777" w:rsidR="00346E3A" w:rsidRDefault="00346E3A" w:rsidP="00346E3A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осуществлять контроль за исполнением Рекламораспространителем условий Договора;</w:t>
      </w:r>
    </w:p>
    <w:p w14:paraId="181A83A2" w14:textId="77777777" w:rsidR="00346E3A" w:rsidRDefault="00346E3A" w:rsidP="00346E3A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давать письменные предписания Рекламораспространителю по устранению нарушений условий Договора;</w:t>
      </w:r>
    </w:p>
    <w:p w14:paraId="4C388C3B" w14:textId="77777777" w:rsidR="00346E3A" w:rsidRDefault="00346E3A" w:rsidP="00346E3A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отказаться от исполнения Договора в одностороннем порядке, в случае нарушения Рекламораспространителем обязанностей по Договору, а также в иных случаях, предусмотренных Договором, в порядке, установленном п. 5.4. Договора;</w:t>
      </w:r>
    </w:p>
    <w:p w14:paraId="30689DFC" w14:textId="77777777" w:rsidR="00346E3A" w:rsidRDefault="00346E3A" w:rsidP="00346E3A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требовать возмещения убытков, причиненных задержкой исполнения обязательств по Договору, а также убытков и расходов, причиненных повреждением Имущества;</w:t>
      </w:r>
    </w:p>
    <w:p w14:paraId="38818B43" w14:textId="77777777" w:rsidR="00346E3A" w:rsidRDefault="00346E3A" w:rsidP="00346E3A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4.1.2.Собственник обязан:</w:t>
      </w:r>
    </w:p>
    <w:p w14:paraId="5CC86474" w14:textId="77777777" w:rsidR="00346E3A" w:rsidRDefault="00346E3A" w:rsidP="00346E3A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обеспечить Рекламораспространителю беспрепятственный доступ к Имуществу для осуществления им прав владельца рекламных конструкций, в том числе эксплуатации, технического обслуживания, установки и демонтажа;</w:t>
      </w:r>
    </w:p>
    <w:p w14:paraId="0EC28B30" w14:textId="77777777" w:rsidR="00346E3A" w:rsidRDefault="00346E3A" w:rsidP="00346E3A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своевременно уведомить Рекламораспространителя об изменении размера платы по договору;</w:t>
      </w:r>
    </w:p>
    <w:p w14:paraId="58626A22" w14:textId="77777777" w:rsidR="00346E3A" w:rsidRDefault="00346E3A" w:rsidP="00346E3A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 известить Рекламораспространителя об изменении своих реквизитов путем опубликования объявления в официальном печатном издании органа местного самоуправления;</w:t>
      </w:r>
    </w:p>
    <w:p w14:paraId="528E6EF2" w14:textId="77777777" w:rsidR="00346E3A" w:rsidRDefault="00346E3A" w:rsidP="00346E3A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 не вмешиваться в производственно-хозяйственную деятельность Рекламораспространителя, выходящую за пределы исполнения Договора.</w:t>
      </w:r>
    </w:p>
    <w:p w14:paraId="3D431687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C40000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4.2 Права и обязанности Рекламораспространителя:</w:t>
      </w:r>
    </w:p>
    <w:p w14:paraId="6740DA5D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           4.2.1. Рекламораспространитель вправе:</w:t>
      </w:r>
    </w:p>
    <w:p w14:paraId="3E05FDDF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установить рекламные конструкции после получения Разрешения;</w:t>
      </w:r>
    </w:p>
    <w:p w14:paraId="06E936EC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пользоваться Имуществом для осуществления прав владельца рекламных конструкций, в том числе эксплуатации, технического обслуживания, установки и демонтажа;</w:t>
      </w:r>
    </w:p>
    <w:p w14:paraId="3BECA638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           4.2.2. Рекламораспространитель обязан:</w:t>
      </w:r>
    </w:p>
    <w:p w14:paraId="00B18BD0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своевременно и в полном объеме производить платежи, предусмотренные договором;</w:t>
      </w:r>
    </w:p>
    <w:p w14:paraId="364D5965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до установки рекламной конструкции заключить договоры с поставщиками услуг, указанными в п. 3.4 Договора, либо с лицом, заключившим такие договоры, соблюдать условия заключенных договоров, а также правила пожарной безопасности и правила пользования  электрической энергией;</w:t>
      </w:r>
    </w:p>
    <w:p w14:paraId="506B3F53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не допускать повреждения Имущества, устранить повреждения Имущества за счет собственных средств в срок, указанный в предписании Собственника;</w:t>
      </w:r>
    </w:p>
    <w:p w14:paraId="3D692AF8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содержать рекламные конструкции в надлежащем техническом и эстетическом состоянии, незамедлительно устранять технические и физические недостатки;</w:t>
      </w:r>
    </w:p>
    <w:p w14:paraId="06A24171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5) регулярно производить уборку прилегающих территорий, в случае, если рекламные конструкции присоединены к земельным участкам, соблюдать правила благоустройства и санитарного содержания на территории муниципального образования города Лермонтова.</w:t>
      </w:r>
    </w:p>
    <w:p w14:paraId="19B53B42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соблюдать требования законодательства о рекламе;</w:t>
      </w:r>
    </w:p>
    <w:p w14:paraId="58AF1716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7) осуществить демонтаж рекламных конструкций в течение месяца и удалить информацию, размещенную на таких рекламных конструкциях в течение трех дней, в случае аннулирования разрешения или признания его недействительным;</w:t>
      </w:r>
    </w:p>
    <w:p w14:paraId="5015851A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8) не позднее 30 дней уведомить Собственника в письменной форме об изменении своих реквизитов, а также о переизбрании единоличного исполнительного органа с предоставлением заверенных копий соответствующих документов;</w:t>
      </w:r>
    </w:p>
    <w:p w14:paraId="64A015AD" w14:textId="77777777" w:rsidR="00346E3A" w:rsidRDefault="00346E3A" w:rsidP="00346E3A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возместить Собственнику убытки, причиненные задержкой исполнения обязательств по Договору, а также убытки и расходы, причиненные повреждением Имущества.</w:t>
      </w:r>
    </w:p>
    <w:p w14:paraId="6C6C88E1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CC0352" w14:textId="77777777" w:rsidR="00346E3A" w:rsidRDefault="00346E3A" w:rsidP="00346E3A">
      <w:pPr>
        <w:spacing w:after="12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5. ИЗМЕНЕНИЕ, РАСТОРЖЕНИЕ И ПРЕКРАЩЕНИЕ ДОГОВОРА</w:t>
      </w:r>
    </w:p>
    <w:p w14:paraId="1FA823B4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6E6BBD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Все изменения и (или) дополнения к Договору оформляются  Сторонами в письменной форме и вступают в силу с момента их подписания Сторонами, за исключением случаев, предусмотренных действующим законодательством и Договором.</w:t>
      </w:r>
    </w:p>
    <w:p w14:paraId="7727DFBD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При изменении Размера платы по Договору в соответствии с п.3.3. Договора, заключение письменного соглашения между Сторонами не требуется.</w:t>
      </w:r>
    </w:p>
    <w:p w14:paraId="4FBF4AB3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Досрочное расторжение Договора допускается по соглашению Сторон либо по решению суда, кроме случаев, когда Договор может быть расторгнут в одностороннем порядке.</w:t>
      </w:r>
    </w:p>
    <w:p w14:paraId="78A18460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Собственник вправе в одностороннем порядке полностью отказаться от исполнения Договора в случае нарушения Рекламораспространителем обязанностей, предусмотренных подпунктами 1-5 пункта 4.2.2. Договора, в случае аннулирования или признания в судебном порядке недействительным  Разрешения, необходимости производства реконструкции Имущества либо прилегающей территории, а также в случае предоставления земельных участков, к которым присоединены рекламные конструкции, для строительства.</w:t>
      </w:r>
    </w:p>
    <w:p w14:paraId="67603E6D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5.4.1.Об отказе от исполнения Договора в одностороннем порядке Собственник уведомляет Рекламораспространителя письменным уведомлением, направленным в адрес Рекламораспространителя заказным письмом с уведомлением о вручении либо врученным лично. В случае отказа Собственника от исполнения Договора за неисполнение Рекламораспространителем обязанностей, предусмотренных п. 5.4 Договора, Рекламораспространитель обязан демонтировать рекламные конструкции в течение 3-х дней с момента получения уведомления. В случае отказа от исполнения Договора по иным основаниям, предусмотренным п. 5.4. Договора, не связанным с нарушением условий Договора, Рекламораспространитель </w:t>
      </w:r>
      <w:r>
        <w:rPr>
          <w:color w:val="242424"/>
        </w:rPr>
        <w:lastRenderedPageBreak/>
        <w:t>обязан демонтировать рекламные конструкции в течение 1-го месяца с момента получения уведомления, привести Имущество в первоначальное состояние.</w:t>
      </w:r>
    </w:p>
    <w:p w14:paraId="7247B6A2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5.5.Если Рекламораспространитель несвоевременно освободил Имущество либо не привел его в первоначальное состояние, Собственник вправе потребовать внесения платы по договору за всё время просрочки, возмещения убытков и компенсации расходов.</w:t>
      </w:r>
    </w:p>
    <w:p w14:paraId="4436594A" w14:textId="77777777" w:rsidR="00346E3A" w:rsidRDefault="00346E3A" w:rsidP="00346E3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40C5035" w14:textId="77777777" w:rsidR="00346E3A" w:rsidRDefault="00346E3A" w:rsidP="00346E3A">
      <w:pPr>
        <w:spacing w:line="224" w:lineRule="atLeast"/>
        <w:ind w:left="495" w:hanging="495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5.</w:t>
      </w:r>
      <w:r>
        <w:rPr>
          <w:color w:val="242424"/>
          <w:bdr w:val="none" w:sz="0" w:space="0" w:color="auto" w:frame="1"/>
        </w:rPr>
        <w:t>           </w:t>
      </w:r>
      <w:r>
        <w:rPr>
          <w:b/>
          <w:bCs/>
          <w:color w:val="242424"/>
        </w:rPr>
        <w:t>ОТВЕТСТВЕННОСТЬ  СТОРОН</w:t>
      </w:r>
    </w:p>
    <w:p w14:paraId="176E09C7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6.1.За неисполнение или ненадлежащее исполнение обязательств по Договору Стороны несут ответственность в соответствии с условиями Договора и законодательством РФ.</w:t>
      </w:r>
    </w:p>
    <w:p w14:paraId="7379C8F8" w14:textId="77777777" w:rsidR="00346E3A" w:rsidRDefault="00346E3A" w:rsidP="00346E3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6.2.За несвоевременное внесение или внесение не в полном объеме платы по Договору Рекламораспространитель выплачивает Собственнику пени в размере одной трехсотой ставки рефинансирования Центрального Банка Российской Федерации от размера невнесенной платы за каждый день просрочки.</w:t>
      </w:r>
    </w:p>
    <w:p w14:paraId="221FBC58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6.3.Уплата пени не освобождает Рекламораспространителя от выполнения возложенных на него обязательств или устранения нарушений.</w:t>
      </w:r>
    </w:p>
    <w:p w14:paraId="36894553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6.4.Споры по исполнению Договора при невозможности их урегулирования путём переговоров разрешаются в судебном порядке в соответствии с действующим законодательством.</w:t>
      </w:r>
    </w:p>
    <w:p w14:paraId="4B355453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F0BF74" w14:textId="77777777" w:rsidR="00346E3A" w:rsidRDefault="00346E3A" w:rsidP="00346E3A">
      <w:pPr>
        <w:spacing w:line="224" w:lineRule="atLeast"/>
        <w:ind w:left="495"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6.</w:t>
      </w:r>
      <w:r>
        <w:rPr>
          <w:color w:val="242424"/>
          <w:bdr w:val="none" w:sz="0" w:space="0" w:color="auto" w:frame="1"/>
        </w:rPr>
        <w:t> </w:t>
      </w:r>
      <w:r>
        <w:rPr>
          <w:b/>
          <w:bCs/>
          <w:color w:val="242424"/>
        </w:rPr>
        <w:t>ДОПОЛНИТЕЛЬНЫЕ УСЛОВИЯ</w:t>
      </w:r>
    </w:p>
    <w:p w14:paraId="49EDB409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7.1.Уведомления, претензии и иная переписка между Сторонами может вестись путем обмена документами посредством почтовой, телеграфной, телефонной, электронной и иной связи, позволяющей достоверно установить, что документ исходит от Стороны по Договору.</w:t>
      </w:r>
    </w:p>
    <w:p w14:paraId="3F209084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7.2.Договор составлен в четырех подлинных экземплярах.</w:t>
      </w:r>
    </w:p>
    <w:p w14:paraId="5F54EA39" w14:textId="77777777" w:rsidR="00346E3A" w:rsidRDefault="00346E3A" w:rsidP="00346E3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AA777B" w14:textId="77777777" w:rsidR="00346E3A" w:rsidRDefault="00346E3A" w:rsidP="00346E3A">
      <w:pPr>
        <w:spacing w:line="224" w:lineRule="atLeast"/>
        <w:ind w:left="495" w:hanging="495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7.</w:t>
      </w:r>
      <w:r>
        <w:rPr>
          <w:color w:val="242424"/>
          <w:bdr w:val="none" w:sz="0" w:space="0" w:color="auto" w:frame="1"/>
        </w:rPr>
        <w:t>           </w:t>
      </w:r>
      <w:r>
        <w:rPr>
          <w:b/>
          <w:bCs/>
          <w:color w:val="242424"/>
        </w:rPr>
        <w:t>ПРИЛОЖЕНИЯ  К  ДОГОВОРУ</w:t>
      </w:r>
    </w:p>
    <w:p w14:paraId="41B67D4E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8.1. Протокол ___________________________________________________________.</w:t>
      </w:r>
    </w:p>
    <w:p w14:paraId="10F1E817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8.2. Расчёт платы по договору______________________________________________.</w:t>
      </w:r>
    </w:p>
    <w:p w14:paraId="2B616A29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3327C63" w14:textId="77777777" w:rsidR="00346E3A" w:rsidRDefault="00346E3A" w:rsidP="00346E3A">
      <w:pPr>
        <w:spacing w:line="224" w:lineRule="atLeast"/>
        <w:ind w:left="495" w:hanging="495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8.</w:t>
      </w:r>
      <w:r>
        <w:rPr>
          <w:color w:val="242424"/>
          <w:bdr w:val="none" w:sz="0" w:space="0" w:color="auto" w:frame="1"/>
        </w:rPr>
        <w:t>           </w:t>
      </w:r>
      <w:r>
        <w:rPr>
          <w:b/>
          <w:bCs/>
          <w:color w:val="242424"/>
        </w:rPr>
        <w:t>РЕКВИЗИТЫ  И ПОДПИСИ СТОРОН</w:t>
      </w:r>
    </w:p>
    <w:tbl>
      <w:tblPr>
        <w:tblW w:w="9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3907"/>
      </w:tblGrid>
      <w:tr w:rsidR="00346E3A" w14:paraId="736A40C7" w14:textId="77777777" w:rsidTr="00346E3A">
        <w:tc>
          <w:tcPr>
            <w:tcW w:w="496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C578" w14:textId="77777777" w:rsidR="00346E3A" w:rsidRDefault="00346E3A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b/>
                <w:bCs/>
                <w:color w:val="242424"/>
              </w:rPr>
              <w:lastRenderedPageBreak/>
              <w:t>Собственник</w:t>
            </w:r>
          </w:p>
          <w:p w14:paraId="2DD66ED4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7384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Рекламораспространитель</w:t>
            </w:r>
          </w:p>
        </w:tc>
      </w:tr>
      <w:tr w:rsidR="00346E3A" w14:paraId="7E2D9C0C" w14:textId="77777777" w:rsidTr="00346E3A">
        <w:trPr>
          <w:trHeight w:val="1425"/>
        </w:trPr>
        <w:tc>
          <w:tcPr>
            <w:tcW w:w="496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0A7A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Управление имущественных отношений администрации города</w:t>
            </w:r>
            <w:r>
              <w:rPr>
                <w:color w:val="242424"/>
              </w:rPr>
              <w:t> Лермонтова,</w:t>
            </w:r>
          </w:p>
          <w:p w14:paraId="2352D1A6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ИНН – 2629001274,    КПП  262901001,  </w:t>
            </w:r>
          </w:p>
          <w:p w14:paraId="3B41934A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БИК 040702001почтовый индекс 357340, почтовый адрес : г.Лермонтов Ставропольского края,  ул.Решетника,  д.1,  ком. 40, тел.:</w:t>
            </w:r>
          </w:p>
          <w:p w14:paraId="5DBC4A62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3-17-70, 3-05-15, факс 3-75-91 Расчетный счет</w:t>
            </w:r>
          </w:p>
          <w:p w14:paraId="1B7E7CE7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№ 40204810600000000638 в Отделении  г. Ставрополь БИК 040702001</w:t>
            </w:r>
          </w:p>
          <w:p w14:paraId="5E8A6197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ОКТМО 07418000001                                             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61E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346E3A" w14:paraId="32CDF9DA" w14:textId="77777777" w:rsidTr="00346E3A">
        <w:trPr>
          <w:trHeight w:val="80"/>
        </w:trPr>
        <w:tc>
          <w:tcPr>
            <w:tcW w:w="496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8201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/______________________/  ______________                     м.п.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02DC4" w14:textId="77777777" w:rsidR="00346E3A" w:rsidRDefault="00346E3A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/_______________/ _____________________</w:t>
            </w:r>
          </w:p>
          <w:p w14:paraId="64588407" w14:textId="77777777" w:rsidR="00346E3A" w:rsidRDefault="00346E3A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м.п.</w:t>
            </w:r>
          </w:p>
        </w:tc>
      </w:tr>
    </w:tbl>
    <w:p w14:paraId="22F6FCF5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                       </w:t>
      </w:r>
    </w:p>
    <w:p w14:paraId="785317E5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правилами благоустройства территории муниципального образования города Лермонтова, утвержденными решением Совета города Лермонтова от 26.09.2012 г. № 39</w:t>
      </w:r>
    </w:p>
    <w:p w14:paraId="26C8A4AE" w14:textId="77777777" w:rsidR="00346E3A" w:rsidRDefault="00346E3A" w:rsidP="00346E3A">
      <w:pPr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7A625DAE" w14:textId="77777777" w:rsidR="00346E3A" w:rsidRDefault="00346E3A" w:rsidP="00346E3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ознакомлен                                                   ____________________  «____»_____________ 2017 г.</w:t>
      </w:r>
    </w:p>
    <w:p w14:paraId="2AB0DE70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523CD6" w14:textId="77777777" w:rsidR="00346E3A" w:rsidRDefault="00346E3A" w:rsidP="00346E3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F4C8E5" w14:textId="77777777" w:rsidR="00346E3A" w:rsidRDefault="00346E3A" w:rsidP="00346E3A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30CBA2ED" w14:textId="77777777" w:rsidR="00346E3A" w:rsidRDefault="00346E3A" w:rsidP="00346E3A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0F363E9C" w14:textId="77777777" w:rsidR="00346E3A" w:rsidRDefault="00346E3A" w:rsidP="00346E3A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администрации города Лермонтова                                                                             А.М. Иванов</w:t>
      </w:r>
    </w:p>
    <w:p w14:paraId="2F0C985A" w14:textId="77777777" w:rsidR="00346E3A" w:rsidRDefault="00346E3A" w:rsidP="00346E3A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p w14:paraId="113D7895" w14:textId="77777777" w:rsidR="00346E3A" w:rsidRDefault="00346E3A" w:rsidP="00346E3A">
      <w:pPr>
        <w:shd w:val="clear" w:color="auto" w:fill="FFFFFF"/>
        <w:spacing w:after="150" w:line="240" w:lineRule="atLeast"/>
        <w:ind w:firstLine="10065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  </w:t>
      </w:r>
    </w:p>
    <w:p w14:paraId="7E47B555" w14:textId="77777777" w:rsidR="00346E3A" w:rsidRDefault="00346E3A" w:rsidP="00346E3A">
      <w:pPr>
        <w:shd w:val="clear" w:color="auto" w:fill="FFFFFF"/>
        <w:spacing w:after="150" w:line="240" w:lineRule="atLeast"/>
        <w:ind w:firstLine="10065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</w:t>
      </w:r>
    </w:p>
    <w:p w14:paraId="2004697A" w14:textId="77777777" w:rsidR="00346E3A" w:rsidRDefault="00346E3A" w:rsidP="00346E3A">
      <w:pPr>
        <w:shd w:val="clear" w:color="auto" w:fill="FFFFFF"/>
        <w:spacing w:after="150" w:line="240" w:lineRule="atLeast"/>
        <w:ind w:firstLine="10065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644F40DD" w14:textId="77777777" w:rsidR="00346E3A" w:rsidRDefault="00346E3A" w:rsidP="00346E3A">
      <w:pPr>
        <w:shd w:val="clear" w:color="auto" w:fill="FFFFFF"/>
        <w:spacing w:line="224" w:lineRule="atLeast"/>
        <w:ind w:firstLine="10065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от  </w:t>
      </w:r>
      <w:r>
        <w:rPr>
          <w:color w:val="242424"/>
          <w:u w:val="single"/>
          <w:bdr w:val="none" w:sz="0" w:space="0" w:color="auto" w:frame="1"/>
        </w:rPr>
        <w:t>24 мая 2017 г</w:t>
      </w:r>
      <w:r>
        <w:rPr>
          <w:color w:val="242424"/>
          <w:bdr w:val="none" w:sz="0" w:space="0" w:color="auto" w:frame="1"/>
        </w:rPr>
        <w:t>.  №  </w:t>
      </w:r>
      <w:r>
        <w:rPr>
          <w:color w:val="242424"/>
          <w:u w:val="single"/>
          <w:bdr w:val="none" w:sz="0" w:space="0" w:color="auto" w:frame="1"/>
        </w:rPr>
        <w:t>391</w:t>
      </w:r>
    </w:p>
    <w:p w14:paraId="4F784C6E" w14:textId="77777777" w:rsidR="00346E3A" w:rsidRDefault="00346E3A" w:rsidP="00346E3A">
      <w:pPr>
        <w:shd w:val="clear" w:color="auto" w:fill="FFFFFF"/>
        <w:spacing w:after="150" w:line="238" w:lineRule="atLeast"/>
        <w:ind w:firstLine="5245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18F240" w14:textId="77777777" w:rsidR="00346E3A" w:rsidRDefault="00346E3A" w:rsidP="00346E3A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Перечень</w:t>
      </w:r>
    </w:p>
    <w:p w14:paraId="3912565F" w14:textId="77777777" w:rsidR="00346E3A" w:rsidRDefault="00346E3A" w:rsidP="00346E3A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планируемых к установке рекламных</w:t>
      </w:r>
    </w:p>
    <w:p w14:paraId="0F883B2E" w14:textId="77777777" w:rsidR="00346E3A" w:rsidRDefault="00346E3A" w:rsidP="00346E3A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конструкций на территории города Лермонтова</w:t>
      </w:r>
    </w:p>
    <w:p w14:paraId="7852FDD1" w14:textId="77777777" w:rsidR="00346E3A" w:rsidRDefault="00346E3A" w:rsidP="00346E3A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6080" w:type="dxa"/>
        <w:tblInd w:w="-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2070"/>
        <w:gridCol w:w="3328"/>
        <w:gridCol w:w="2070"/>
        <w:gridCol w:w="2044"/>
        <w:gridCol w:w="2067"/>
        <w:gridCol w:w="2171"/>
        <w:gridCol w:w="1493"/>
      </w:tblGrid>
      <w:tr w:rsidR="00346E3A" w14:paraId="0FA3B5AC" w14:textId="77777777" w:rsidTr="00346E3A"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3E47" w14:textId="77777777" w:rsidR="00346E3A" w:rsidRDefault="00346E3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FC1ED4E" w14:textId="77777777" w:rsidR="00346E3A" w:rsidRDefault="00346E3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</w:t>
            </w:r>
          </w:p>
          <w:p w14:paraId="1DB99611" w14:textId="77777777" w:rsidR="00346E3A" w:rsidRDefault="00346E3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Лота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EBDA6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расположения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8156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Вид рекламной конструкции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4C025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Высота</w:t>
            </w:r>
          </w:p>
          <w:p w14:paraId="41BC27AE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Ширина</w:t>
            </w:r>
          </w:p>
          <w:p w14:paraId="6A4B08B0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Кол-во сторон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936E8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Координаты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C3C7F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Примечание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A249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Сведения о начальной цене в рублях</w:t>
            </w:r>
          </w:p>
        </w:tc>
      </w:tr>
      <w:tr w:rsidR="00346E3A" w14:paraId="26E8974A" w14:textId="77777777" w:rsidTr="00346E3A">
        <w:trPr>
          <w:trHeight w:val="337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3139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611DA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7B03D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0D80C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D0D90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38E8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1631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1DA9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346E3A" w14:paraId="2D6A73FF" w14:textId="77777777" w:rsidTr="00346E3A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C2E1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1923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Проспект</w:t>
            </w:r>
          </w:p>
          <w:p w14:paraId="186E4708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C65C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пр. Лермонтова, 15,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AA11" w14:textId="77777777" w:rsidR="00346E3A" w:rsidRDefault="00346E3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рекламный щит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FE3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>
              <w:rPr>
                <w:color w:val="242424"/>
                <w:sz w:val="20"/>
                <w:szCs w:val="20"/>
              </w:rPr>
              <w:t>4м</w:t>
            </w:r>
          </w:p>
          <w:p w14:paraId="0045FB4B" w14:textId="77777777" w:rsidR="00346E3A" w:rsidRDefault="00346E3A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1D07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°58,706</w:t>
            </w:r>
          </w:p>
          <w:p w14:paraId="2654528A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44°06,103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346F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4A2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1617E2F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4 584</w:t>
            </w:r>
          </w:p>
        </w:tc>
      </w:tr>
      <w:tr w:rsidR="00346E3A" w14:paraId="0666DE40" w14:textId="77777777" w:rsidTr="00346E3A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0D0CE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6081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Проспект</w:t>
            </w:r>
          </w:p>
          <w:p w14:paraId="108DFD66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EDEF0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пр. Лермонтова,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6F76" w14:textId="77777777" w:rsidR="00346E3A" w:rsidRDefault="00346E3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рекламный щит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FC647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>
              <w:rPr>
                <w:color w:val="242424"/>
                <w:sz w:val="20"/>
                <w:szCs w:val="20"/>
              </w:rPr>
              <w:t>4м</w:t>
            </w:r>
          </w:p>
          <w:p w14:paraId="61966569" w14:textId="77777777" w:rsidR="00346E3A" w:rsidRDefault="00346E3A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6241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°58,705</w:t>
            </w:r>
          </w:p>
          <w:p w14:paraId="396F542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44°06,120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BE4EE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A885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D9CE0BE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4 584</w:t>
            </w:r>
          </w:p>
        </w:tc>
      </w:tr>
      <w:tr w:rsidR="00346E3A" w14:paraId="1529F918" w14:textId="77777777" w:rsidTr="00346E3A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EF3A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63D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Проспект</w:t>
            </w:r>
          </w:p>
          <w:p w14:paraId="4C389B19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2FB2E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пр. Лермонтова, 7,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D92C" w14:textId="77777777" w:rsidR="00346E3A" w:rsidRDefault="00346E3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рекламный щит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2F1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>
              <w:rPr>
                <w:color w:val="242424"/>
                <w:sz w:val="20"/>
                <w:szCs w:val="20"/>
              </w:rPr>
              <w:t>4 м</w:t>
            </w:r>
          </w:p>
          <w:p w14:paraId="1FACA753" w14:textId="77777777" w:rsidR="00346E3A" w:rsidRDefault="00346E3A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D03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42°58,696</w:t>
            </w:r>
          </w:p>
          <w:p w14:paraId="1D8F257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44°06,216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55FE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BA100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47C71E3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4 584</w:t>
            </w:r>
          </w:p>
        </w:tc>
      </w:tr>
      <w:tr w:rsidR="00346E3A" w14:paraId="3CB76D3A" w14:textId="77777777" w:rsidTr="00346E3A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C937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FF00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Проспект</w:t>
            </w:r>
          </w:p>
          <w:p w14:paraId="77F7696E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9745" w14:textId="77777777" w:rsidR="00346E3A" w:rsidRDefault="00346E3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пр. Солнечный, 2а,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2B14" w14:textId="77777777" w:rsidR="00346E3A" w:rsidRDefault="00346E3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рекламный щит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5F28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>
              <w:rPr>
                <w:color w:val="242424"/>
                <w:sz w:val="20"/>
                <w:szCs w:val="20"/>
              </w:rPr>
              <w:t>4 м</w:t>
            </w:r>
          </w:p>
          <w:p w14:paraId="0C88408D" w14:textId="77777777" w:rsidR="00346E3A" w:rsidRDefault="00346E3A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0B7B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°58,689</w:t>
            </w:r>
          </w:p>
          <w:p w14:paraId="28C2589C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44°06,273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13DE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F227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1542BF73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4 584</w:t>
            </w:r>
          </w:p>
        </w:tc>
      </w:tr>
      <w:tr w:rsidR="00346E3A" w14:paraId="3A610B74" w14:textId="77777777" w:rsidTr="00346E3A">
        <w:trPr>
          <w:trHeight w:val="42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62ABA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078D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67DE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799A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6ED7F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1833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2820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5E65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346E3A" w14:paraId="0D2CFD81" w14:textId="77777777" w:rsidTr="00346E3A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34E9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7AB5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Проспект</w:t>
            </w:r>
          </w:p>
          <w:p w14:paraId="3B54A9CE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1A14" w14:textId="77777777" w:rsidR="00346E3A" w:rsidRDefault="00346E3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пересечения </w:t>
            </w:r>
          </w:p>
          <w:p w14:paraId="240C4DBB" w14:textId="77777777" w:rsidR="00346E3A" w:rsidRDefault="00346E3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пр. Лермонтова  с              пр. Солнечный,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B7F5" w14:textId="77777777" w:rsidR="00346E3A" w:rsidRDefault="00346E3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рекламный щит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EE3F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>
              <w:rPr>
                <w:color w:val="242424"/>
                <w:sz w:val="20"/>
                <w:szCs w:val="20"/>
              </w:rPr>
              <w:t>4 м</w:t>
            </w:r>
          </w:p>
          <w:p w14:paraId="43C7C239" w14:textId="77777777" w:rsidR="00346E3A" w:rsidRDefault="00346E3A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2EEA7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°58,686</w:t>
            </w:r>
          </w:p>
          <w:p w14:paraId="113A76BB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44°06,313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934B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4FEE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F3B335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4 584</w:t>
            </w:r>
          </w:p>
        </w:tc>
      </w:tr>
      <w:tr w:rsidR="00346E3A" w14:paraId="5207467A" w14:textId="77777777" w:rsidTr="00346E3A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5E521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DD5C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Проезд Солнечный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D901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пр. Солнечный,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D940" w14:textId="77777777" w:rsidR="00346E3A" w:rsidRDefault="00346E3A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сити-форматы (пилоны)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36A8" w14:textId="77777777" w:rsidR="00346E3A" w:rsidRDefault="00346E3A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1,2х1,8м</w:t>
            </w:r>
          </w:p>
          <w:p w14:paraId="71208CAA" w14:textId="77777777" w:rsidR="00346E3A" w:rsidRDefault="00346E3A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5A76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°58,758</w:t>
            </w:r>
          </w:p>
          <w:p w14:paraId="7CB813E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44°06,305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066B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029F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668801A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412,56</w:t>
            </w:r>
          </w:p>
        </w:tc>
      </w:tr>
      <w:tr w:rsidR="00346E3A" w14:paraId="727A3828" w14:textId="77777777" w:rsidTr="00346E3A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98C6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D7B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Проезд Солнечный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9390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пр. Солнечный,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FB96" w14:textId="77777777" w:rsidR="00346E3A" w:rsidRDefault="00346E3A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сити-форматы (пилоны)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A87F" w14:textId="77777777" w:rsidR="00346E3A" w:rsidRDefault="00346E3A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1,2х1,8м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E568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°58,758</w:t>
            </w:r>
          </w:p>
          <w:p w14:paraId="53119561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44°06,305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98D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0011D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357984B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412,56</w:t>
            </w:r>
          </w:p>
        </w:tc>
      </w:tr>
      <w:tr w:rsidR="00346E3A" w14:paraId="412AA7D1" w14:textId="77777777" w:rsidTr="00346E3A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9383D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509B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Проезд Солнечный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418FB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пр. Солнечный,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4ABF" w14:textId="77777777" w:rsidR="00346E3A" w:rsidRDefault="00346E3A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сити-форматы (пилоны)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5AFF" w14:textId="77777777" w:rsidR="00346E3A" w:rsidRDefault="00346E3A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1,2х1,8м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6F221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°58,758</w:t>
            </w:r>
          </w:p>
          <w:p w14:paraId="54A3C1D1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44°06,305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42FF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02D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0DB892F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412,56</w:t>
            </w:r>
          </w:p>
        </w:tc>
      </w:tr>
      <w:tr w:rsidR="00346E3A" w14:paraId="60416DC9" w14:textId="77777777" w:rsidTr="00346E3A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4CB4E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22A9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Въезд в город со стороны            города Пятигорска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977F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При въезде в город,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9E67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FC943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7B58BBC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69C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°59,190</w:t>
            </w:r>
          </w:p>
          <w:p w14:paraId="276E055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44°05,045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36CA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C3F8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1AEBB9BE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346E3A" w14:paraId="7FC0F0BD" w14:textId="77777777" w:rsidTr="00346E3A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A7F6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707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Въезд в город со стороны            города Пятигорска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845B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При въезде в город,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60B7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152A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3238A71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744C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°59,196</w:t>
            </w:r>
          </w:p>
          <w:p w14:paraId="22704CC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44°05,283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EE2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CD57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60382E1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346E3A" w14:paraId="4062497D" w14:textId="77777777" w:rsidTr="00346E3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07E5E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B1CA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83D4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70FA4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FE62F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E9C0C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65AF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A9E94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346E3A" w14:paraId="449BEDDC" w14:textId="77777777" w:rsidTr="00346E3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2352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AB46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Въезд в город со стороны            города Пятигорска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C75E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При въезде в город,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A76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4899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26F2E1F0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6B2F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°59,200</w:t>
            </w:r>
          </w:p>
          <w:p w14:paraId="7966D059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44°05,412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E43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6CB73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1397E0E8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346E3A" w14:paraId="0F46E658" w14:textId="77777777" w:rsidTr="00346E3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0F900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33F1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Въезд в город со стороны            города Пятигорска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E6E3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При въезде в город,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AFF0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450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030C27C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02A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°59,209</w:t>
            </w:r>
          </w:p>
          <w:p w14:paraId="2597F3CC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44°05,483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95A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9C8A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2674821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346E3A" w14:paraId="23F14C3A" w14:textId="77777777" w:rsidTr="00346E3A">
        <w:trPr>
          <w:trHeight w:val="1733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74F8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0E0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Въезд в город со стороны            города Пятигорска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3A3F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При въезде в город,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3C5B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C551C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6269FC2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03A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°59,209</w:t>
            </w:r>
          </w:p>
          <w:p w14:paraId="36C7692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44°05,483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7D9F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  <w:p w14:paraId="3BF4F3AF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3F355FE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DAC3CBC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3A2FE1E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EFBAEA0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0866EEEB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86916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2146847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346E3A" w14:paraId="706D9061" w14:textId="77777777" w:rsidTr="00346E3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1E24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3973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Комсомольская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B9AF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На участке от завода «Первый оконный» до завода «ГМЗ»,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3E4D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5CDA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4E8ED2DC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C2A4C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°57,200</w:t>
            </w:r>
          </w:p>
          <w:p w14:paraId="172F806D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44°06,461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8EC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E5C0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0055A37D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346E3A" w14:paraId="1E82C608" w14:textId="77777777" w:rsidTr="00346E3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CC41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0BAF3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Комсомольская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0ADE1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На участке от завода «Первый оконный» до завода «ГМЗ»,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740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EB12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533E9D4D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6A0B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°57,133</w:t>
            </w:r>
          </w:p>
          <w:p w14:paraId="4A61DE0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44°06,510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3E3C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4429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3E6AB3DC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346E3A" w14:paraId="0DB1450B" w14:textId="77777777" w:rsidTr="00346E3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E2D9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4C50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67CB8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68A5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7EEC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FCAD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43A1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359B" w14:textId="77777777" w:rsidR="00346E3A" w:rsidRDefault="00346E3A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346E3A" w14:paraId="1DBCF481" w14:textId="77777777" w:rsidTr="00346E3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6048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48738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Комсомольская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39BF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На участке от завода «Первый оконный» до завода «ГМЗ»,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3C63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804C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3DA3D7C0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A93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°57,102</w:t>
            </w:r>
          </w:p>
          <w:p w14:paraId="68A02287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44°06,535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91CC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298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5B4375D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346E3A" w14:paraId="410C1D79" w14:textId="77777777" w:rsidTr="00346E3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CCD4E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1E60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Комсомольская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3183A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На участке от завода «Первый оконный» до завода «ГМЗ»,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2A4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00DD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6A5504C9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7F71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°57,028</w:t>
            </w:r>
          </w:p>
          <w:p w14:paraId="1A16E586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44°06,591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0067D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5EE30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57F55D1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346E3A" w14:paraId="48468E6D" w14:textId="77777777" w:rsidTr="00346E3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900A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9846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Комсомольская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78A6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На участке от завода «Первый оконный» до завода «ГМЗ»,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3200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FFE97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5946E9D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55757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°56,925</w:t>
            </w:r>
          </w:p>
          <w:p w14:paraId="6674589B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44°06,669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80E66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D1B99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7A88D6D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346E3A" w14:paraId="49787ADE" w14:textId="77777777" w:rsidTr="00346E3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C0CA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F361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Промышленная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79C98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районе                           ул. Промышленная, 1,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F2A37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6642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33D6C97E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C69B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°56,512</w:t>
            </w:r>
          </w:p>
          <w:p w14:paraId="695C0E5C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44°06,456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C866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B6E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D900764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346E3A" w14:paraId="7A5F90AF" w14:textId="77777777" w:rsidTr="00346E3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E7416" w14:textId="77777777" w:rsidR="00346E3A" w:rsidRDefault="00346E3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36DF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Промышленная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E02C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районе                           ул. Промышленная, 4,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1FDA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B155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4EBEDA20" w14:textId="77777777" w:rsidR="00346E3A" w:rsidRDefault="00346E3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2EC13" w14:textId="77777777" w:rsidR="00346E3A" w:rsidRDefault="00346E3A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73E56" w14:textId="77777777" w:rsidR="00346E3A" w:rsidRDefault="00346E3A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F543E" w14:textId="77777777" w:rsidR="00346E3A" w:rsidRDefault="00346E3A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0B049761" w14:textId="33A699D6" w:rsidR="00EB28B0" w:rsidRPr="00346E3A" w:rsidRDefault="00EB28B0" w:rsidP="00346E3A">
      <w:bookmarkStart w:id="0" w:name="_GoBack"/>
      <w:bookmarkEnd w:id="0"/>
    </w:p>
    <w:sectPr w:rsidR="00EB28B0" w:rsidRPr="00346E3A" w:rsidSect="00346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8"/>
  </w:num>
  <w:num w:numId="5">
    <w:abstractNumId w:val="19"/>
  </w:num>
  <w:num w:numId="6">
    <w:abstractNumId w:val="16"/>
  </w:num>
  <w:num w:numId="7">
    <w:abstractNumId w:val="20"/>
  </w:num>
  <w:num w:numId="8">
    <w:abstractNumId w:val="6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17"/>
  </w:num>
  <w:num w:numId="15">
    <w:abstractNumId w:val="0"/>
  </w:num>
  <w:num w:numId="16">
    <w:abstractNumId w:val="7"/>
  </w:num>
  <w:num w:numId="17">
    <w:abstractNumId w:val="13"/>
  </w:num>
  <w:num w:numId="18">
    <w:abstractNumId w:val="4"/>
  </w:num>
  <w:num w:numId="19">
    <w:abstractNumId w:val="10"/>
  </w:num>
  <w:num w:numId="20">
    <w:abstractNumId w:val="1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0F7493"/>
    <w:rsid w:val="00116873"/>
    <w:rsid w:val="0012009D"/>
    <w:rsid w:val="001A2B7A"/>
    <w:rsid w:val="00281B84"/>
    <w:rsid w:val="00294AF2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D31C1"/>
    <w:rsid w:val="00856707"/>
    <w:rsid w:val="00863DA5"/>
    <w:rsid w:val="008777CD"/>
    <w:rsid w:val="008B0288"/>
    <w:rsid w:val="008C6F88"/>
    <w:rsid w:val="008D5809"/>
    <w:rsid w:val="008E5581"/>
    <w:rsid w:val="008E6331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96294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rmsk.ru/" TargetMode="External"/><Relationship Id="rId5" Type="http://schemas.openxmlformats.org/officeDocument/2006/relationships/hyperlink" Target="http://www.ler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4021</Words>
  <Characters>22921</Characters>
  <Application>Microsoft Office Word</Application>
  <DocSecurity>0</DocSecurity>
  <Lines>191</Lines>
  <Paragraphs>53</Paragraphs>
  <ScaleCrop>false</ScaleCrop>
  <Company/>
  <LinksUpToDate>false</LinksUpToDate>
  <CharactersWithSpaces>26889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dcterms:created xsi:type="dcterms:W3CDTF">2023-08-28T14:28:00Z</dcterms:created>
  <dcterms:modified xsi:type="dcterms:W3CDTF">2023-08-29T08:04:00Z</dcterms:modified>
</cp:coreProperties>
</file>