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E1979" w14:textId="77777777" w:rsidR="002A276F" w:rsidRDefault="002A276F" w:rsidP="002A276F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 проведении торгов посредством публичного предложения</w:t>
      </w:r>
    </w:p>
    <w:p w14:paraId="21042C99" w14:textId="77777777" w:rsidR="002A276F" w:rsidRDefault="002A276F" w:rsidP="002A276F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2FA3CD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ИНФОРМАЦИОННАЯ КАРТА АУКЦИОНА</w:t>
      </w:r>
    </w:p>
    <w:p w14:paraId="16ABCE7C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5955"/>
      </w:tblGrid>
      <w:tr w:rsidR="002A276F" w14:paraId="5BECE58B" w14:textId="77777777" w:rsidTr="002A276F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2ACF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3724" w14:textId="77777777" w:rsidR="002A276F" w:rsidRDefault="002A276F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04828" w14:textId="77777777" w:rsidR="002A276F" w:rsidRDefault="002A276F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2A276F" w14:paraId="2109717E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FC7C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8E59B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D4CDD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666AA727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249B8086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7C9E6A18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64591D9E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49D21CD3" w14:textId="77777777" w:rsidR="002A276F" w:rsidRDefault="002A276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1CA8B01C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0E78D367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4C52D6DB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2A276F" w14:paraId="1E0657D4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B1C3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4826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7D07E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2A276F" w14:paraId="2B2E7983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22A0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4052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1F5D6EB8" w14:textId="77777777" w:rsidR="002A276F" w:rsidRDefault="002A276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6D5605" w14:textId="77777777" w:rsidR="002A276F" w:rsidRDefault="002A276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89DB1B" w14:textId="77777777" w:rsidR="002A276F" w:rsidRDefault="002A276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53C0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0044EEC1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посредством публичного предложения</w:t>
            </w:r>
          </w:p>
          <w:p w14:paraId="6F881B48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38B89B3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0E9D0FFD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5621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0B07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D99F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2FE56694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692AC8CC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16AE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ECC7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406B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5A053691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16.09.2016г. № 727</w:t>
            </w:r>
          </w:p>
          <w:p w14:paraId="150B2F85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33FF0950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1EE4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D011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01B4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1B9034F4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064C30F6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2504C546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0187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6C1C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66BB" w14:textId="77777777" w:rsidR="002A276F" w:rsidRDefault="002A276F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 Электропроводка, трубы центрального отопления, оконные конструкции должны быть в удовлетворительном техническом состоянии и быть исправны.</w:t>
            </w:r>
          </w:p>
          <w:p w14:paraId="60D9F7D0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1F7AF723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0D8AF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58BA3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D2CC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9D582D9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помещение,</w:t>
            </w:r>
          </w:p>
          <w:p w14:paraId="6F099526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(на поэтажном плане № 1,2,3,3а,4,5,6,7,8,9,9а), расположенное по адресу: Ставропольский край, город Лермонтов, улица Патриса Лумумбы, дом № 34 площадью 136,6 кв.м.</w:t>
            </w:r>
          </w:p>
          <w:p w14:paraId="5DABB63C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(продажа посредством публичного предложения)</w:t>
            </w:r>
          </w:p>
        </w:tc>
      </w:tr>
      <w:tr w:rsidR="002A276F" w14:paraId="6B06B7D0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BD4D" w14:textId="77777777" w:rsidR="002A276F" w:rsidRDefault="002A276F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06AA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A3D6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EFC4127" w14:textId="77777777" w:rsidR="002A276F" w:rsidRDefault="002A276F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Стартовая цена лота –</w:t>
            </w:r>
          </w:p>
          <w:p w14:paraId="4E5C4B09" w14:textId="77777777" w:rsidR="002A276F" w:rsidRDefault="002A276F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918 000 рублей  с  учетом  НДС</w:t>
            </w:r>
          </w:p>
          <w:p w14:paraId="45B77841" w14:textId="77777777" w:rsidR="002A276F" w:rsidRDefault="002A276F">
            <w:pPr>
              <w:shd w:val="clear" w:color="auto" w:fill="FFFFFF"/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Цена отсечения</w:t>
            </w:r>
            <w:r>
              <w:rPr>
                <w:color w:val="242424"/>
                <w:sz w:val="20"/>
                <w:szCs w:val="20"/>
              </w:rPr>
              <w:t> (минимальная   цена    продажи   помещения) 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– </w:t>
            </w:r>
            <w:r>
              <w:rPr>
                <w:color w:val="242424"/>
                <w:sz w:val="20"/>
                <w:szCs w:val="20"/>
              </w:rPr>
              <w:t>459 000 рублей.</w:t>
            </w:r>
          </w:p>
          <w:p w14:paraId="2A8D233E" w14:textId="77777777" w:rsidR="002A276F" w:rsidRDefault="002A276F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Шаг понижения</w:t>
            </w:r>
            <w:r>
              <w:rPr>
                <w:color w:val="242424"/>
                <w:sz w:val="20"/>
                <w:szCs w:val="20"/>
              </w:rPr>
              <w:t> – 5  процентов от начальной объявленной цены продаваемого имущества, что составляет  –  45 900 рублей.</w:t>
            </w:r>
          </w:p>
          <w:p w14:paraId="038DBBE6" w14:textId="77777777" w:rsidR="002A276F" w:rsidRDefault="002A276F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Шаг  аукциона</w:t>
            </w:r>
            <w:r>
              <w:rPr>
                <w:color w:val="242424"/>
                <w:sz w:val="20"/>
                <w:szCs w:val="20"/>
              </w:rPr>
              <w:t> – 2  процента от начальной объявленной цены продаваемого имущества, что составляет  –  18 360 рублей.</w:t>
            </w:r>
          </w:p>
          <w:p w14:paraId="6F6E06C5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2A276F" w14:paraId="41E10BD8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9754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5998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1DB3C" w14:textId="77777777" w:rsidR="002A276F" w:rsidRDefault="002A276F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«28» октября 2016 г.</w:t>
            </w:r>
          </w:p>
          <w:p w14:paraId="5DC45D6B" w14:textId="77777777" w:rsidR="002A276F" w:rsidRDefault="002A276F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 10-00 до 12-00 (время московское),</w:t>
            </w:r>
          </w:p>
          <w:p w14:paraId="5140BCCB" w14:textId="77777777" w:rsidR="002A276F" w:rsidRDefault="002A276F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3B97994E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4277D9D8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3462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886A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2B3D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«15» ноября 2016 г. в 11 час. 00 мин. (время московское) по фактическому адресу организатора торгов.</w:t>
            </w:r>
          </w:p>
          <w:p w14:paraId="02B3B01C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647F9E51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0BBD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81B17" w14:textId="77777777" w:rsidR="002A276F" w:rsidRDefault="002A276F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1B7E" w14:textId="77777777" w:rsidR="002A276F" w:rsidRDefault="002A276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2A276F" w14:paraId="2696E5EC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78B3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1464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FDFE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A276F" w14:paraId="00D31E67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50E6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49F1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79D7" w14:textId="77777777" w:rsidR="002A276F" w:rsidRDefault="002A276F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2A276F" w14:paraId="316C3208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FB1B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22AA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D8942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580776FA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2C524147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3540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91A6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4606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2A276F" w14:paraId="370C47DD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1D41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25FE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8A3F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2A276F" w14:paraId="385CDEE0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ACDE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BAB6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878D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2A276F" w14:paraId="511EB3C6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091F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CA9E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2FFDE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2A276F" w14:paraId="0BC90DDA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A1C0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0F07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55EF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6F9C39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2A276F" w14:paraId="2E04DBB6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52130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02BC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A708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«24» октября 2016г.</w:t>
            </w:r>
          </w:p>
        </w:tc>
      </w:tr>
      <w:tr w:rsidR="002A276F" w14:paraId="1139C7ED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ADFC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605C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6BAA" w14:textId="77777777" w:rsidR="002A276F" w:rsidRDefault="002A276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«24» октября 2016г.</w:t>
            </w:r>
          </w:p>
          <w:p w14:paraId="450FFBC0" w14:textId="77777777" w:rsidR="002A276F" w:rsidRDefault="002A276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2A276F" w14:paraId="6DF3B5C6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7F80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3860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6A3D9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10% от начальной (стартовой) цены объекта.</w:t>
            </w:r>
          </w:p>
          <w:p w14:paraId="63B8A807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24 октября 2016г. включительно.</w:t>
            </w:r>
          </w:p>
          <w:p w14:paraId="3E12F979" w14:textId="77777777" w:rsidR="002A276F" w:rsidRDefault="002A276F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8F96421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10% - или 91 800 рублей..</w:t>
            </w:r>
          </w:p>
          <w:p w14:paraId="128349A4" w14:textId="77777777" w:rsidR="002A276F" w:rsidRDefault="002A276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51ACD199" w14:textId="77777777" w:rsidR="002A276F" w:rsidRDefault="002A276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6DF1BD2F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3313190D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56F4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A962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C6CD" w14:textId="77777777" w:rsidR="002A276F" w:rsidRDefault="002A276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3C569B23" w14:textId="77777777" w:rsidR="002A276F" w:rsidRDefault="002A276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618A6082" w14:textId="77777777" w:rsidR="002A276F" w:rsidRDefault="002A276F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14A5506B" w14:textId="77777777" w:rsidR="002A276F" w:rsidRDefault="002A276F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250ACFA5" w14:textId="77777777" w:rsidR="002A276F" w:rsidRDefault="002A276F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2ACCBE51" w14:textId="77777777" w:rsidR="002A276F" w:rsidRDefault="002A276F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0BADE6F2" w14:textId="77777777" w:rsidR="002A276F" w:rsidRDefault="002A276F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29818A43" w14:textId="77777777" w:rsidR="002A276F" w:rsidRDefault="002A276F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69A1F697" w14:textId="77777777" w:rsidR="002A276F" w:rsidRDefault="002A276F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057DFF49" w14:textId="77777777" w:rsidR="002A276F" w:rsidRDefault="002A276F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4DB753BC" w14:textId="77777777" w:rsidR="002A276F" w:rsidRDefault="002A276F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ОКТМО 07718000001</w:t>
            </w:r>
          </w:p>
          <w:p w14:paraId="0D142054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5828DF80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A276F" w14:paraId="1F4A2B70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E29B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6612C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C167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77CA8653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2F900C60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443779D8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2A276F" w14:paraId="1703627C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249A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1BA3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1FAF0114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0CF9" w14:textId="77777777" w:rsidR="002A276F" w:rsidRDefault="002A276F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2A276F" w14:paraId="153C95FB" w14:textId="77777777" w:rsidTr="002A276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E119" w14:textId="77777777" w:rsidR="002A276F" w:rsidRDefault="002A276F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962CF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22507A3D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443D" w14:textId="77777777" w:rsidR="002A276F" w:rsidRDefault="002A276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50526C0A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079BC5" w14:textId="77777777" w:rsidR="002A276F" w:rsidRDefault="002A276F" w:rsidP="002A276F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</w:t>
      </w:r>
    </w:p>
    <w:p w14:paraId="0FEF89C5" w14:textId="77777777" w:rsidR="002A276F" w:rsidRDefault="002A276F" w:rsidP="002A276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41 здания администрации города Лермонтова.</w:t>
      </w:r>
    </w:p>
    <w:p w14:paraId="7384FCB1" w14:textId="77777777" w:rsidR="002A276F" w:rsidRDefault="002A276F" w:rsidP="002A276F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4FDEFFFF" w14:textId="77777777" w:rsidR="002A276F" w:rsidRDefault="002A276F" w:rsidP="002A276F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90FB07B" w14:textId="77777777" w:rsidR="002A276F" w:rsidRDefault="002A276F" w:rsidP="002A276F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29F2262B" w14:textId="77777777" w:rsidR="002A276F" w:rsidRDefault="002A276F" w:rsidP="002A276F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49AEFE09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595484DF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1A7A448B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5FA440B1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3B52A8FB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6D29877D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6D3FAC3C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3EBF744E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51DDAD93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4058C70E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28D93815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304948DC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067CE17D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7FE32969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  поданных документов</w:t>
      </w:r>
    </w:p>
    <w:p w14:paraId="48B89967" w14:textId="77777777" w:rsidR="002A276F" w:rsidRDefault="002A276F" w:rsidP="002A276F">
      <w:pPr>
        <w:shd w:val="clear" w:color="auto" w:fill="FFFFFF"/>
        <w:spacing w:after="150"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E1F2C9" w14:textId="77777777" w:rsidR="002A276F" w:rsidRDefault="002A276F" w:rsidP="002A276F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332BF837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38DE1EBD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3C4DFA73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168DD3B0" w14:textId="77777777" w:rsidR="002A276F" w:rsidRDefault="002A276F" w:rsidP="002A276F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59FECC78" w14:textId="77777777" w:rsidR="002A276F" w:rsidRDefault="002A276F" w:rsidP="002A276F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 Согласие на обработку персональных данных</w:t>
      </w:r>
    </w:p>
    <w:p w14:paraId="1EF70704" w14:textId="77777777" w:rsidR="002A276F" w:rsidRDefault="002A276F" w:rsidP="002A276F">
      <w:pPr>
        <w:pStyle w:val="a7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  6.  Опись  поданных документов</w:t>
      </w:r>
    </w:p>
    <w:p w14:paraId="05D4DBC1" w14:textId="77777777" w:rsidR="002A276F" w:rsidRDefault="002A276F" w:rsidP="002A276F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51FF3089" w14:textId="77777777" w:rsidR="002A276F" w:rsidRDefault="002A276F" w:rsidP="002A276F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45F5E52A" w14:textId="77777777" w:rsidR="002A276F" w:rsidRDefault="002A276F" w:rsidP="002A276F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655D98" w14:textId="77777777" w:rsidR="002A276F" w:rsidRDefault="002A276F" w:rsidP="002A276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1CC441D3" w14:textId="77777777" w:rsidR="002A276F" w:rsidRDefault="002A276F" w:rsidP="002A276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1DF892" w14:textId="77777777" w:rsidR="002A276F" w:rsidRDefault="002A276F" w:rsidP="002A276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D5C65E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0C27C903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6D5728CA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43C4D022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7180D7" w14:textId="77777777" w:rsidR="002A276F" w:rsidRDefault="002A276F" w:rsidP="002A276F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4D68A5CD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42AD8051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15206AE9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17B22B10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2AC40E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68B00C40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44D2D1CF" w14:textId="77777777" w:rsidR="002A276F" w:rsidRDefault="002A276F" w:rsidP="002A276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66C7D4E1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1B3E9E0C" w14:textId="77777777" w:rsidR="002A276F" w:rsidRDefault="002A276F" w:rsidP="002A276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 посредством публичного предложения,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4C41F1D3" w14:textId="77777777" w:rsidR="002A276F" w:rsidRDefault="002A276F" w:rsidP="002A276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18E6FFB9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70ED2E67" w14:textId="77777777" w:rsidR="002A276F" w:rsidRDefault="002A276F" w:rsidP="002A276F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61A0939" w14:textId="77777777" w:rsidR="002A276F" w:rsidRDefault="002A276F" w:rsidP="002A276F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3FE0A773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________________________________________________________________________</w:t>
      </w:r>
    </w:p>
    <w:p w14:paraId="2884B527" w14:textId="77777777" w:rsidR="002A276F" w:rsidRDefault="002A276F" w:rsidP="002A276F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062672DC" w14:textId="77777777" w:rsidR="002A276F" w:rsidRDefault="002A276F" w:rsidP="002A276F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0C1125A9" w14:textId="77777777" w:rsidR="002A276F" w:rsidRDefault="002A276F" w:rsidP="002A276F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08DE7FAB" w14:textId="77777777" w:rsidR="002A276F" w:rsidRDefault="002A276F" w:rsidP="002A276F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5AD46A3B" w14:textId="77777777" w:rsidR="002A276F" w:rsidRDefault="002A276F" w:rsidP="002A276F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21FC5298" w14:textId="77777777" w:rsidR="002A276F" w:rsidRDefault="002A276F" w:rsidP="002A276F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F9600B" w14:textId="77777777" w:rsidR="002A276F" w:rsidRDefault="002A276F" w:rsidP="002A276F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E66321" w14:textId="77777777" w:rsidR="002A276F" w:rsidRDefault="002A276F" w:rsidP="002A276F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Заявка принята ______ час.______ мин. ____  __________________ 20____г.</w:t>
      </w:r>
    </w:p>
    <w:p w14:paraId="7575E0B9" w14:textId="77777777" w:rsidR="002A276F" w:rsidRDefault="002A276F" w:rsidP="002A276F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463AFD16" w14:textId="77777777" w:rsidR="002A276F" w:rsidRDefault="002A276F" w:rsidP="002A276F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</w:t>
      </w:r>
    </w:p>
    <w:p w14:paraId="600C13C6" w14:textId="77777777" w:rsidR="002A276F" w:rsidRDefault="002A276F" w:rsidP="002A276F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5F8A84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51BFE5" w14:textId="77777777" w:rsidR="002A276F" w:rsidRDefault="002A276F" w:rsidP="002A276F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313B9B25" w14:textId="77777777" w:rsidR="002A276F" w:rsidRDefault="002A276F" w:rsidP="002A276F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56BBA3F2" w14:textId="77777777" w:rsidR="002A276F" w:rsidRDefault="002A276F" w:rsidP="002A276F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8D5C05" w14:textId="77777777" w:rsidR="002A276F" w:rsidRDefault="002A276F" w:rsidP="002A276F">
      <w:pPr>
        <w:shd w:val="clear" w:color="auto" w:fill="FFFFFF"/>
        <w:spacing w:line="326" w:lineRule="atLeast"/>
        <w:ind w:left="52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СОГЛАСИЕ  НА  ОБРАБОТКУ  ПЕРСОНАЛЬНЫХ  ДАННЫХ</w:t>
      </w:r>
    </w:p>
    <w:p w14:paraId="0510153F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0BB4E1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Я,_______________________________________________________________ </w:t>
      </w:r>
    </w:p>
    <w:p w14:paraId="3D26EEE9" w14:textId="77777777" w:rsidR="002A276F" w:rsidRDefault="002A276F" w:rsidP="002A276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19A82BF3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63AAD1CE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2B3FC572" w14:textId="77777777" w:rsidR="002A276F" w:rsidRDefault="002A276F" w:rsidP="002A276F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8678AF" w14:textId="77777777" w:rsidR="002A276F" w:rsidRDefault="002A276F" w:rsidP="002A276F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 xml:space="preserve">  услуги  «Продажа муниципального имущества на торгах»,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</w:t>
      </w:r>
      <w:r>
        <w:rPr>
          <w:color w:val="242424"/>
        </w:rPr>
        <w:lastRenderedPageBreak/>
        <w:t>имущественных отношений администрации города Лермонтова для предоставления мне вышеуказанной муниципальной услуги.</w:t>
      </w:r>
    </w:p>
    <w:p w14:paraId="69D0BC58" w14:textId="77777777" w:rsidR="002A276F" w:rsidRDefault="002A276F" w:rsidP="002A276F">
      <w:pPr>
        <w:shd w:val="clear" w:color="auto" w:fill="FFFFFF"/>
        <w:spacing w:line="322" w:lineRule="atLeast"/>
        <w:ind w:left="10" w:right="34" w:firstLine="56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07D675F5" w14:textId="77777777" w:rsidR="002A276F" w:rsidRDefault="002A276F" w:rsidP="002A276F">
      <w:pPr>
        <w:shd w:val="clear" w:color="auto" w:fill="FFFFFF"/>
        <w:spacing w:line="322" w:lineRule="atLeast"/>
        <w:ind w:left="57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 </w:t>
      </w: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4977E064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E83280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64E607A1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                     (фамилия и инициалы)</w:t>
      </w:r>
    </w:p>
    <w:p w14:paraId="67BF8EFE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DD8881" w14:textId="77777777" w:rsidR="002A276F" w:rsidRDefault="002A276F" w:rsidP="002A276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«_____»_________________20    г.</w:t>
      </w:r>
    </w:p>
    <w:p w14:paraId="5FCA9BB9" w14:textId="77777777" w:rsidR="002A276F" w:rsidRDefault="002A276F" w:rsidP="002A276F">
      <w:pPr>
        <w:shd w:val="clear" w:color="auto" w:fill="FFFFFF"/>
        <w:spacing w:line="238" w:lineRule="atLeast"/>
        <w:ind w:left="177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(дата)</w:t>
      </w:r>
    </w:p>
    <w:p w14:paraId="7AC4E065" w14:textId="77777777" w:rsidR="002A276F" w:rsidRDefault="002A276F" w:rsidP="002A276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E17AE0" w14:textId="77777777" w:rsidR="002A276F" w:rsidRDefault="002A276F" w:rsidP="002A276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33CAB3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23F42173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67B40C52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014993F0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7EBD121C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документов, определенных пунктом 3.2. настоящей аукционной документации, либо наличия в таких документах недостоверных сведений;</w:t>
      </w:r>
    </w:p>
    <w:p w14:paraId="366CB7A8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несоответствия требованиям, указанным в пункте 8.2. настоящей аукционной документации;</w:t>
      </w:r>
    </w:p>
    <w:p w14:paraId="03CE743D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невнесения задатка, если требование о внесении задатка указано в извещении о проведении  аукциона;</w:t>
      </w:r>
    </w:p>
    <w:p w14:paraId="224DF139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232BDFDD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537F80D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2F33F19A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 Отказ в допуске к участию в аукционе по иным основаниям, кроме случаев, указанных в пункте 8.3. настоящей аукционной документации, не допускается.</w:t>
      </w:r>
    </w:p>
    <w:p w14:paraId="76C8637B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009D4AEA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4FB5C5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65FD1A56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пункте 22 Информационной карты.</w:t>
      </w:r>
    </w:p>
    <w:p w14:paraId="39E83D6E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пункте 24 Информационной карты.</w:t>
      </w:r>
    </w:p>
    <w:p w14:paraId="1D898193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случае,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3F3CAB5C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1586C2CA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6DEB751B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7CF86FB6" w14:textId="77777777" w:rsidR="002A276F" w:rsidRDefault="002A276F" w:rsidP="002A276F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61E29054" w14:textId="77777777" w:rsidR="002A276F" w:rsidRDefault="002A276F" w:rsidP="002A276F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4BC7C00E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1FB53F" w14:textId="77777777" w:rsidR="002A276F" w:rsidRDefault="002A276F" w:rsidP="002A276F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60791BC2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212AD492" w14:textId="77777777" w:rsidR="002A276F" w:rsidRDefault="002A276F" w:rsidP="002A276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4B1CBE41" w:rsidR="00EB28B0" w:rsidRPr="002A276F" w:rsidRDefault="00EB28B0" w:rsidP="002A276F">
      <w:bookmarkStart w:id="0" w:name="_GoBack"/>
      <w:bookmarkEnd w:id="0"/>
    </w:p>
    <w:sectPr w:rsidR="00EB28B0" w:rsidRPr="002A276F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F7493"/>
    <w:rsid w:val="00116873"/>
    <w:rsid w:val="0012009D"/>
    <w:rsid w:val="001A2B7A"/>
    <w:rsid w:val="00281B84"/>
    <w:rsid w:val="00294AF2"/>
    <w:rsid w:val="002A276F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708EB"/>
    <w:rsid w:val="00A85CCB"/>
    <w:rsid w:val="00A97C3E"/>
    <w:rsid w:val="00AA36E3"/>
    <w:rsid w:val="00AB64E8"/>
    <w:rsid w:val="00BE2EEC"/>
    <w:rsid w:val="00C12047"/>
    <w:rsid w:val="00C50163"/>
    <w:rsid w:val="00C716F6"/>
    <w:rsid w:val="00C85139"/>
    <w:rsid w:val="00C93D64"/>
    <w:rsid w:val="00CE5C60"/>
    <w:rsid w:val="00CF64F6"/>
    <w:rsid w:val="00CF6C10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2349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159</cp:revision>
  <dcterms:created xsi:type="dcterms:W3CDTF">2023-08-28T14:28:00Z</dcterms:created>
  <dcterms:modified xsi:type="dcterms:W3CDTF">2023-08-29T08:28:00Z</dcterms:modified>
</cp:coreProperties>
</file>