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04" w:type="dxa"/>
        <w:tblInd w:w="9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6008"/>
        <w:gridCol w:w="1842"/>
        <w:gridCol w:w="1985"/>
        <w:gridCol w:w="156"/>
        <w:gridCol w:w="156"/>
      </w:tblGrid>
      <w:tr w:rsidR="00B91CB9" w:rsidRPr="00B91CB9" w14:paraId="315A1BD4" w14:textId="77777777" w:rsidTr="00B91CB9">
        <w:trPr>
          <w:gridAfter w:val="1"/>
          <w:wAfter w:w="144" w:type="dxa"/>
          <w:trHeight w:val="255"/>
        </w:trPr>
        <w:tc>
          <w:tcPr>
            <w:tcW w:w="9991" w:type="dxa"/>
            <w:gridSpan w:val="4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0B9E28" w14:textId="77777777" w:rsidR="00B91CB9" w:rsidRPr="00B91CB9" w:rsidRDefault="00B91CB9" w:rsidP="00B91CB9">
            <w:pPr>
              <w:spacing w:after="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aps/>
                <w:color w:val="242424"/>
                <w:sz w:val="20"/>
                <w:szCs w:val="20"/>
                <w:bdr w:val="none" w:sz="0" w:space="0" w:color="auto" w:frame="1"/>
                <w:lang w:eastAsia="ru-RU"/>
              </w:rPr>
              <w:t>СВЕДЕНИЯ ОБ ОТДЕЛЬНЫХ ПОКАЗАТЕЛЯХ ИСПОЛНЕНИЯ КОНСОЛИДИРОВАННОГО БЮДЖЕТА ГОРОДА ЛЕРМОНТОВА</w:t>
            </w:r>
          </w:p>
          <w:p w14:paraId="63BF0C17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b/>
                <w:bCs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333FCAF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C24A7E2" w14:textId="77777777" w:rsidTr="00B91CB9">
        <w:trPr>
          <w:trHeight w:val="255"/>
        </w:trPr>
        <w:tc>
          <w:tcPr>
            <w:tcW w:w="510" w:type="dxa"/>
            <w:tcBorders>
              <w:top w:val="nil"/>
              <w:left w:val="nil"/>
              <w:bottom w:val="single" w:sz="8" w:space="0" w:color="auto"/>
              <w:right w:val="single" w:sz="6" w:space="0" w:color="EDEDEC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8EA7366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91" w:type="dxa"/>
            <w:gridSpan w:val="4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59F2AA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    тыс.руб.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6BF18BB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7092EAF" w14:textId="77777777" w:rsidTr="00B91CB9">
        <w:trPr>
          <w:trHeight w:val="1278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495CCC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nil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79D3D3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Назначено</w:t>
            </w:r>
          </w:p>
          <w:p w14:paraId="0EC03E11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 2016 г.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19C1AF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Исполнено по состоянию на 1 апреля</w:t>
            </w:r>
          </w:p>
          <w:p w14:paraId="77281031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2016 г.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57021BC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6F102E8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F9DBDDB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50D673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3FE2AD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E7EC14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2B587DF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7CE4C670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2871CA3F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896E7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Доходы бюджета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5FF1CB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CBF0C8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39E1020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8185497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BA4FB61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89EDE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A3652B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620 419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6CF723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136 104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4251F5B9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D4C855C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1CE7A177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4C93B9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CC1819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188 872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C51C2C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29 870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37D69A7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3EF01F25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ACD49A1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2A0F98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A5315B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6342B4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0002DAA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88AAAF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A5B3205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8E77E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99E408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62 112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CDD2F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11 292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0922E8D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1B4BE9F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0CD6EC5B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9AD7BD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Акцизы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53330A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2 555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DA0E7A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640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1C6A444D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33CAF99E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445199B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361D40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0CF0F3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8465C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7C426D4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1B66DD50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7FF1908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F43D73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lastRenderedPageBreak/>
              <w:t>Налог на добычу полезных ископаемых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E6656E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CE0229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2835802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2782979D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2F14D94D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702E2E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A89898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52 846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F2B8B0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6 660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0AA41DFE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51F5BE2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88F2B9F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1D8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Транспортный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37044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D27FC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32E3CDD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85D2632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3A47D9EE" w14:textId="77777777" w:rsidTr="00B91CB9">
        <w:trPr>
          <w:trHeight w:val="382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895C57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Прочие 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A8267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18 781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D840D4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2 547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4F3BD530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456E79EA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05A688A5" w14:textId="77777777" w:rsidTr="00B91CB9">
        <w:trPr>
          <w:trHeight w:val="429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8043B8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B2D5E4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52 578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C462F8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8 731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5415A773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DC5BB12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7C11C00E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D4D30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Безвозмездные перечисления 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B03FAE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431 547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87E063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106 234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02B7F83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6B9AC3E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16A0D2B9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01E1C1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Безвозмездные перечисления от других бюджетов бюджетной системы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3E8EF0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432 748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FE879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107 536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5CA5B11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B884A8C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546097E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0D25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Дотации на выравнивание бюджетной обеспеченности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51D987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126 587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12D0E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31 647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69E61FD6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3C604BBB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35D20DEB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E7085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Дотации на поддержку мер по обеспечению сбалан-сированности бюджетов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376B64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1F8BF5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66490B6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1B480AC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740B0532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6CCED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Прочие дотации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48834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E0D47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0344CB3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13547AA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38B2843C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D34817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Субсидии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818DF8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30475A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052DFCA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0431612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60082B4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87C78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Субвенции (без внутренних оборотов)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DE4F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305 274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4706DD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75 648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34DF52C8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76779E4A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2BCFF0CB" w14:textId="77777777" w:rsidTr="00B91CB9">
        <w:trPr>
          <w:trHeight w:val="45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A31D1D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lastRenderedPageBreak/>
              <w:t>Прочие межбюджетные трансферты и безвозмездные поступления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A0C6B0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987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F33005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4E8600BD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5D73319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8B5C537" w14:textId="77777777" w:rsidTr="00B91CB9">
        <w:trPr>
          <w:trHeight w:val="67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5563C0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Доходы бюджетов бюджетной системы РФ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E0ABF1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312BAC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6C65274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7FA06E5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03CEE898" w14:textId="77777777" w:rsidTr="00B91CB9">
        <w:trPr>
          <w:trHeight w:val="510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5B9F15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F2A2C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-1 301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5B5DF9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-1 331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4430EBB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23D02958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AE13DA4" w14:textId="77777777" w:rsidTr="00B91CB9">
        <w:trPr>
          <w:trHeight w:val="199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BDB79B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398B7B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A89CD1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0194BB1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41D95D68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13FA06CF" w14:textId="77777777" w:rsidTr="00B91CB9">
        <w:trPr>
          <w:trHeight w:val="322"/>
        </w:trPr>
        <w:tc>
          <w:tcPr>
            <w:tcW w:w="653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6A03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Расходы бюджета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3DE79B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Назначено</w:t>
            </w:r>
          </w:p>
        </w:tc>
        <w:tc>
          <w:tcPr>
            <w:tcW w:w="19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EAD590" w14:textId="77777777" w:rsidR="00B91CB9" w:rsidRPr="00B91CB9" w:rsidRDefault="00B91CB9" w:rsidP="00B91CB9">
            <w:pPr>
              <w:spacing w:after="150" w:line="238" w:lineRule="atLeast"/>
              <w:jc w:val="center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Исполнено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600FCE40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9685E64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B457E95" w14:textId="77777777" w:rsidTr="00B91CB9">
        <w:trPr>
          <w:trHeight w:val="322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vAlign w:val="center"/>
            <w:hideMark/>
          </w:tcPr>
          <w:p w14:paraId="79E3FCED" w14:textId="77777777" w:rsidR="00B91CB9" w:rsidRPr="00B91CB9" w:rsidRDefault="00B91CB9" w:rsidP="00B91CB9">
            <w:pPr>
              <w:spacing w:after="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vAlign w:val="center"/>
            <w:hideMark/>
          </w:tcPr>
          <w:p w14:paraId="3A6B061C" w14:textId="77777777" w:rsidR="00B91CB9" w:rsidRPr="00B91CB9" w:rsidRDefault="00B91CB9" w:rsidP="00B91CB9">
            <w:pPr>
              <w:spacing w:after="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vAlign w:val="center"/>
            <w:hideMark/>
          </w:tcPr>
          <w:p w14:paraId="36D63D4F" w14:textId="77777777" w:rsidR="00B91CB9" w:rsidRPr="00B91CB9" w:rsidRDefault="00B91CB9" w:rsidP="00B91CB9">
            <w:pPr>
              <w:spacing w:after="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53FAD11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833836B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7C52950E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15E46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E75DAB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640 602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01295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136 205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589B954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3BA476A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1D8DC3B9" w14:textId="77777777" w:rsidTr="00B91CB9">
        <w:trPr>
          <w:trHeight w:val="31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2D3B57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4A38D1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75 088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729D51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15 742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6F09FBC6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6D0CC27A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0E082CB6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9A5E5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22B434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644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68255A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5B6DCE3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1E8C78EF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7C5DBDAA" w14:textId="77777777" w:rsidTr="00B91CB9">
        <w:trPr>
          <w:trHeight w:val="46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A80B5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C73463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10 955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318D83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2 746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6C0EA25E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877F0CE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365787B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4210C1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898878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18 071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451A98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1 939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3919F922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347764DE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B2DD2F5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CBECB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45D146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9 848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7A3043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1 240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6F9A5F4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1045A73F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36FCDFBE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02EE41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7AE0A4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286 019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08FA26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56 528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0F716657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C6FC59D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5ECF01BE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204F59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Культура и кинематография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90BC35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25 875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9123E8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5 106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321B4F47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5CBD2205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D89508F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82AD64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42A73A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199 792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1623FF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51 486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326FFC3A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0D2C0A06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7389E43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E4699F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B4D35A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10 829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1CEE53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594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74EFBCB1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2C26CAA3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48C1D0E1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1C6263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F70E9D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3 370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F85BAE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F2FAFE"/>
            <w:vAlign w:val="center"/>
            <w:hideMark/>
          </w:tcPr>
          <w:p w14:paraId="6FE1E6FE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486794BC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6876C390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726BF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Обслуживание муниципального и государственного долга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165383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8EB889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5" w:type="dxa"/>
            <w:tcBorders>
              <w:top w:val="nil"/>
              <w:left w:val="nil"/>
              <w:bottom w:val="nil"/>
              <w:right w:val="single" w:sz="6" w:space="0" w:color="EDEDEC"/>
            </w:tcBorders>
            <w:shd w:val="clear" w:color="auto" w:fill="auto"/>
            <w:vAlign w:val="center"/>
            <w:hideMark/>
          </w:tcPr>
          <w:p w14:paraId="714A217B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14:paraId="43F350FD" w14:textId="77777777" w:rsidR="00B91CB9" w:rsidRPr="00B91CB9" w:rsidRDefault="00B91CB9" w:rsidP="00B91CB9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</w:p>
        </w:tc>
      </w:tr>
      <w:tr w:rsidR="00B91CB9" w:rsidRPr="00B91CB9" w14:paraId="14BA7495" w14:textId="77777777" w:rsidTr="00B91CB9">
        <w:trPr>
          <w:trHeight w:val="255"/>
        </w:trPr>
        <w:tc>
          <w:tcPr>
            <w:tcW w:w="65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EDEDEC"/>
            </w:tcBorders>
            <w:shd w:val="clear" w:color="auto" w:fill="F2FA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395A5C" w14:textId="77777777" w:rsidR="00B91CB9" w:rsidRPr="00B91CB9" w:rsidRDefault="00B91CB9" w:rsidP="00B91CB9">
            <w:pPr>
              <w:spacing w:after="150" w:line="238" w:lineRule="atLeas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Профицит (+)/Дефицит (-)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4C363E" w14:textId="77777777" w:rsidR="00B91CB9" w:rsidRPr="00B91CB9" w:rsidRDefault="00B91CB9" w:rsidP="00B91CB9">
            <w:pPr>
              <w:spacing w:after="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-20 183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EDEDEC"/>
            </w:tcBorders>
            <w:shd w:val="clear" w:color="auto" w:fill="F2FAFE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C9B28D" w14:textId="77777777" w:rsidR="00B91CB9" w:rsidRPr="00B91CB9" w:rsidRDefault="00B91CB9" w:rsidP="00B91CB9">
            <w:pPr>
              <w:spacing w:after="150" w:line="238" w:lineRule="atLeast"/>
              <w:jc w:val="right"/>
              <w:rPr>
                <w:rFonts w:ascii="Arial" w:eastAsia="Times New Roman" w:hAnsi="Arial" w:cs="Arial"/>
                <w:color w:val="242424"/>
                <w:sz w:val="20"/>
                <w:szCs w:val="20"/>
                <w:lang w:eastAsia="ru-RU"/>
              </w:rPr>
            </w:pPr>
            <w:r w:rsidRPr="00B91CB9">
              <w:rPr>
                <w:rFonts w:ascii="Times New Roman" w:eastAsia="Times New Roman" w:hAnsi="Times New Roman" w:cs="Times New Roman"/>
                <w:color w:val="242424"/>
                <w:sz w:val="20"/>
                <w:szCs w:val="20"/>
                <w:lang w:eastAsia="ru-RU"/>
              </w:rPr>
              <w:t>-101</w:t>
            </w:r>
          </w:p>
        </w:tc>
        <w:tc>
          <w:tcPr>
            <w:tcW w:w="0" w:type="auto"/>
            <w:shd w:val="clear" w:color="auto" w:fill="F2FAFE"/>
            <w:vAlign w:val="center"/>
            <w:hideMark/>
          </w:tcPr>
          <w:p w14:paraId="78D3B6BE" w14:textId="77777777" w:rsidR="00B91CB9" w:rsidRPr="00B91CB9" w:rsidRDefault="00B91CB9" w:rsidP="00B91CB9">
            <w:pPr>
              <w:spacing w:after="0" w:line="238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2FAFE"/>
            <w:vAlign w:val="center"/>
            <w:hideMark/>
          </w:tcPr>
          <w:p w14:paraId="6D168A09" w14:textId="77777777" w:rsidR="00B91CB9" w:rsidRPr="00B91CB9" w:rsidRDefault="00B91CB9" w:rsidP="00B91CB9">
            <w:pPr>
              <w:spacing w:after="0" w:line="238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0B049761" w14:textId="4AB6073D" w:rsidR="00EB28B0" w:rsidRPr="00B91CB9" w:rsidRDefault="00EB28B0" w:rsidP="00B91CB9">
      <w:bookmarkStart w:id="0" w:name="_GoBack"/>
      <w:bookmarkEnd w:id="0"/>
    </w:p>
    <w:sectPr w:rsidR="00EB28B0" w:rsidRPr="00B91CB9" w:rsidSect="0076169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4ECAFE3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6D14D8"/>
    <w:multiLevelType w:val="multilevel"/>
    <w:tmpl w:val="992E249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E90056"/>
    <w:multiLevelType w:val="multilevel"/>
    <w:tmpl w:val="235E51E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083B67"/>
    <w:multiLevelType w:val="multilevel"/>
    <w:tmpl w:val="32E4B7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871E0E"/>
    <w:multiLevelType w:val="multilevel"/>
    <w:tmpl w:val="61D24ED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5D3262"/>
    <w:multiLevelType w:val="multilevel"/>
    <w:tmpl w:val="4B66DB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D609D"/>
    <w:multiLevelType w:val="multilevel"/>
    <w:tmpl w:val="5614C6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0B1BFD"/>
    <w:multiLevelType w:val="multilevel"/>
    <w:tmpl w:val="D4E63AF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B147340"/>
    <w:multiLevelType w:val="multilevel"/>
    <w:tmpl w:val="4C6668C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976CDF"/>
    <w:multiLevelType w:val="multilevel"/>
    <w:tmpl w:val="093A480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447230"/>
    <w:multiLevelType w:val="multilevel"/>
    <w:tmpl w:val="DA48845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C59519E"/>
    <w:multiLevelType w:val="multilevel"/>
    <w:tmpl w:val="BCACBB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F8E66A1"/>
    <w:multiLevelType w:val="multilevel"/>
    <w:tmpl w:val="162E4B3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17A303F"/>
    <w:multiLevelType w:val="multilevel"/>
    <w:tmpl w:val="29341C0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1CD44ED"/>
    <w:multiLevelType w:val="multilevel"/>
    <w:tmpl w:val="F4F4D38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6274146"/>
    <w:multiLevelType w:val="multilevel"/>
    <w:tmpl w:val="A78642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7131016"/>
    <w:multiLevelType w:val="multilevel"/>
    <w:tmpl w:val="B980E42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114FAF"/>
    <w:multiLevelType w:val="multilevel"/>
    <w:tmpl w:val="5D6A32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F782D4A"/>
    <w:multiLevelType w:val="multilevel"/>
    <w:tmpl w:val="4120CB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3472A0B"/>
    <w:multiLevelType w:val="multilevel"/>
    <w:tmpl w:val="6242E3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4E9627A"/>
    <w:multiLevelType w:val="multilevel"/>
    <w:tmpl w:val="47F26FD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B0F3EC0"/>
    <w:multiLevelType w:val="multilevel"/>
    <w:tmpl w:val="0B8C78F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D2D041D"/>
    <w:multiLevelType w:val="multilevel"/>
    <w:tmpl w:val="F6305A7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13"/>
  </w:num>
  <w:num w:numId="3">
    <w:abstractNumId w:val="19"/>
  </w:num>
  <w:num w:numId="4">
    <w:abstractNumId w:val="9"/>
  </w:num>
  <w:num w:numId="5">
    <w:abstractNumId w:val="20"/>
  </w:num>
  <w:num w:numId="6">
    <w:abstractNumId w:val="17"/>
  </w:num>
  <w:num w:numId="7">
    <w:abstractNumId w:val="21"/>
  </w:num>
  <w:num w:numId="8">
    <w:abstractNumId w:val="7"/>
  </w:num>
  <w:num w:numId="9">
    <w:abstractNumId w:val="15"/>
  </w:num>
  <w:num w:numId="10">
    <w:abstractNumId w:val="4"/>
  </w:num>
  <w:num w:numId="11">
    <w:abstractNumId w:val="16"/>
  </w:num>
  <w:num w:numId="12">
    <w:abstractNumId w:val="3"/>
  </w:num>
  <w:num w:numId="13">
    <w:abstractNumId w:val="10"/>
  </w:num>
  <w:num w:numId="14">
    <w:abstractNumId w:val="18"/>
  </w:num>
  <w:num w:numId="15">
    <w:abstractNumId w:val="1"/>
  </w:num>
  <w:num w:numId="16">
    <w:abstractNumId w:val="8"/>
  </w:num>
  <w:num w:numId="17">
    <w:abstractNumId w:val="14"/>
  </w:num>
  <w:num w:numId="18">
    <w:abstractNumId w:val="5"/>
  </w:num>
  <w:num w:numId="19">
    <w:abstractNumId w:val="11"/>
  </w:num>
  <w:num w:numId="20">
    <w:abstractNumId w:val="2"/>
  </w:num>
  <w:num w:numId="21">
    <w:abstractNumId w:val="12"/>
  </w:num>
  <w:num w:numId="22">
    <w:abstractNumId w:val="6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254"/>
    <w:rsid w:val="00007BD1"/>
    <w:rsid w:val="00015885"/>
    <w:rsid w:val="00033894"/>
    <w:rsid w:val="00054765"/>
    <w:rsid w:val="00061A8F"/>
    <w:rsid w:val="00097297"/>
    <w:rsid w:val="000D337A"/>
    <w:rsid w:val="000D387F"/>
    <w:rsid w:val="000D6504"/>
    <w:rsid w:val="000E50F4"/>
    <w:rsid w:val="000F0E8F"/>
    <w:rsid w:val="000F117A"/>
    <w:rsid w:val="000F5039"/>
    <w:rsid w:val="000F7493"/>
    <w:rsid w:val="00102875"/>
    <w:rsid w:val="00116873"/>
    <w:rsid w:val="0012009D"/>
    <w:rsid w:val="00131C45"/>
    <w:rsid w:val="00141713"/>
    <w:rsid w:val="00143D2D"/>
    <w:rsid w:val="00157A6E"/>
    <w:rsid w:val="00174CDB"/>
    <w:rsid w:val="001968B7"/>
    <w:rsid w:val="001A0ED7"/>
    <w:rsid w:val="001A2B7A"/>
    <w:rsid w:val="001A647F"/>
    <w:rsid w:val="001C1A2D"/>
    <w:rsid w:val="0022371C"/>
    <w:rsid w:val="00230154"/>
    <w:rsid w:val="00234E0C"/>
    <w:rsid w:val="00240BB0"/>
    <w:rsid w:val="002770C5"/>
    <w:rsid w:val="00281B84"/>
    <w:rsid w:val="00294AF2"/>
    <w:rsid w:val="002A276F"/>
    <w:rsid w:val="002C5B86"/>
    <w:rsid w:val="002F3254"/>
    <w:rsid w:val="002F5801"/>
    <w:rsid w:val="00323407"/>
    <w:rsid w:val="00336DD9"/>
    <w:rsid w:val="00346E3A"/>
    <w:rsid w:val="003647E3"/>
    <w:rsid w:val="00391AD5"/>
    <w:rsid w:val="003A327F"/>
    <w:rsid w:val="003A433C"/>
    <w:rsid w:val="003B151E"/>
    <w:rsid w:val="003E3277"/>
    <w:rsid w:val="003E5FC4"/>
    <w:rsid w:val="00433AA4"/>
    <w:rsid w:val="0044488B"/>
    <w:rsid w:val="00452999"/>
    <w:rsid w:val="0047295A"/>
    <w:rsid w:val="004A55B6"/>
    <w:rsid w:val="004C3878"/>
    <w:rsid w:val="004C6DD0"/>
    <w:rsid w:val="004E0B6E"/>
    <w:rsid w:val="00506539"/>
    <w:rsid w:val="00516CBA"/>
    <w:rsid w:val="00525B21"/>
    <w:rsid w:val="005315E7"/>
    <w:rsid w:val="005325F6"/>
    <w:rsid w:val="00534E7D"/>
    <w:rsid w:val="0053667B"/>
    <w:rsid w:val="00540C02"/>
    <w:rsid w:val="00555E5E"/>
    <w:rsid w:val="00573379"/>
    <w:rsid w:val="005A0FA5"/>
    <w:rsid w:val="005A326D"/>
    <w:rsid w:val="005B3CD5"/>
    <w:rsid w:val="005C1029"/>
    <w:rsid w:val="005D2393"/>
    <w:rsid w:val="005E0B13"/>
    <w:rsid w:val="005E3E7D"/>
    <w:rsid w:val="005F00DC"/>
    <w:rsid w:val="005F397A"/>
    <w:rsid w:val="00643E2E"/>
    <w:rsid w:val="00674633"/>
    <w:rsid w:val="00683E54"/>
    <w:rsid w:val="006A3018"/>
    <w:rsid w:val="006B5DCF"/>
    <w:rsid w:val="006F6DAA"/>
    <w:rsid w:val="007062FF"/>
    <w:rsid w:val="00721FE6"/>
    <w:rsid w:val="007229C2"/>
    <w:rsid w:val="00733E22"/>
    <w:rsid w:val="0076169D"/>
    <w:rsid w:val="007A2072"/>
    <w:rsid w:val="007A22D0"/>
    <w:rsid w:val="007D180A"/>
    <w:rsid w:val="007D31C1"/>
    <w:rsid w:val="007F54CA"/>
    <w:rsid w:val="00806247"/>
    <w:rsid w:val="008115AA"/>
    <w:rsid w:val="00842C99"/>
    <w:rsid w:val="00856707"/>
    <w:rsid w:val="00862C78"/>
    <w:rsid w:val="00863DA5"/>
    <w:rsid w:val="00867992"/>
    <w:rsid w:val="008777CD"/>
    <w:rsid w:val="00885B5C"/>
    <w:rsid w:val="008915AD"/>
    <w:rsid w:val="008A6CDA"/>
    <w:rsid w:val="008B0288"/>
    <w:rsid w:val="008C0B3B"/>
    <w:rsid w:val="008C3B56"/>
    <w:rsid w:val="008C6F88"/>
    <w:rsid w:val="008D5809"/>
    <w:rsid w:val="008E5581"/>
    <w:rsid w:val="008E6331"/>
    <w:rsid w:val="009039F4"/>
    <w:rsid w:val="0092138A"/>
    <w:rsid w:val="00933A21"/>
    <w:rsid w:val="00935E78"/>
    <w:rsid w:val="009531BF"/>
    <w:rsid w:val="00974958"/>
    <w:rsid w:val="00983ED7"/>
    <w:rsid w:val="0098790C"/>
    <w:rsid w:val="00995399"/>
    <w:rsid w:val="009B12A7"/>
    <w:rsid w:val="009D4627"/>
    <w:rsid w:val="00A1449E"/>
    <w:rsid w:val="00A334C4"/>
    <w:rsid w:val="00A36F30"/>
    <w:rsid w:val="00A37630"/>
    <w:rsid w:val="00A458F8"/>
    <w:rsid w:val="00A57186"/>
    <w:rsid w:val="00A61FDA"/>
    <w:rsid w:val="00A62C2C"/>
    <w:rsid w:val="00A66CBE"/>
    <w:rsid w:val="00A708EB"/>
    <w:rsid w:val="00A74796"/>
    <w:rsid w:val="00A85CCB"/>
    <w:rsid w:val="00A92CE0"/>
    <w:rsid w:val="00A944B5"/>
    <w:rsid w:val="00A95932"/>
    <w:rsid w:val="00A97C3E"/>
    <w:rsid w:val="00AA36E3"/>
    <w:rsid w:val="00AB31AE"/>
    <w:rsid w:val="00AB64E8"/>
    <w:rsid w:val="00AC204B"/>
    <w:rsid w:val="00AC232C"/>
    <w:rsid w:val="00AC3201"/>
    <w:rsid w:val="00AE6859"/>
    <w:rsid w:val="00B061A3"/>
    <w:rsid w:val="00B216EA"/>
    <w:rsid w:val="00B21B26"/>
    <w:rsid w:val="00B3305D"/>
    <w:rsid w:val="00B66235"/>
    <w:rsid w:val="00B75C87"/>
    <w:rsid w:val="00B91CB9"/>
    <w:rsid w:val="00B96A73"/>
    <w:rsid w:val="00BC41FB"/>
    <w:rsid w:val="00BD6B96"/>
    <w:rsid w:val="00BE2EEC"/>
    <w:rsid w:val="00BE6971"/>
    <w:rsid w:val="00BF210B"/>
    <w:rsid w:val="00BF588F"/>
    <w:rsid w:val="00C12047"/>
    <w:rsid w:val="00C50163"/>
    <w:rsid w:val="00C54F30"/>
    <w:rsid w:val="00C716F6"/>
    <w:rsid w:val="00C85139"/>
    <w:rsid w:val="00C93D64"/>
    <w:rsid w:val="00CC4A38"/>
    <w:rsid w:val="00CC7C9A"/>
    <w:rsid w:val="00CD7448"/>
    <w:rsid w:val="00CE30CB"/>
    <w:rsid w:val="00CE5C60"/>
    <w:rsid w:val="00CF64F6"/>
    <w:rsid w:val="00CF6C10"/>
    <w:rsid w:val="00CF6DB4"/>
    <w:rsid w:val="00D11731"/>
    <w:rsid w:val="00D127C4"/>
    <w:rsid w:val="00D3536D"/>
    <w:rsid w:val="00D44D32"/>
    <w:rsid w:val="00D65FEA"/>
    <w:rsid w:val="00D84677"/>
    <w:rsid w:val="00D853E6"/>
    <w:rsid w:val="00DA237E"/>
    <w:rsid w:val="00DB1294"/>
    <w:rsid w:val="00DC0D68"/>
    <w:rsid w:val="00DC5A9B"/>
    <w:rsid w:val="00DC700A"/>
    <w:rsid w:val="00DD5E99"/>
    <w:rsid w:val="00DD6A53"/>
    <w:rsid w:val="00DF4A49"/>
    <w:rsid w:val="00E2752A"/>
    <w:rsid w:val="00E329BD"/>
    <w:rsid w:val="00E457C0"/>
    <w:rsid w:val="00E763A3"/>
    <w:rsid w:val="00E77867"/>
    <w:rsid w:val="00E95C8F"/>
    <w:rsid w:val="00EB28B0"/>
    <w:rsid w:val="00EE5F41"/>
    <w:rsid w:val="00F05CDA"/>
    <w:rsid w:val="00F2342E"/>
    <w:rsid w:val="00F32ED6"/>
    <w:rsid w:val="00F554EB"/>
    <w:rsid w:val="00F56165"/>
    <w:rsid w:val="00F6572F"/>
    <w:rsid w:val="00F66BAD"/>
    <w:rsid w:val="00F67A28"/>
    <w:rsid w:val="00F702CD"/>
    <w:rsid w:val="00F92206"/>
    <w:rsid w:val="00F96294"/>
    <w:rsid w:val="00FA673A"/>
    <w:rsid w:val="00FC0112"/>
    <w:rsid w:val="00FE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9395D1-51E4-403B-9D61-DF52A2DC2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2C5B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0"/>
    <w:link w:val="30"/>
    <w:uiPriority w:val="9"/>
    <w:qFormat/>
    <w:rsid w:val="00C8513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0"/>
    <w:link w:val="40"/>
    <w:uiPriority w:val="9"/>
    <w:qFormat/>
    <w:rsid w:val="00540C0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uiPriority w:val="9"/>
    <w:rsid w:val="00C8513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Hyperlink"/>
    <w:basedOn w:val="a1"/>
    <w:uiPriority w:val="99"/>
    <w:semiHidden/>
    <w:unhideWhenUsed/>
    <w:rsid w:val="00281B84"/>
    <w:rPr>
      <w:color w:val="0000FF"/>
      <w:u w:val="single"/>
    </w:rPr>
  </w:style>
  <w:style w:type="paragraph" w:customStyle="1" w:styleId="msonormal0">
    <w:name w:val="msonormal"/>
    <w:basedOn w:val="a0"/>
    <w:rsid w:val="00294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llowedHyperlink"/>
    <w:basedOn w:val="a1"/>
    <w:uiPriority w:val="99"/>
    <w:semiHidden/>
    <w:unhideWhenUsed/>
    <w:rsid w:val="00294AF2"/>
    <w:rPr>
      <w:color w:val="800080"/>
      <w:u w:val="single"/>
    </w:rPr>
  </w:style>
  <w:style w:type="paragraph" w:customStyle="1" w:styleId="2">
    <w:name w:val="2"/>
    <w:basedOn w:val="a0"/>
    <w:rsid w:val="00294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act">
    <w:name w:val="exact"/>
    <w:basedOn w:val="a1"/>
    <w:rsid w:val="00294AF2"/>
  </w:style>
  <w:style w:type="paragraph" w:styleId="a6">
    <w:name w:val="Normal (Web)"/>
    <w:basedOn w:val="a0"/>
    <w:uiPriority w:val="99"/>
    <w:semiHidden/>
    <w:unhideWhenUsed/>
    <w:rsid w:val="00294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0"/>
    <w:rsid w:val="00294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exact">
    <w:name w:val="3exact"/>
    <w:basedOn w:val="a1"/>
    <w:rsid w:val="00294AF2"/>
  </w:style>
  <w:style w:type="paragraph" w:customStyle="1" w:styleId="consplusnormal">
    <w:name w:val="consplusnormal"/>
    <w:basedOn w:val="a0"/>
    <w:rsid w:val="009B1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Subtitle"/>
    <w:basedOn w:val="a0"/>
    <w:link w:val="a8"/>
    <w:uiPriority w:val="11"/>
    <w:qFormat/>
    <w:rsid w:val="00987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Подзаголовок Знак"/>
    <w:basedOn w:val="a1"/>
    <w:link w:val="a7"/>
    <w:uiPriority w:val="11"/>
    <w:rsid w:val="009879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date-time">
    <w:name w:val="news-date-time"/>
    <w:basedOn w:val="a1"/>
    <w:rsid w:val="00C716F6"/>
  </w:style>
  <w:style w:type="paragraph" w:customStyle="1" w:styleId="consnormal">
    <w:name w:val="consnormal"/>
    <w:basedOn w:val="a0"/>
    <w:rsid w:val="008679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0"/>
    <w:rsid w:val="008679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2C5B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100">
    <w:name w:val="10"/>
    <w:basedOn w:val="a0"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3"/>
    <w:basedOn w:val="a0"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31"/>
    <w:basedOn w:val="a0"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basedOn w:val="a0"/>
    <w:uiPriority w:val="1"/>
    <w:qFormat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2C5B86"/>
    <w:pPr>
      <w:numPr>
        <w:numId w:val="23"/>
      </w:numPr>
      <w:tabs>
        <w:tab w:val="clear" w:pos="360"/>
      </w:tabs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0"/>
    <w:link w:val="33"/>
    <w:uiPriority w:val="99"/>
    <w:semiHidden/>
    <w:unhideWhenUsed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3 Знак"/>
    <w:basedOn w:val="a1"/>
    <w:link w:val="32"/>
    <w:uiPriority w:val="99"/>
    <w:semiHidden/>
    <w:rsid w:val="002C5B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0"/>
    <w:link w:val="ab"/>
    <w:uiPriority w:val="99"/>
    <w:semiHidden/>
    <w:unhideWhenUsed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1"/>
    <w:link w:val="aa"/>
    <w:uiPriority w:val="99"/>
    <w:semiHidden/>
    <w:rsid w:val="002C5B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footnote reference"/>
    <w:basedOn w:val="a1"/>
    <w:uiPriority w:val="99"/>
    <w:semiHidden/>
    <w:unhideWhenUsed/>
    <w:rsid w:val="002C5B86"/>
  </w:style>
  <w:style w:type="paragraph" w:styleId="ad">
    <w:name w:val="List Paragraph"/>
    <w:basedOn w:val="a0"/>
    <w:uiPriority w:val="34"/>
    <w:qFormat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0"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note text"/>
    <w:basedOn w:val="a0"/>
    <w:link w:val="af"/>
    <w:uiPriority w:val="99"/>
    <w:semiHidden/>
    <w:unhideWhenUsed/>
    <w:rsid w:val="002C5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Текст сноски Знак"/>
    <w:basedOn w:val="a1"/>
    <w:link w:val="ae"/>
    <w:uiPriority w:val="99"/>
    <w:semiHidden/>
    <w:rsid w:val="002C5B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0">
    <w:name w:val="Body Text Indent 2"/>
    <w:basedOn w:val="a0"/>
    <w:link w:val="21"/>
    <w:uiPriority w:val="99"/>
    <w:semiHidden/>
    <w:unhideWhenUsed/>
    <w:rsid w:val="005315E7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1"/>
    <w:link w:val="20"/>
    <w:uiPriority w:val="99"/>
    <w:semiHidden/>
    <w:rsid w:val="005315E7"/>
  </w:style>
  <w:style w:type="character" w:customStyle="1" w:styleId="a60">
    <w:name w:val="a6"/>
    <w:basedOn w:val="a1"/>
    <w:rsid w:val="005315E7"/>
  </w:style>
  <w:style w:type="paragraph" w:styleId="af0">
    <w:name w:val="Body Text"/>
    <w:basedOn w:val="a0"/>
    <w:link w:val="af1"/>
    <w:uiPriority w:val="99"/>
    <w:semiHidden/>
    <w:unhideWhenUsed/>
    <w:rsid w:val="00A66CBE"/>
    <w:pPr>
      <w:spacing w:after="120"/>
    </w:pPr>
  </w:style>
  <w:style w:type="character" w:customStyle="1" w:styleId="af1">
    <w:name w:val="Основной текст Знак"/>
    <w:basedOn w:val="a1"/>
    <w:link w:val="af0"/>
    <w:uiPriority w:val="99"/>
    <w:semiHidden/>
    <w:rsid w:val="00A66CBE"/>
  </w:style>
  <w:style w:type="paragraph" w:styleId="22">
    <w:name w:val="Body Text 2"/>
    <w:basedOn w:val="a0"/>
    <w:link w:val="23"/>
    <w:uiPriority w:val="99"/>
    <w:semiHidden/>
    <w:unhideWhenUsed/>
    <w:rsid w:val="005E0B13"/>
    <w:pPr>
      <w:spacing w:after="120" w:line="480" w:lineRule="auto"/>
    </w:pPr>
  </w:style>
  <w:style w:type="character" w:customStyle="1" w:styleId="23">
    <w:name w:val="Основной текст 2 Знак"/>
    <w:basedOn w:val="a1"/>
    <w:link w:val="22"/>
    <w:uiPriority w:val="99"/>
    <w:semiHidden/>
    <w:rsid w:val="005E0B13"/>
  </w:style>
  <w:style w:type="character" w:customStyle="1" w:styleId="40">
    <w:name w:val="Заголовок 4 Знак"/>
    <w:basedOn w:val="a1"/>
    <w:link w:val="4"/>
    <w:uiPriority w:val="9"/>
    <w:rsid w:val="00540C0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68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1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8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3568">
          <w:marLeft w:val="0"/>
          <w:marRight w:val="0"/>
          <w:marTop w:val="0"/>
          <w:marBottom w:val="0"/>
          <w:divBdr>
            <w:top w:val="single" w:sz="8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7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5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138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80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12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25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3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3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06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7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740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2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8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55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55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96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3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4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2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7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0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53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31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23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8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8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23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944">
          <w:marLeft w:val="0"/>
          <w:marRight w:val="0"/>
          <w:marTop w:val="0"/>
          <w:marBottom w:val="0"/>
          <w:divBdr>
            <w:top w:val="single" w:sz="8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0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6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2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76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2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7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12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5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4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9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5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7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8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8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2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22385">
          <w:marLeft w:val="0"/>
          <w:marRight w:val="0"/>
          <w:marTop w:val="0"/>
          <w:marBottom w:val="0"/>
          <w:divBdr>
            <w:top w:val="single" w:sz="8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2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318</Words>
  <Characters>1817</Characters>
  <Application>Microsoft Office Word</Application>
  <DocSecurity>0</DocSecurity>
  <Lines>15</Lines>
  <Paragraphs>4</Paragraphs>
  <ScaleCrop>false</ScaleCrop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413</cp:revision>
  <dcterms:created xsi:type="dcterms:W3CDTF">2023-08-28T14:28:00Z</dcterms:created>
  <dcterms:modified xsi:type="dcterms:W3CDTF">2023-08-30T14:23:00Z</dcterms:modified>
</cp:coreProperties>
</file>