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DF8DB" w14:textId="77777777" w:rsidR="008C41CF" w:rsidRPr="003C0C62" w:rsidRDefault="008C41CF" w:rsidP="008C41CF">
      <w:pPr>
        <w:tabs>
          <w:tab w:val="left" w:pos="8505"/>
        </w:tabs>
        <w:jc w:val="center"/>
        <w:rPr>
          <w:sz w:val="20"/>
          <w:szCs w:val="20"/>
        </w:rPr>
      </w:pPr>
      <w:r w:rsidRPr="003C0C62">
        <w:rPr>
          <w:noProof/>
        </w:rPr>
        <w:drawing>
          <wp:anchor distT="0" distB="0" distL="114300" distR="114300" simplePos="0" relativeHeight="251660288" behindDoc="0" locked="0" layoutInCell="1" allowOverlap="1" wp14:anchorId="540D53BC" wp14:editId="1E52480A">
            <wp:simplePos x="0" y="0"/>
            <wp:positionH relativeFrom="column">
              <wp:posOffset>2690495</wp:posOffset>
            </wp:positionH>
            <wp:positionV relativeFrom="paragraph">
              <wp:posOffset>-651510</wp:posOffset>
            </wp:positionV>
            <wp:extent cx="537210" cy="75438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D0E410" w14:textId="77777777" w:rsidR="008C41CF" w:rsidRPr="003C0C62" w:rsidRDefault="008C41CF" w:rsidP="008C41CF">
      <w:pPr>
        <w:spacing w:line="360" w:lineRule="auto"/>
        <w:jc w:val="center"/>
        <w:rPr>
          <w:b/>
          <w:sz w:val="32"/>
          <w:szCs w:val="32"/>
        </w:rPr>
      </w:pPr>
      <w:r w:rsidRPr="003C0C62">
        <w:rPr>
          <w:b/>
          <w:sz w:val="32"/>
          <w:szCs w:val="32"/>
        </w:rPr>
        <w:t>П О С Т А Н О В Л Е Н И Е</w:t>
      </w:r>
    </w:p>
    <w:p w14:paraId="5ECA396A" w14:textId="77777777" w:rsidR="008C41CF" w:rsidRPr="003C0C62" w:rsidRDefault="008C41CF" w:rsidP="008C41CF">
      <w:pPr>
        <w:jc w:val="center"/>
        <w:rPr>
          <w:b/>
        </w:rPr>
      </w:pPr>
      <w:r w:rsidRPr="003C0C62">
        <w:rPr>
          <w:b/>
        </w:rPr>
        <w:t>АДМИНИСТРАЦИИ ГОРОДА ЛЕРМОНТОВА</w:t>
      </w:r>
    </w:p>
    <w:p w14:paraId="0F097E3D" w14:textId="77777777" w:rsidR="008C41CF" w:rsidRPr="003C0C62" w:rsidRDefault="009F2623" w:rsidP="008C41CF">
      <w:pPr>
        <w:jc w:val="center"/>
        <w:rPr>
          <w:b/>
        </w:rPr>
      </w:pPr>
      <w:r w:rsidRPr="003C0C6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A25AF5" wp14:editId="5088531A">
                <wp:simplePos x="0" y="0"/>
                <wp:positionH relativeFrom="column">
                  <wp:posOffset>-48895</wp:posOffset>
                </wp:positionH>
                <wp:positionV relativeFrom="paragraph">
                  <wp:posOffset>130175</wp:posOffset>
                </wp:positionV>
                <wp:extent cx="1624965" cy="3810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496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CD76A" w14:textId="77777777" w:rsidR="0042169B" w:rsidRPr="009F2623" w:rsidRDefault="009F2623" w:rsidP="008C41CF">
                            <w:r w:rsidRPr="009F2623"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25AF5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.85pt;margin-top:10.25pt;width:127.9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" fillcolor="white [3212]" stroked="f" strokeweight=".5pt">
                <v:textbox>
                  <w:txbxContent>
                    <w:p w14:paraId="493CD76A" w14:textId="77777777" w:rsidR="0042169B" w:rsidRPr="009F2623" w:rsidRDefault="009F2623" w:rsidP="008C41CF">
                      <w:r w:rsidRPr="009F2623"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80584" w:rsidRPr="003C0C62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8E8EE14" wp14:editId="3B0242BE">
                <wp:simplePos x="0" y="0"/>
                <wp:positionH relativeFrom="column">
                  <wp:posOffset>5238750</wp:posOffset>
                </wp:positionH>
                <wp:positionV relativeFrom="paragraph">
                  <wp:posOffset>146050</wp:posOffset>
                </wp:positionV>
                <wp:extent cx="771525" cy="381000"/>
                <wp:effectExtent l="0" t="0" r="28575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15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FC9DF" w14:textId="77777777" w:rsidR="0042169B" w:rsidRPr="009F2623" w:rsidRDefault="0042169B" w:rsidP="008C41CF">
                            <w:r w:rsidRPr="009F2623">
                              <w:t>№</w:t>
                            </w:r>
                            <w:r w:rsidR="006127DC" w:rsidRPr="009F2623">
                              <w:t xml:space="preserve"> </w:t>
                            </w:r>
                            <w:r w:rsidR="009F2623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8EE14" id="Поле 3" o:spid="_x0000_s1027" type="#_x0000_t202" style="position:absolute;left:0;text-align:left;margin-left:412.5pt;margin-top:11.5pt;width:60.75pt;height:3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" fillcolor="white [3201]" strokeweight=".5pt">
                <v:stroke opacity="0"/>
                <v:path arrowok="t"/>
                <v:textbox>
                  <w:txbxContent>
                    <w:p w14:paraId="101FC9DF" w14:textId="77777777" w:rsidR="0042169B" w:rsidRPr="009F2623" w:rsidRDefault="0042169B" w:rsidP="008C41CF">
                      <w:r w:rsidRPr="009F2623">
                        <w:t>№</w:t>
                      </w:r>
                      <w:r w:rsidR="006127DC" w:rsidRPr="009F2623">
                        <w:t xml:space="preserve"> </w:t>
                      </w:r>
                      <w:r w:rsidR="009F2623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A3C9EC2" w14:textId="77777777" w:rsidR="008C41CF" w:rsidRPr="003C0C62" w:rsidRDefault="008C41CF" w:rsidP="008C41CF">
      <w:pPr>
        <w:tabs>
          <w:tab w:val="left" w:pos="240"/>
          <w:tab w:val="center" w:pos="4677"/>
        </w:tabs>
        <w:spacing w:line="240" w:lineRule="exact"/>
        <w:jc w:val="center"/>
      </w:pPr>
      <w:r w:rsidRPr="003C0C62">
        <w:t>город Лермонтов</w:t>
      </w:r>
    </w:p>
    <w:p w14:paraId="6CE58D6B" w14:textId="77777777" w:rsidR="0052278E" w:rsidRPr="003C0C62" w:rsidRDefault="008C41CF" w:rsidP="0052278E">
      <w:pPr>
        <w:spacing w:line="240" w:lineRule="exact"/>
        <w:jc w:val="center"/>
      </w:pPr>
      <w:r w:rsidRPr="003C0C62">
        <w:t>Ставропольского края</w:t>
      </w:r>
    </w:p>
    <w:p w14:paraId="70C7FEC0" w14:textId="77777777" w:rsidR="0052278E" w:rsidRPr="003C0C62" w:rsidRDefault="0052278E" w:rsidP="0052278E">
      <w:pPr>
        <w:spacing w:line="240" w:lineRule="exact"/>
        <w:jc w:val="center"/>
      </w:pPr>
    </w:p>
    <w:p w14:paraId="2B2A3521" w14:textId="08C5E9CE" w:rsidR="0052278E" w:rsidRPr="003C0C62" w:rsidRDefault="0052278E" w:rsidP="0052278E">
      <w:pPr>
        <w:spacing w:line="240" w:lineRule="exact"/>
        <w:jc w:val="both"/>
      </w:pPr>
      <w:r w:rsidRPr="003C0C62">
        <w:rPr>
          <w:rFonts w:eastAsia="Calibri"/>
        </w:rPr>
        <w:t>О мерах по реализации отдельных положений Федерального закона от</w:t>
      </w:r>
      <w:r w:rsidRPr="003C0C62">
        <w:rPr>
          <w:rFonts w:eastAsia="Calibri"/>
        </w:rPr>
        <w:br/>
        <w:t xml:space="preserve">21 июля 2005 г. № 115-ФЗ «О концессионных соглашениях» </w:t>
      </w:r>
      <w:r w:rsidRPr="003C0C62">
        <w:t>на территории</w:t>
      </w:r>
      <w:r w:rsidRPr="003C0C62">
        <w:br/>
        <w:t>городского округа города Лермонтова Ставропольского края</w:t>
      </w:r>
    </w:p>
    <w:p w14:paraId="57C44D01" w14:textId="77777777" w:rsidR="00D400A2" w:rsidRPr="003C0C62" w:rsidRDefault="00D400A2" w:rsidP="0052278E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9953F8" w14:textId="77777777" w:rsidR="00762726" w:rsidRDefault="00762726" w:rsidP="0052278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08525BA2" w14:textId="6D372A8E" w:rsidR="0052278E" w:rsidRPr="003C0C62" w:rsidRDefault="0052278E" w:rsidP="0052278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В соответствии с Федеральным </w:t>
      </w:r>
      <w:hyperlink r:id="rId9" w:history="1">
        <w:r w:rsidRPr="003C0C62">
          <w:rPr>
            <w:rFonts w:eastAsiaTheme="minorHAnsi"/>
            <w:lang w:eastAsia="en-US"/>
          </w:rPr>
          <w:t>законом</w:t>
        </w:r>
      </w:hyperlink>
      <w:r w:rsidRPr="003C0C62">
        <w:rPr>
          <w:rFonts w:eastAsiaTheme="minorHAnsi"/>
          <w:lang w:eastAsia="en-US"/>
        </w:rPr>
        <w:t xml:space="preserve"> от 21 июля 2005 года № 115-ФЗ «О концессионных соглашениях» и в целях повышения эффективности организации взаимодействия органов местного самоуправления муниципального образования городского округа города Лермонтова Ставропольского края (далее – город Лермонтов), индивидуальных предпринимателей,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 при подготовке, заключении, исполнении, изменении и прекращении концессионных соглашений на территории города Лермонтова, администрация города Лермонтова</w:t>
      </w:r>
    </w:p>
    <w:p w14:paraId="24E6DBA7" w14:textId="623809C0" w:rsidR="00D06233" w:rsidRPr="003C0C62" w:rsidRDefault="00D06233" w:rsidP="00D3107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14:paraId="4785573B" w14:textId="77777777" w:rsidR="00982A58" w:rsidRPr="003C0C62" w:rsidRDefault="00982A58" w:rsidP="00982A58">
      <w:pPr>
        <w:jc w:val="both"/>
      </w:pPr>
      <w:r w:rsidRPr="003C0C62">
        <w:t>ПОСТАНОВЛЯЕТ:</w:t>
      </w:r>
    </w:p>
    <w:p w14:paraId="617049CC" w14:textId="77777777" w:rsidR="00D06233" w:rsidRPr="003C0C62" w:rsidRDefault="00D06233" w:rsidP="00D06233"/>
    <w:p w14:paraId="37581665" w14:textId="5CC8A425" w:rsidR="00D31070" w:rsidRPr="003C0C62" w:rsidRDefault="00D31070" w:rsidP="004A29D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1. Определить </w:t>
      </w:r>
      <w:r w:rsidR="00762726">
        <w:rPr>
          <w:rFonts w:eastAsiaTheme="minorHAnsi"/>
          <w:lang w:eastAsia="en-US"/>
        </w:rPr>
        <w:t>у</w:t>
      </w:r>
      <w:r w:rsidRPr="003C0C62">
        <w:rPr>
          <w:rFonts w:eastAsiaTheme="minorHAnsi"/>
          <w:lang w:eastAsia="en-US"/>
        </w:rPr>
        <w:t>правление экономического развития администрации города Лермонтова органом, уполномоченным на информационно-методологическое сопровождение деятельности структурных подразделений администрации города Лермонтова при подготовке, заключении, исполнении и прекращении концессионных соглашений на территории города Лермонтова.</w:t>
      </w:r>
    </w:p>
    <w:p w14:paraId="33B03CFA" w14:textId="77777777" w:rsidR="00762726" w:rsidRDefault="00D31070" w:rsidP="00762726">
      <w:pPr>
        <w:pStyle w:val="af"/>
        <w:ind w:firstLine="709"/>
        <w:jc w:val="both"/>
        <w:rPr>
          <w:rFonts w:eastAsiaTheme="minorHAnsi"/>
          <w:lang w:eastAsia="en-US"/>
        </w:rPr>
      </w:pPr>
      <w:bookmarkStart w:id="0" w:name="Par1"/>
      <w:bookmarkEnd w:id="0"/>
      <w:r w:rsidRPr="003C0C62">
        <w:rPr>
          <w:rFonts w:eastAsiaTheme="minorHAnsi"/>
          <w:lang w:eastAsia="en-US"/>
        </w:rPr>
        <w:t>2. Определить</w:t>
      </w:r>
      <w:r w:rsidR="00762726">
        <w:rPr>
          <w:rFonts w:eastAsiaTheme="minorHAnsi"/>
          <w:lang w:eastAsia="en-US"/>
        </w:rPr>
        <w:t xml:space="preserve"> следующие</w:t>
      </w:r>
      <w:r w:rsidRPr="003C0C62">
        <w:rPr>
          <w:rFonts w:eastAsiaTheme="minorHAnsi"/>
          <w:lang w:eastAsia="en-US"/>
        </w:rPr>
        <w:t xml:space="preserve"> структурные подразделения</w:t>
      </w:r>
      <w:r w:rsidR="00762726">
        <w:rPr>
          <w:rFonts w:eastAsiaTheme="minorHAnsi"/>
          <w:lang w:eastAsia="en-US"/>
        </w:rPr>
        <w:t xml:space="preserve"> и отраслевые (функциональные) органы </w:t>
      </w:r>
      <w:r w:rsidRPr="003C0C62">
        <w:rPr>
          <w:rFonts w:eastAsiaTheme="minorHAnsi"/>
          <w:lang w:eastAsia="en-US"/>
        </w:rPr>
        <w:t xml:space="preserve"> администрации города Лермонтова</w:t>
      </w:r>
      <w:r w:rsidR="00762726">
        <w:rPr>
          <w:rFonts w:eastAsiaTheme="minorHAnsi"/>
          <w:lang w:eastAsia="en-US"/>
        </w:rPr>
        <w:t xml:space="preserve"> </w:t>
      </w:r>
      <w:r w:rsidR="00762726">
        <w:rPr>
          <w:rFonts w:eastAsiaTheme="minorHAnsi"/>
          <w:lang w:eastAsia="en-US"/>
        </w:rPr>
        <w:t>(далее – структурные подразделения)</w:t>
      </w:r>
      <w:r w:rsidRPr="003C0C62">
        <w:rPr>
          <w:rFonts w:eastAsiaTheme="minorHAnsi"/>
          <w:lang w:eastAsia="en-US"/>
        </w:rPr>
        <w:t xml:space="preserve"> уполномоченными на рассмотрение предложения лица, выступившего с инициативой заключения концессионного соглашения, поступившего в соответствии с </w:t>
      </w:r>
      <w:hyperlink r:id="rId10" w:history="1">
        <w:r w:rsidRPr="003C0C62">
          <w:rPr>
            <w:rFonts w:eastAsiaTheme="minorHAnsi"/>
            <w:lang w:eastAsia="en-US"/>
          </w:rPr>
          <w:t>пунктом 4.2 статьи 37</w:t>
        </w:r>
      </w:hyperlink>
      <w:r w:rsidRPr="003C0C62">
        <w:rPr>
          <w:rFonts w:eastAsiaTheme="minorHAnsi"/>
          <w:lang w:eastAsia="en-US"/>
        </w:rPr>
        <w:t xml:space="preserve"> Федерального закона от 21 июля 2005 года № 115-ФЗ «О концессионных соглашениях» в соответствии с их сферой деятельности:</w:t>
      </w:r>
    </w:p>
    <w:p w14:paraId="02A4FEE0" w14:textId="7B70DBE1" w:rsidR="00D31070" w:rsidRPr="003C0C62" w:rsidRDefault="00D31070" w:rsidP="00762726">
      <w:pPr>
        <w:pStyle w:val="af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2.1. Управление архитектуры, градостроительства и землепользования администрации города Лермонтова в отношении объектов коммунальной инфраструктуры и коммунального хозяйства, гидротехнических сооружений, объектов, на которых осуществляются обработка, накопление, утилизация, обезвреживание, размещение твердых коммунальных отходов.</w:t>
      </w:r>
    </w:p>
    <w:p w14:paraId="0ED28469" w14:textId="0B055B77" w:rsidR="00D31070" w:rsidRPr="003C0C62" w:rsidRDefault="00D31070" w:rsidP="00762726">
      <w:pPr>
        <w:pStyle w:val="af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lastRenderedPageBreak/>
        <w:t>2.2. Отдел физической культуры, спорта и молодежной политики администрации города Лермонтова в отношении объектов образования и спорта.</w:t>
      </w:r>
    </w:p>
    <w:p w14:paraId="3D2E69FE" w14:textId="60FF1270" w:rsidR="00D31070" w:rsidRPr="003C0C62" w:rsidRDefault="00D31070" w:rsidP="00762726">
      <w:pPr>
        <w:pStyle w:val="af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2.3. Отдел культуры администрации города Лермонтова в отношении объектов культуры.</w:t>
      </w:r>
    </w:p>
    <w:p w14:paraId="2E41C8B8" w14:textId="63656216" w:rsidR="00D31070" w:rsidRPr="003C0C62" w:rsidRDefault="00D31070" w:rsidP="00762726">
      <w:pPr>
        <w:pStyle w:val="af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2.4. Управление экономического развития администрации города Лермонтова в отношении объектов, используемых для организации отдыха граждан и туризма, иных объектов социально-культурного назначения, объектов социального обслуживания граждан, объектов транспортной инфраструктуры.</w:t>
      </w:r>
    </w:p>
    <w:p w14:paraId="2CBE0360" w14:textId="3EF5E8C0" w:rsidR="00D31070" w:rsidRPr="003C0C62" w:rsidRDefault="00D31070" w:rsidP="00762726">
      <w:pPr>
        <w:pStyle w:val="af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3. Определить уполномоченными на разработку проектов концессионных соглашений, инициатором которых является администрация города Лермонтова, структурные подразделения, указанные в </w:t>
      </w:r>
      <w:hyperlink w:anchor="Par1" w:history="1">
        <w:r w:rsidRPr="003C0C62">
          <w:rPr>
            <w:rFonts w:eastAsiaTheme="minorHAnsi"/>
            <w:lang w:eastAsia="en-US"/>
          </w:rPr>
          <w:t>пункте 2</w:t>
        </w:r>
      </w:hyperlink>
      <w:r w:rsidRPr="003C0C62">
        <w:rPr>
          <w:rFonts w:eastAsiaTheme="minorHAnsi"/>
          <w:lang w:eastAsia="en-US"/>
        </w:rPr>
        <w:t xml:space="preserve"> настоящего постановления.</w:t>
      </w:r>
    </w:p>
    <w:p w14:paraId="10944D20" w14:textId="0C86A536" w:rsidR="00D31070" w:rsidRPr="003C0C62" w:rsidRDefault="00D31070" w:rsidP="00762726">
      <w:pPr>
        <w:pStyle w:val="af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4. Определить уполномоченным на заключение концессионного соглашения на стороне </w:t>
      </w:r>
      <w:proofErr w:type="spellStart"/>
      <w:r w:rsidRPr="003C0C62">
        <w:rPr>
          <w:rFonts w:eastAsiaTheme="minorHAnsi"/>
          <w:lang w:eastAsia="en-US"/>
        </w:rPr>
        <w:t>концедента</w:t>
      </w:r>
      <w:proofErr w:type="spellEnd"/>
      <w:r w:rsidRPr="003C0C62">
        <w:rPr>
          <w:rFonts w:eastAsiaTheme="minorHAnsi"/>
          <w:lang w:eastAsia="en-US"/>
        </w:rPr>
        <w:t xml:space="preserve"> администрацию города Лермонтова.</w:t>
      </w:r>
    </w:p>
    <w:p w14:paraId="245F7089" w14:textId="3CBEDFC4" w:rsidR="00D31070" w:rsidRPr="003C0C62" w:rsidRDefault="00D31070" w:rsidP="00762726">
      <w:pPr>
        <w:pStyle w:val="af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5. Утвердить</w:t>
      </w:r>
      <w:r w:rsidR="00762726">
        <w:rPr>
          <w:rFonts w:eastAsiaTheme="minorHAnsi"/>
          <w:lang w:eastAsia="en-US"/>
        </w:rPr>
        <w:t xml:space="preserve"> прилагаемые</w:t>
      </w:r>
      <w:r w:rsidRPr="003C0C62">
        <w:rPr>
          <w:rFonts w:eastAsiaTheme="minorHAnsi"/>
          <w:lang w:eastAsia="en-US"/>
        </w:rPr>
        <w:t>:</w:t>
      </w:r>
    </w:p>
    <w:p w14:paraId="7C6CFC2D" w14:textId="019B3FCB" w:rsidR="00D31070" w:rsidRPr="003C0C62" w:rsidRDefault="00D31070" w:rsidP="00762726">
      <w:pPr>
        <w:pStyle w:val="af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5.1. </w:t>
      </w:r>
      <w:hyperlink r:id="rId11" w:history="1">
        <w:r w:rsidRPr="003C0C62">
          <w:rPr>
            <w:rFonts w:eastAsiaTheme="minorHAnsi"/>
            <w:lang w:eastAsia="en-US"/>
          </w:rPr>
          <w:t>Порядок</w:t>
        </w:r>
      </w:hyperlink>
      <w:r w:rsidRPr="003C0C62">
        <w:rPr>
          <w:rFonts w:eastAsiaTheme="minorHAnsi"/>
          <w:lang w:eastAsia="en-US"/>
        </w:rPr>
        <w:t xml:space="preserve"> межведомственного взаимодействия структурных подразделений администрации города Лермонтова на этапе разработки, рассмотрения, принятия решения о заключении концессионных соглашений, инициаторами которых является администрация города Лермонтова.</w:t>
      </w:r>
    </w:p>
    <w:p w14:paraId="7C134454" w14:textId="3BEAFD34" w:rsidR="00D31070" w:rsidRPr="003C0C62" w:rsidRDefault="00D31070" w:rsidP="00762726">
      <w:pPr>
        <w:pStyle w:val="af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5.2. </w:t>
      </w:r>
      <w:hyperlink r:id="rId12" w:history="1">
        <w:r w:rsidRPr="003C0C62">
          <w:rPr>
            <w:rFonts w:eastAsiaTheme="minorHAnsi"/>
            <w:lang w:eastAsia="en-US"/>
          </w:rPr>
          <w:t>Порядок</w:t>
        </w:r>
      </w:hyperlink>
      <w:r w:rsidRPr="003C0C62">
        <w:rPr>
          <w:rFonts w:eastAsiaTheme="minorHAnsi"/>
          <w:lang w:eastAsia="en-US"/>
        </w:rPr>
        <w:t xml:space="preserve"> рассмотрения предложения лица, выступившего с инициативой заключения концессионного соглашения.</w:t>
      </w:r>
    </w:p>
    <w:p w14:paraId="0A313FA2" w14:textId="41007F0C" w:rsidR="00D31070" w:rsidRPr="003C0C62" w:rsidRDefault="00D31070" w:rsidP="00762726">
      <w:pPr>
        <w:pStyle w:val="af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5.3. </w:t>
      </w:r>
      <w:hyperlink r:id="rId13" w:history="1">
        <w:r w:rsidRPr="003C0C62">
          <w:rPr>
            <w:rFonts w:eastAsiaTheme="minorHAnsi"/>
            <w:lang w:eastAsia="en-US"/>
          </w:rPr>
          <w:t>Порядок</w:t>
        </w:r>
      </w:hyperlink>
      <w:r w:rsidRPr="003C0C62">
        <w:rPr>
          <w:rFonts w:eastAsiaTheme="minorHAnsi"/>
          <w:lang w:eastAsia="en-US"/>
        </w:rPr>
        <w:t xml:space="preserve"> формирования и утверждения перечня объектов, в отношении которых планируется заключение концессионных соглашений.</w:t>
      </w:r>
    </w:p>
    <w:p w14:paraId="1E62D9BC" w14:textId="213380A7" w:rsidR="00D31070" w:rsidRPr="003C0C62" w:rsidRDefault="00D31070" w:rsidP="00762726">
      <w:pPr>
        <w:pStyle w:val="af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6. Контроль за исполнением настоящего постановления возложить на </w:t>
      </w:r>
      <w:r w:rsidR="004A29D3">
        <w:rPr>
          <w:rFonts w:eastAsiaTheme="minorHAnsi"/>
          <w:lang w:eastAsia="en-US"/>
        </w:rPr>
        <w:t xml:space="preserve">исполняющего обязанности </w:t>
      </w:r>
      <w:r w:rsidRPr="003C0C62">
        <w:rPr>
          <w:rFonts w:eastAsiaTheme="minorHAnsi"/>
          <w:lang w:eastAsia="en-US"/>
        </w:rPr>
        <w:t>заместителя главы администрации города Лермонтова Руденко Е.В.</w:t>
      </w:r>
    </w:p>
    <w:p w14:paraId="5147B765" w14:textId="4B16B56B" w:rsidR="00D31070" w:rsidRPr="003C0C62" w:rsidRDefault="00D31070" w:rsidP="00762726">
      <w:pPr>
        <w:pStyle w:val="af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7. Настоящее постановление вступает в силу со дня его опубликования.</w:t>
      </w:r>
    </w:p>
    <w:p w14:paraId="2BAABEB0" w14:textId="77777777" w:rsidR="00D400A2" w:rsidRPr="003C0C62" w:rsidRDefault="00D400A2" w:rsidP="00D06233"/>
    <w:p w14:paraId="50622D32" w14:textId="77777777" w:rsidR="00D400A2" w:rsidRPr="003C0C62" w:rsidRDefault="00D400A2" w:rsidP="00D06233"/>
    <w:p w14:paraId="616CA709" w14:textId="77777777" w:rsidR="00D400A2" w:rsidRPr="003C0C62" w:rsidRDefault="009F2623" w:rsidP="00F86C4D">
      <w:pPr>
        <w:spacing w:line="240" w:lineRule="exact"/>
        <w:jc w:val="both"/>
      </w:pPr>
      <w:r w:rsidRPr="003C0C62">
        <w:t xml:space="preserve">Глава </w:t>
      </w:r>
      <w:r w:rsidR="00D400A2" w:rsidRPr="003C0C62">
        <w:t xml:space="preserve">города Лермонтова </w:t>
      </w:r>
      <w:r w:rsidR="00D06233" w:rsidRPr="003C0C62">
        <w:tab/>
      </w:r>
      <w:r w:rsidRPr="003C0C62">
        <w:tab/>
      </w:r>
      <w:r w:rsidRPr="003C0C62">
        <w:tab/>
      </w:r>
      <w:r w:rsidRPr="003C0C62">
        <w:tab/>
      </w:r>
      <w:r w:rsidRPr="003C0C62">
        <w:tab/>
      </w:r>
      <w:r w:rsidRPr="003C0C62">
        <w:tab/>
        <w:t xml:space="preserve">      Е.Н. Кобзева</w:t>
      </w:r>
    </w:p>
    <w:p w14:paraId="2050F63D" w14:textId="77777777" w:rsidR="005C1463" w:rsidRPr="003C0C62" w:rsidRDefault="005C1463" w:rsidP="00F86C4D">
      <w:pPr>
        <w:spacing w:line="240" w:lineRule="exact"/>
        <w:jc w:val="both"/>
      </w:pPr>
    </w:p>
    <w:p w14:paraId="5D034033" w14:textId="77777777" w:rsidR="005C1463" w:rsidRPr="003C0C62" w:rsidRDefault="005C1463" w:rsidP="00F86C4D">
      <w:pPr>
        <w:spacing w:line="240" w:lineRule="exact"/>
        <w:jc w:val="both"/>
      </w:pPr>
    </w:p>
    <w:p w14:paraId="6D6B6312" w14:textId="77777777" w:rsidR="0079646E" w:rsidRDefault="0079646E" w:rsidP="003C0C62">
      <w:pPr>
        <w:spacing w:line="240" w:lineRule="exact"/>
        <w:ind w:right="-2"/>
        <w:jc w:val="both"/>
      </w:pPr>
    </w:p>
    <w:p w14:paraId="52DEADB3" w14:textId="77777777" w:rsidR="0079646E" w:rsidRDefault="0079646E" w:rsidP="003C0C62">
      <w:pPr>
        <w:spacing w:line="240" w:lineRule="exact"/>
        <w:ind w:right="-2"/>
        <w:jc w:val="both"/>
      </w:pPr>
    </w:p>
    <w:p w14:paraId="68466972" w14:textId="77777777" w:rsidR="0079646E" w:rsidRDefault="0079646E" w:rsidP="003C0C62">
      <w:pPr>
        <w:spacing w:line="240" w:lineRule="exact"/>
        <w:ind w:right="-2"/>
        <w:jc w:val="both"/>
      </w:pPr>
    </w:p>
    <w:p w14:paraId="193DA7C7" w14:textId="77777777" w:rsidR="0079646E" w:rsidRDefault="0079646E" w:rsidP="003C0C62">
      <w:pPr>
        <w:spacing w:line="240" w:lineRule="exact"/>
        <w:ind w:right="-2"/>
        <w:jc w:val="both"/>
      </w:pPr>
    </w:p>
    <w:p w14:paraId="3A862ACA" w14:textId="77777777" w:rsidR="0079646E" w:rsidRDefault="0079646E" w:rsidP="003C0C62">
      <w:pPr>
        <w:spacing w:line="240" w:lineRule="exact"/>
        <w:ind w:right="-2"/>
        <w:jc w:val="both"/>
      </w:pPr>
    </w:p>
    <w:p w14:paraId="3303C3CD" w14:textId="77777777" w:rsidR="0079646E" w:rsidRDefault="0079646E" w:rsidP="003C0C62">
      <w:pPr>
        <w:spacing w:line="240" w:lineRule="exact"/>
        <w:ind w:right="-2"/>
        <w:jc w:val="both"/>
      </w:pPr>
    </w:p>
    <w:p w14:paraId="3F0BE735" w14:textId="77777777" w:rsidR="0079646E" w:rsidRDefault="0079646E" w:rsidP="003C0C62">
      <w:pPr>
        <w:spacing w:line="240" w:lineRule="exact"/>
        <w:ind w:right="-2"/>
        <w:jc w:val="both"/>
      </w:pPr>
    </w:p>
    <w:p w14:paraId="29281977" w14:textId="77777777" w:rsidR="0079646E" w:rsidRDefault="0079646E" w:rsidP="003C0C62">
      <w:pPr>
        <w:spacing w:line="240" w:lineRule="exact"/>
        <w:ind w:right="-2"/>
        <w:jc w:val="both"/>
      </w:pPr>
    </w:p>
    <w:p w14:paraId="10572F4F" w14:textId="77777777" w:rsidR="0079646E" w:rsidRDefault="0079646E" w:rsidP="003C0C62">
      <w:pPr>
        <w:spacing w:line="240" w:lineRule="exact"/>
        <w:ind w:right="-2"/>
        <w:jc w:val="both"/>
      </w:pPr>
    </w:p>
    <w:p w14:paraId="5930C093" w14:textId="77777777" w:rsidR="0079646E" w:rsidRDefault="0079646E" w:rsidP="003C0C62">
      <w:pPr>
        <w:spacing w:line="240" w:lineRule="exact"/>
        <w:ind w:right="-2"/>
        <w:jc w:val="both"/>
      </w:pPr>
    </w:p>
    <w:p w14:paraId="6C1437D4" w14:textId="77777777" w:rsidR="0079646E" w:rsidRDefault="0079646E" w:rsidP="003C0C62">
      <w:pPr>
        <w:spacing w:line="240" w:lineRule="exact"/>
        <w:ind w:right="-2"/>
        <w:jc w:val="both"/>
      </w:pPr>
    </w:p>
    <w:p w14:paraId="6CE3A633" w14:textId="77777777" w:rsidR="0079646E" w:rsidRDefault="0079646E" w:rsidP="003C0C62">
      <w:pPr>
        <w:spacing w:line="240" w:lineRule="exact"/>
        <w:ind w:right="-2"/>
        <w:jc w:val="both"/>
      </w:pPr>
    </w:p>
    <w:p w14:paraId="674C9B4E" w14:textId="77777777" w:rsidR="0079646E" w:rsidRDefault="0079646E" w:rsidP="003C0C62">
      <w:pPr>
        <w:spacing w:line="240" w:lineRule="exact"/>
        <w:ind w:right="-2"/>
        <w:jc w:val="both"/>
      </w:pPr>
    </w:p>
    <w:p w14:paraId="66F45AAC" w14:textId="77777777" w:rsidR="0079646E" w:rsidRDefault="0079646E" w:rsidP="003C0C62">
      <w:pPr>
        <w:spacing w:line="240" w:lineRule="exact"/>
        <w:ind w:right="-2"/>
        <w:jc w:val="both"/>
      </w:pPr>
    </w:p>
    <w:p w14:paraId="1872BD2B" w14:textId="77777777" w:rsidR="0079646E" w:rsidRDefault="0079646E" w:rsidP="003C0C62">
      <w:pPr>
        <w:spacing w:line="240" w:lineRule="exact"/>
        <w:ind w:right="-2"/>
        <w:jc w:val="both"/>
      </w:pPr>
    </w:p>
    <w:p w14:paraId="5B2EE6C7" w14:textId="47476176" w:rsidR="003C0C62" w:rsidRPr="003C0C62" w:rsidRDefault="003C0C62" w:rsidP="003C0C62">
      <w:pPr>
        <w:spacing w:line="240" w:lineRule="exact"/>
        <w:ind w:right="-2"/>
        <w:jc w:val="both"/>
      </w:pPr>
      <w:r w:rsidRPr="003C0C62">
        <w:lastRenderedPageBreak/>
        <w:t xml:space="preserve">Проект вносит: </w:t>
      </w:r>
      <w:r>
        <w:t xml:space="preserve">правовой отдел </w:t>
      </w:r>
      <w:r w:rsidRPr="003C0C62">
        <w:t>администрации города Лермонтова</w:t>
      </w:r>
    </w:p>
    <w:p w14:paraId="31583ABC" w14:textId="77777777" w:rsidR="003C0C62" w:rsidRPr="003C0C62" w:rsidRDefault="003C0C62" w:rsidP="003C0C62">
      <w:pPr>
        <w:spacing w:line="240" w:lineRule="exact"/>
        <w:ind w:right="-2"/>
        <w:jc w:val="both"/>
      </w:pPr>
    </w:p>
    <w:p w14:paraId="20D1FAFE" w14:textId="77777777" w:rsidR="003C0C62" w:rsidRPr="003C0C62" w:rsidRDefault="003C0C62" w:rsidP="003C0C62">
      <w:pPr>
        <w:spacing w:line="240" w:lineRule="exact"/>
        <w:ind w:right="-2"/>
        <w:jc w:val="both"/>
      </w:pPr>
    </w:p>
    <w:p w14:paraId="32969AB2" w14:textId="77777777" w:rsidR="003C0C62" w:rsidRPr="003C0C62" w:rsidRDefault="003C0C62" w:rsidP="003C0C62">
      <w:pPr>
        <w:spacing w:line="240" w:lineRule="exact"/>
        <w:ind w:right="-2"/>
        <w:jc w:val="both"/>
      </w:pPr>
      <w:r w:rsidRPr="003C0C62">
        <w:t>Визируют:</w:t>
      </w:r>
    </w:p>
    <w:p w14:paraId="56B96FE3" w14:textId="77777777" w:rsidR="003C0C62" w:rsidRPr="003C0C62" w:rsidRDefault="003C0C62" w:rsidP="003C0C62">
      <w:pPr>
        <w:spacing w:line="240" w:lineRule="exact"/>
        <w:ind w:right="-2"/>
        <w:jc w:val="both"/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6804"/>
        <w:gridCol w:w="2552"/>
      </w:tblGrid>
      <w:tr w:rsidR="003C0C62" w:rsidRPr="003C0C62" w14:paraId="64CF10C6" w14:textId="77777777" w:rsidTr="003C0C62">
        <w:trPr>
          <w:trHeight w:val="501"/>
        </w:trPr>
        <w:tc>
          <w:tcPr>
            <w:tcW w:w="6804" w:type="dxa"/>
          </w:tcPr>
          <w:p w14:paraId="7A56D5E1" w14:textId="77777777" w:rsidR="003C0C62" w:rsidRDefault="003C0C62" w:rsidP="00C451DF">
            <w:pPr>
              <w:spacing w:line="240" w:lineRule="exact"/>
              <w:ind w:left="-108" w:right="-2"/>
              <w:jc w:val="both"/>
            </w:pPr>
            <w:r>
              <w:t>Начальник правового отдела</w:t>
            </w:r>
          </w:p>
          <w:p w14:paraId="50FC56CD" w14:textId="5DD8D540" w:rsidR="003C0C62" w:rsidRPr="003C0C62" w:rsidRDefault="003C0C62" w:rsidP="00C451DF">
            <w:pPr>
              <w:spacing w:line="240" w:lineRule="exact"/>
              <w:ind w:left="-108" w:right="-2"/>
              <w:jc w:val="both"/>
            </w:pPr>
            <w:r>
              <w:t>администрации города</w:t>
            </w:r>
          </w:p>
        </w:tc>
        <w:tc>
          <w:tcPr>
            <w:tcW w:w="2552" w:type="dxa"/>
          </w:tcPr>
          <w:p w14:paraId="6DD967EE" w14:textId="77777777" w:rsidR="003C0C62" w:rsidRDefault="003C0C62" w:rsidP="00C451DF">
            <w:pPr>
              <w:spacing w:line="240" w:lineRule="exact"/>
              <w:ind w:right="-2"/>
              <w:jc w:val="both"/>
            </w:pPr>
            <w:r>
              <w:t>И.Н. Давыденко</w:t>
            </w:r>
          </w:p>
          <w:p w14:paraId="728B4B27" w14:textId="48751344" w:rsidR="003C0C62" w:rsidRPr="003C0C62" w:rsidRDefault="003C0C62" w:rsidP="003C0C62"/>
        </w:tc>
      </w:tr>
      <w:tr w:rsidR="003C0C62" w:rsidRPr="003C0C62" w14:paraId="3C8689E9" w14:textId="77777777" w:rsidTr="003C0C62">
        <w:trPr>
          <w:trHeight w:val="411"/>
        </w:trPr>
        <w:tc>
          <w:tcPr>
            <w:tcW w:w="6804" w:type="dxa"/>
          </w:tcPr>
          <w:p w14:paraId="13EB80DB" w14:textId="77777777" w:rsidR="003C0C62" w:rsidRDefault="003C0C62" w:rsidP="00C451DF">
            <w:pPr>
              <w:spacing w:line="240" w:lineRule="exact"/>
              <w:ind w:left="-108" w:right="-2"/>
              <w:jc w:val="both"/>
            </w:pPr>
          </w:p>
        </w:tc>
        <w:tc>
          <w:tcPr>
            <w:tcW w:w="2552" w:type="dxa"/>
          </w:tcPr>
          <w:p w14:paraId="4CBAFCF1" w14:textId="77777777" w:rsidR="003C0C62" w:rsidRDefault="003C0C62" w:rsidP="00C451DF">
            <w:pPr>
              <w:spacing w:line="240" w:lineRule="exact"/>
              <w:ind w:right="-2"/>
              <w:jc w:val="both"/>
            </w:pPr>
          </w:p>
        </w:tc>
      </w:tr>
      <w:tr w:rsidR="003C0C62" w:rsidRPr="003C0C62" w14:paraId="1F415652" w14:textId="77777777" w:rsidTr="003C0C62">
        <w:trPr>
          <w:trHeight w:val="740"/>
        </w:trPr>
        <w:tc>
          <w:tcPr>
            <w:tcW w:w="6804" w:type="dxa"/>
          </w:tcPr>
          <w:p w14:paraId="76C374A3" w14:textId="77777777" w:rsidR="003C0C62" w:rsidRPr="003C0C62" w:rsidRDefault="003C0C62" w:rsidP="00C451DF">
            <w:pPr>
              <w:spacing w:line="240" w:lineRule="exact"/>
              <w:ind w:left="-108" w:right="-2"/>
              <w:jc w:val="both"/>
            </w:pPr>
            <w:r w:rsidRPr="003C0C62">
              <w:t>Начальник общего отдела</w:t>
            </w:r>
          </w:p>
          <w:p w14:paraId="435E82F5" w14:textId="77777777" w:rsidR="003C0C62" w:rsidRPr="003C0C62" w:rsidRDefault="003C0C62" w:rsidP="00C451DF">
            <w:pPr>
              <w:spacing w:line="240" w:lineRule="exact"/>
              <w:ind w:left="-108" w:right="-2"/>
              <w:jc w:val="both"/>
            </w:pPr>
            <w:r w:rsidRPr="003C0C62">
              <w:t>администрации города</w:t>
            </w:r>
          </w:p>
          <w:p w14:paraId="1BD2C0A8" w14:textId="77777777" w:rsidR="003C0C62" w:rsidRPr="003C0C62" w:rsidRDefault="003C0C62" w:rsidP="00C451DF">
            <w:pPr>
              <w:spacing w:line="240" w:lineRule="exact"/>
              <w:ind w:left="-108" w:right="-2"/>
              <w:jc w:val="both"/>
            </w:pPr>
          </w:p>
        </w:tc>
        <w:tc>
          <w:tcPr>
            <w:tcW w:w="2552" w:type="dxa"/>
          </w:tcPr>
          <w:p w14:paraId="7F35A3BA" w14:textId="77777777" w:rsidR="003C0C62" w:rsidRPr="003C0C62" w:rsidRDefault="003C0C62" w:rsidP="00C451DF">
            <w:pPr>
              <w:spacing w:line="240" w:lineRule="exact"/>
              <w:ind w:right="-2"/>
              <w:jc w:val="both"/>
            </w:pPr>
          </w:p>
          <w:p w14:paraId="47D70756" w14:textId="77777777" w:rsidR="003C0C62" w:rsidRPr="003C0C62" w:rsidRDefault="003C0C62" w:rsidP="00C451DF">
            <w:pPr>
              <w:spacing w:line="240" w:lineRule="exact"/>
              <w:ind w:right="-2"/>
              <w:jc w:val="both"/>
            </w:pPr>
            <w:r w:rsidRPr="003C0C62">
              <w:t xml:space="preserve">Е.В. </w:t>
            </w:r>
            <w:proofErr w:type="spellStart"/>
            <w:r w:rsidRPr="003C0C62">
              <w:t>Ходус</w:t>
            </w:r>
            <w:proofErr w:type="spellEnd"/>
          </w:p>
        </w:tc>
      </w:tr>
      <w:tr w:rsidR="003C0C62" w:rsidRPr="003C0C62" w14:paraId="4CE6C4AB" w14:textId="77777777" w:rsidTr="003C0C62">
        <w:trPr>
          <w:trHeight w:val="399"/>
        </w:trPr>
        <w:tc>
          <w:tcPr>
            <w:tcW w:w="6804" w:type="dxa"/>
            <w:hideMark/>
          </w:tcPr>
          <w:p w14:paraId="1BD0C466" w14:textId="77777777" w:rsidR="003C0C62" w:rsidRPr="003C0C62" w:rsidRDefault="003C0C62" w:rsidP="003C0C62">
            <w:pPr>
              <w:spacing w:line="240" w:lineRule="exact"/>
              <w:ind w:left="-74" w:right="-2"/>
              <w:jc w:val="both"/>
            </w:pPr>
            <w:r w:rsidRPr="003C0C62">
              <w:t xml:space="preserve">Начальник управления </w:t>
            </w:r>
          </w:p>
          <w:p w14:paraId="330B3208" w14:textId="77777777" w:rsidR="003C0C62" w:rsidRPr="003C0C62" w:rsidRDefault="003C0C62" w:rsidP="003C0C62">
            <w:pPr>
              <w:spacing w:line="240" w:lineRule="exact"/>
              <w:ind w:left="-108" w:right="-2"/>
              <w:jc w:val="both"/>
            </w:pPr>
            <w:r w:rsidRPr="003C0C62">
              <w:t xml:space="preserve">экономического развития </w:t>
            </w:r>
          </w:p>
          <w:p w14:paraId="1B3B3D97" w14:textId="4F8B207E" w:rsidR="003C0C62" w:rsidRPr="003C0C62" w:rsidRDefault="003C0C62" w:rsidP="003C0C62">
            <w:pPr>
              <w:spacing w:line="240" w:lineRule="exact"/>
              <w:ind w:left="-108" w:right="-2"/>
              <w:jc w:val="both"/>
            </w:pPr>
            <w:r w:rsidRPr="003C0C62">
              <w:t>администрации города</w:t>
            </w:r>
          </w:p>
        </w:tc>
        <w:tc>
          <w:tcPr>
            <w:tcW w:w="2552" w:type="dxa"/>
          </w:tcPr>
          <w:p w14:paraId="355DB250" w14:textId="77777777" w:rsidR="003C0C62" w:rsidRPr="003C0C62" w:rsidRDefault="003C0C62" w:rsidP="003C0C62">
            <w:pPr>
              <w:spacing w:line="240" w:lineRule="exact"/>
              <w:ind w:right="-2"/>
              <w:jc w:val="both"/>
            </w:pPr>
          </w:p>
          <w:p w14:paraId="668E791B" w14:textId="77777777" w:rsidR="003C0C62" w:rsidRPr="003C0C62" w:rsidRDefault="003C0C62" w:rsidP="003C0C62">
            <w:pPr>
              <w:spacing w:line="240" w:lineRule="exact"/>
              <w:ind w:right="-2"/>
              <w:jc w:val="both"/>
            </w:pPr>
          </w:p>
          <w:p w14:paraId="592072F3" w14:textId="02C8FD0B" w:rsidR="003C0C62" w:rsidRPr="003C0C62" w:rsidRDefault="003C0C62" w:rsidP="003C0C62">
            <w:pPr>
              <w:spacing w:line="240" w:lineRule="exact"/>
              <w:ind w:right="-2"/>
              <w:jc w:val="both"/>
            </w:pPr>
            <w:r w:rsidRPr="003C0C62">
              <w:t>А.И. Шкурина</w:t>
            </w:r>
          </w:p>
        </w:tc>
      </w:tr>
      <w:tr w:rsidR="003C0C62" w:rsidRPr="003C0C62" w14:paraId="5A2A5F38" w14:textId="77777777" w:rsidTr="003C0C62">
        <w:trPr>
          <w:trHeight w:val="351"/>
        </w:trPr>
        <w:tc>
          <w:tcPr>
            <w:tcW w:w="6804" w:type="dxa"/>
          </w:tcPr>
          <w:p w14:paraId="4C13BFA5" w14:textId="77777777" w:rsidR="003C0C62" w:rsidRPr="003C0C62" w:rsidRDefault="003C0C62" w:rsidP="003C0C62">
            <w:pPr>
              <w:spacing w:line="240" w:lineRule="exact"/>
              <w:ind w:left="-108" w:right="-2"/>
              <w:jc w:val="both"/>
            </w:pPr>
          </w:p>
        </w:tc>
        <w:tc>
          <w:tcPr>
            <w:tcW w:w="2552" w:type="dxa"/>
          </w:tcPr>
          <w:p w14:paraId="2CABE985" w14:textId="77777777" w:rsidR="003C0C62" w:rsidRPr="003C0C62" w:rsidRDefault="003C0C62" w:rsidP="003C0C62">
            <w:pPr>
              <w:spacing w:line="240" w:lineRule="exact"/>
              <w:ind w:right="-2"/>
              <w:jc w:val="both"/>
            </w:pPr>
          </w:p>
        </w:tc>
      </w:tr>
      <w:tr w:rsidR="003C0C62" w:rsidRPr="003C0C62" w14:paraId="29866501" w14:textId="77777777" w:rsidTr="003C0C62">
        <w:trPr>
          <w:trHeight w:val="351"/>
        </w:trPr>
        <w:tc>
          <w:tcPr>
            <w:tcW w:w="6804" w:type="dxa"/>
          </w:tcPr>
          <w:p w14:paraId="66C2C6F7" w14:textId="77777777" w:rsidR="003C0C62" w:rsidRDefault="003C0C62" w:rsidP="003C0C62">
            <w:pPr>
              <w:spacing w:line="240" w:lineRule="exact"/>
              <w:ind w:left="-108" w:right="-2"/>
              <w:jc w:val="both"/>
            </w:pPr>
            <w:r>
              <w:t>Исполняющий обязанности</w:t>
            </w:r>
          </w:p>
          <w:p w14:paraId="3DC1B549" w14:textId="0F44D1F6" w:rsidR="003C0C62" w:rsidRDefault="003C0C62" w:rsidP="003C0C62">
            <w:pPr>
              <w:spacing w:line="240" w:lineRule="exact"/>
              <w:ind w:left="-108" w:right="-2"/>
              <w:jc w:val="both"/>
            </w:pPr>
            <w:r>
              <w:t xml:space="preserve">заместителя главы </w:t>
            </w:r>
          </w:p>
          <w:p w14:paraId="46E0A1BC" w14:textId="33984174" w:rsidR="003C0C62" w:rsidRPr="003C0C62" w:rsidRDefault="0079646E" w:rsidP="003C0C62">
            <w:pPr>
              <w:spacing w:line="240" w:lineRule="exact"/>
              <w:ind w:left="-108" w:right="-2"/>
              <w:jc w:val="both"/>
            </w:pPr>
            <w:r>
              <w:t>а</w:t>
            </w:r>
            <w:r w:rsidR="003C0C62">
              <w:t>дминистрации города</w:t>
            </w:r>
          </w:p>
        </w:tc>
        <w:tc>
          <w:tcPr>
            <w:tcW w:w="2552" w:type="dxa"/>
          </w:tcPr>
          <w:p w14:paraId="140000D5" w14:textId="584AE8AB" w:rsidR="003C0C62" w:rsidRDefault="003C0C62" w:rsidP="003C0C62">
            <w:pPr>
              <w:spacing w:line="240" w:lineRule="exact"/>
              <w:ind w:right="-2"/>
              <w:jc w:val="both"/>
            </w:pPr>
          </w:p>
          <w:p w14:paraId="4CCCD5F7" w14:textId="77777777" w:rsidR="003C0C62" w:rsidRDefault="003C0C62" w:rsidP="003C0C62">
            <w:pPr>
              <w:spacing w:line="240" w:lineRule="exact"/>
              <w:ind w:right="-2"/>
              <w:jc w:val="both"/>
            </w:pPr>
          </w:p>
          <w:p w14:paraId="32A971FA" w14:textId="4ADF1147" w:rsidR="003C0C62" w:rsidRPr="003C0C62" w:rsidRDefault="003C0C62" w:rsidP="003C0C62">
            <w:r>
              <w:t>Е.В. Руденко</w:t>
            </w:r>
          </w:p>
        </w:tc>
      </w:tr>
      <w:tr w:rsidR="003C0C62" w:rsidRPr="003C0C62" w14:paraId="0E0CBB01" w14:textId="77777777" w:rsidTr="003C0C62">
        <w:trPr>
          <w:trHeight w:val="351"/>
        </w:trPr>
        <w:tc>
          <w:tcPr>
            <w:tcW w:w="6804" w:type="dxa"/>
          </w:tcPr>
          <w:p w14:paraId="546F8FC2" w14:textId="77777777" w:rsidR="003C0C62" w:rsidRDefault="003C0C62" w:rsidP="003C0C62">
            <w:pPr>
              <w:spacing w:line="240" w:lineRule="exact"/>
              <w:ind w:left="-108" w:right="-2"/>
              <w:jc w:val="both"/>
            </w:pPr>
          </w:p>
        </w:tc>
        <w:tc>
          <w:tcPr>
            <w:tcW w:w="2552" w:type="dxa"/>
          </w:tcPr>
          <w:p w14:paraId="56EAF02C" w14:textId="77777777" w:rsidR="003C0C62" w:rsidRDefault="003C0C62" w:rsidP="003C0C62">
            <w:pPr>
              <w:spacing w:line="240" w:lineRule="exact"/>
              <w:ind w:right="-2"/>
              <w:jc w:val="both"/>
            </w:pPr>
          </w:p>
        </w:tc>
      </w:tr>
      <w:tr w:rsidR="003C0C62" w:rsidRPr="003C0C62" w14:paraId="770609B8" w14:textId="77777777" w:rsidTr="003C0C62">
        <w:trPr>
          <w:trHeight w:val="526"/>
        </w:trPr>
        <w:tc>
          <w:tcPr>
            <w:tcW w:w="6804" w:type="dxa"/>
            <w:hideMark/>
          </w:tcPr>
          <w:p w14:paraId="2693C142" w14:textId="77777777" w:rsidR="003C0C62" w:rsidRPr="003C0C62" w:rsidRDefault="003C0C62" w:rsidP="003C0C62">
            <w:pPr>
              <w:spacing w:line="240" w:lineRule="exact"/>
              <w:ind w:left="-108"/>
              <w:jc w:val="both"/>
            </w:pPr>
            <w:r w:rsidRPr="003C0C62">
              <w:t xml:space="preserve">Первый заместитель </w:t>
            </w:r>
          </w:p>
          <w:p w14:paraId="0D69D99F" w14:textId="77777777" w:rsidR="003C0C62" w:rsidRPr="003C0C62" w:rsidRDefault="003C0C62" w:rsidP="003C0C62">
            <w:pPr>
              <w:spacing w:line="240" w:lineRule="exact"/>
              <w:ind w:left="-108"/>
              <w:jc w:val="both"/>
            </w:pPr>
            <w:r w:rsidRPr="003C0C62">
              <w:t xml:space="preserve">главы администрации </w:t>
            </w:r>
            <w:r w:rsidRPr="003C0C62">
              <w:rPr>
                <w:bCs/>
              </w:rPr>
              <w:t xml:space="preserve">города </w:t>
            </w:r>
          </w:p>
        </w:tc>
        <w:tc>
          <w:tcPr>
            <w:tcW w:w="2552" w:type="dxa"/>
          </w:tcPr>
          <w:p w14:paraId="55C5E5D4" w14:textId="77777777" w:rsidR="003C0C62" w:rsidRDefault="003C0C62" w:rsidP="003C0C62">
            <w:pPr>
              <w:spacing w:line="240" w:lineRule="exact"/>
              <w:ind w:right="-2"/>
              <w:jc w:val="both"/>
            </w:pPr>
          </w:p>
          <w:p w14:paraId="30CE57AB" w14:textId="69394982" w:rsidR="003C0C62" w:rsidRPr="003C0C62" w:rsidRDefault="003C0C62" w:rsidP="003C0C62">
            <w:pPr>
              <w:spacing w:line="240" w:lineRule="exact"/>
              <w:ind w:right="-2"/>
              <w:jc w:val="both"/>
            </w:pPr>
            <w:r w:rsidRPr="003C0C62">
              <w:t xml:space="preserve">Н.Н. </w:t>
            </w:r>
            <w:proofErr w:type="spellStart"/>
            <w:r w:rsidRPr="003C0C62">
              <w:t>Карижская</w:t>
            </w:r>
            <w:proofErr w:type="spellEnd"/>
          </w:p>
        </w:tc>
      </w:tr>
    </w:tbl>
    <w:p w14:paraId="3DAFC670" w14:textId="77777777" w:rsidR="003C0C62" w:rsidRPr="003C0C62" w:rsidRDefault="003C0C62" w:rsidP="003C0C62"/>
    <w:tbl>
      <w:tblPr>
        <w:tblW w:w="9356" w:type="dxa"/>
        <w:tblLook w:val="04A0" w:firstRow="1" w:lastRow="0" w:firstColumn="1" w:lastColumn="0" w:noHBand="0" w:noVBand="1"/>
      </w:tblPr>
      <w:tblGrid>
        <w:gridCol w:w="6804"/>
        <w:gridCol w:w="2552"/>
      </w:tblGrid>
      <w:tr w:rsidR="003C0C62" w:rsidRPr="003C0C62" w14:paraId="26F20F89" w14:textId="77777777" w:rsidTr="00C451DF">
        <w:trPr>
          <w:trHeight w:val="822"/>
        </w:trPr>
        <w:tc>
          <w:tcPr>
            <w:tcW w:w="6804" w:type="dxa"/>
            <w:hideMark/>
          </w:tcPr>
          <w:p w14:paraId="1B5C946D" w14:textId="77777777" w:rsidR="003C0C62" w:rsidRPr="003C0C62" w:rsidRDefault="003C0C62" w:rsidP="00C451DF">
            <w:pPr>
              <w:spacing w:line="240" w:lineRule="exact"/>
              <w:ind w:left="-108"/>
              <w:jc w:val="both"/>
            </w:pPr>
            <w:r w:rsidRPr="003C0C62">
              <w:t>Управляющий делами</w:t>
            </w:r>
          </w:p>
          <w:p w14:paraId="49B6D5FD" w14:textId="77777777" w:rsidR="003C0C62" w:rsidRPr="003C0C62" w:rsidRDefault="003C0C62" w:rsidP="00C451DF">
            <w:pPr>
              <w:spacing w:line="240" w:lineRule="exact"/>
              <w:ind w:hanging="108"/>
              <w:jc w:val="both"/>
            </w:pPr>
            <w:r w:rsidRPr="003C0C62">
              <w:t>администрации города</w:t>
            </w:r>
          </w:p>
        </w:tc>
        <w:tc>
          <w:tcPr>
            <w:tcW w:w="2552" w:type="dxa"/>
          </w:tcPr>
          <w:p w14:paraId="063C3430" w14:textId="77777777" w:rsidR="003C0C62" w:rsidRPr="003C0C62" w:rsidRDefault="003C0C62" w:rsidP="00C451DF">
            <w:pPr>
              <w:spacing w:line="240" w:lineRule="exact"/>
              <w:jc w:val="both"/>
            </w:pPr>
          </w:p>
          <w:p w14:paraId="4EAAD0C8" w14:textId="77777777" w:rsidR="003C0C62" w:rsidRPr="003C0C62" w:rsidRDefault="003C0C62" w:rsidP="00C451DF">
            <w:pPr>
              <w:spacing w:line="240" w:lineRule="exact"/>
              <w:jc w:val="both"/>
            </w:pPr>
            <w:r w:rsidRPr="003C0C62">
              <w:t xml:space="preserve">А.Ю. </w:t>
            </w:r>
            <w:proofErr w:type="spellStart"/>
            <w:r w:rsidRPr="003C0C62">
              <w:t>Логвинова</w:t>
            </w:r>
            <w:proofErr w:type="spellEnd"/>
          </w:p>
          <w:p w14:paraId="0A185D1B" w14:textId="77777777" w:rsidR="003C0C62" w:rsidRPr="003C0C62" w:rsidRDefault="003C0C62" w:rsidP="00C451DF">
            <w:pPr>
              <w:spacing w:line="240" w:lineRule="exact"/>
              <w:jc w:val="both"/>
            </w:pPr>
          </w:p>
          <w:p w14:paraId="63B87D1E" w14:textId="77777777" w:rsidR="003C0C62" w:rsidRPr="003C0C62" w:rsidRDefault="003C0C62" w:rsidP="00C451DF">
            <w:pPr>
              <w:spacing w:line="240" w:lineRule="exact"/>
              <w:jc w:val="both"/>
            </w:pPr>
          </w:p>
          <w:p w14:paraId="37A4DD76" w14:textId="77777777" w:rsidR="003C0C62" w:rsidRPr="003C0C62" w:rsidRDefault="003C0C62" w:rsidP="00C451DF">
            <w:pPr>
              <w:spacing w:line="240" w:lineRule="exact"/>
              <w:jc w:val="both"/>
            </w:pPr>
          </w:p>
          <w:p w14:paraId="4AD0D17B" w14:textId="77777777" w:rsidR="003C0C62" w:rsidRPr="003C0C62" w:rsidRDefault="003C0C62" w:rsidP="00C451DF">
            <w:pPr>
              <w:spacing w:line="240" w:lineRule="exact"/>
              <w:jc w:val="both"/>
            </w:pPr>
          </w:p>
          <w:p w14:paraId="48013ED0" w14:textId="77777777" w:rsidR="003C0C62" w:rsidRPr="003C0C62" w:rsidRDefault="003C0C62" w:rsidP="00C451DF">
            <w:pPr>
              <w:spacing w:line="240" w:lineRule="exact"/>
              <w:jc w:val="both"/>
            </w:pPr>
          </w:p>
          <w:p w14:paraId="72D39750" w14:textId="77777777" w:rsidR="003C0C62" w:rsidRPr="003C0C62" w:rsidRDefault="003C0C62" w:rsidP="00C451DF">
            <w:pPr>
              <w:spacing w:line="240" w:lineRule="exact"/>
              <w:jc w:val="both"/>
            </w:pPr>
          </w:p>
          <w:p w14:paraId="3A60CB87" w14:textId="77777777" w:rsidR="003C0C62" w:rsidRPr="003C0C62" w:rsidRDefault="003C0C62" w:rsidP="00C451DF">
            <w:pPr>
              <w:spacing w:line="240" w:lineRule="exact"/>
              <w:jc w:val="both"/>
            </w:pPr>
          </w:p>
          <w:p w14:paraId="2E6CD070" w14:textId="77777777" w:rsidR="003C0C62" w:rsidRPr="003C0C62" w:rsidRDefault="003C0C62" w:rsidP="00C451DF">
            <w:pPr>
              <w:spacing w:line="240" w:lineRule="exact"/>
              <w:jc w:val="both"/>
            </w:pPr>
          </w:p>
          <w:p w14:paraId="1F851CBA" w14:textId="77777777" w:rsidR="003C0C62" w:rsidRPr="003C0C62" w:rsidRDefault="003C0C62" w:rsidP="00C451DF">
            <w:pPr>
              <w:spacing w:line="240" w:lineRule="exact"/>
              <w:jc w:val="both"/>
            </w:pPr>
          </w:p>
          <w:p w14:paraId="50ABBC59" w14:textId="77777777" w:rsidR="003C0C62" w:rsidRPr="003C0C62" w:rsidRDefault="003C0C62" w:rsidP="00C451DF">
            <w:pPr>
              <w:spacing w:line="240" w:lineRule="exact"/>
              <w:jc w:val="both"/>
            </w:pPr>
          </w:p>
          <w:p w14:paraId="676585AF" w14:textId="77777777" w:rsidR="003C0C62" w:rsidRPr="003C0C62" w:rsidRDefault="003C0C62" w:rsidP="00C451DF">
            <w:pPr>
              <w:spacing w:line="240" w:lineRule="exact"/>
              <w:jc w:val="both"/>
            </w:pPr>
          </w:p>
          <w:p w14:paraId="3CC6853B" w14:textId="77777777" w:rsidR="003C0C62" w:rsidRPr="003C0C62" w:rsidRDefault="003C0C62" w:rsidP="00C451DF">
            <w:pPr>
              <w:spacing w:line="240" w:lineRule="exact"/>
              <w:ind w:left="1701" w:hanging="1701"/>
              <w:jc w:val="both"/>
            </w:pPr>
          </w:p>
        </w:tc>
      </w:tr>
    </w:tbl>
    <w:p w14:paraId="2F4AD236" w14:textId="77777777" w:rsidR="003C0C62" w:rsidRPr="003C0C62" w:rsidRDefault="003C0C62" w:rsidP="003C0C62">
      <w:pPr>
        <w:spacing w:line="240" w:lineRule="exact"/>
        <w:jc w:val="both"/>
      </w:pPr>
    </w:p>
    <w:p w14:paraId="646F3A7B" w14:textId="77777777" w:rsidR="003C0C62" w:rsidRPr="003C0C62" w:rsidRDefault="003C0C62" w:rsidP="003C0C62">
      <w:pPr>
        <w:spacing w:line="240" w:lineRule="exact"/>
        <w:jc w:val="both"/>
      </w:pPr>
    </w:p>
    <w:p w14:paraId="1A236ADC" w14:textId="77777777" w:rsidR="003C0C62" w:rsidRPr="003C0C62" w:rsidRDefault="003C0C62" w:rsidP="003C0C62">
      <w:pPr>
        <w:spacing w:line="240" w:lineRule="exact"/>
        <w:jc w:val="both"/>
      </w:pPr>
    </w:p>
    <w:p w14:paraId="5BC73C28" w14:textId="77777777" w:rsidR="003C0C62" w:rsidRPr="003C0C62" w:rsidRDefault="003C0C62" w:rsidP="003C0C62">
      <w:pPr>
        <w:spacing w:line="240" w:lineRule="exact"/>
        <w:jc w:val="both"/>
      </w:pPr>
    </w:p>
    <w:p w14:paraId="3ABA24AA" w14:textId="629F90C2" w:rsidR="003C0C62" w:rsidRDefault="003C0C62" w:rsidP="003C0C62">
      <w:pPr>
        <w:spacing w:line="240" w:lineRule="exact"/>
        <w:jc w:val="both"/>
      </w:pPr>
    </w:p>
    <w:p w14:paraId="1E8150EC" w14:textId="77777777" w:rsidR="0079646E" w:rsidRPr="003C0C62" w:rsidRDefault="0079646E" w:rsidP="003C0C62">
      <w:pPr>
        <w:spacing w:line="240" w:lineRule="exact"/>
        <w:jc w:val="both"/>
      </w:pPr>
    </w:p>
    <w:p w14:paraId="696E72B9" w14:textId="77777777" w:rsidR="003C0C62" w:rsidRPr="003C0C62" w:rsidRDefault="003C0C62" w:rsidP="003C0C62">
      <w:pPr>
        <w:spacing w:line="240" w:lineRule="exact"/>
        <w:jc w:val="both"/>
      </w:pPr>
    </w:p>
    <w:p w14:paraId="4D340570" w14:textId="77777777" w:rsidR="003C0C62" w:rsidRPr="003C0C62" w:rsidRDefault="003C0C62" w:rsidP="003C0C62">
      <w:pPr>
        <w:spacing w:line="240" w:lineRule="exact"/>
        <w:jc w:val="both"/>
      </w:pPr>
    </w:p>
    <w:p w14:paraId="5FC1788C" w14:textId="77777777" w:rsidR="003C0C62" w:rsidRPr="003C0C62" w:rsidRDefault="003C0C62" w:rsidP="003C0C62">
      <w:pPr>
        <w:rPr>
          <w:sz w:val="22"/>
          <w:szCs w:val="22"/>
        </w:rPr>
      </w:pPr>
      <w:r w:rsidRPr="003C0C62">
        <w:rPr>
          <w:sz w:val="22"/>
          <w:szCs w:val="22"/>
        </w:rPr>
        <w:t>Рассылка</w:t>
      </w:r>
    </w:p>
    <w:p w14:paraId="1C3A6B0D" w14:textId="77777777" w:rsidR="003C0C62" w:rsidRPr="003C0C62" w:rsidRDefault="003C0C62" w:rsidP="003C0C62">
      <w:pPr>
        <w:rPr>
          <w:sz w:val="22"/>
          <w:szCs w:val="22"/>
        </w:rPr>
      </w:pPr>
      <w:r w:rsidRPr="003C0C62">
        <w:rPr>
          <w:sz w:val="22"/>
          <w:szCs w:val="22"/>
        </w:rPr>
        <w:t>Дело – 2</w:t>
      </w:r>
    </w:p>
    <w:p w14:paraId="0829A38C" w14:textId="77777777" w:rsidR="003C0C62" w:rsidRPr="003C0C62" w:rsidRDefault="003C0C62" w:rsidP="003C0C62">
      <w:pPr>
        <w:rPr>
          <w:sz w:val="22"/>
          <w:szCs w:val="22"/>
        </w:rPr>
      </w:pPr>
      <w:r w:rsidRPr="003C0C62">
        <w:rPr>
          <w:sz w:val="22"/>
          <w:szCs w:val="22"/>
        </w:rPr>
        <w:t>УЭР - 1</w:t>
      </w:r>
    </w:p>
    <w:p w14:paraId="4073F2D3" w14:textId="7313C904" w:rsidR="003C0C62" w:rsidRPr="003C0C62" w:rsidRDefault="003C0C62" w:rsidP="003C0C62">
      <w:pPr>
        <w:rPr>
          <w:sz w:val="22"/>
          <w:szCs w:val="22"/>
        </w:rPr>
      </w:pPr>
      <w:r>
        <w:rPr>
          <w:sz w:val="22"/>
          <w:szCs w:val="22"/>
        </w:rPr>
        <w:t>УЖКХ</w:t>
      </w:r>
      <w:r w:rsidRPr="003C0C62">
        <w:rPr>
          <w:sz w:val="22"/>
          <w:szCs w:val="22"/>
        </w:rPr>
        <w:t xml:space="preserve"> – 1</w:t>
      </w:r>
    </w:p>
    <w:p w14:paraId="3B374EA3" w14:textId="2394830F" w:rsidR="003C0C62" w:rsidRPr="003C0C62" w:rsidRDefault="003C0C62" w:rsidP="003C0C62">
      <w:pPr>
        <w:rPr>
          <w:sz w:val="22"/>
          <w:szCs w:val="22"/>
        </w:rPr>
      </w:pPr>
      <w:r>
        <w:rPr>
          <w:sz w:val="22"/>
          <w:szCs w:val="22"/>
        </w:rPr>
        <w:t>ОФКС</w:t>
      </w:r>
      <w:r w:rsidRPr="003C0C62">
        <w:rPr>
          <w:sz w:val="22"/>
          <w:szCs w:val="22"/>
        </w:rPr>
        <w:t xml:space="preserve"> –1</w:t>
      </w:r>
    </w:p>
    <w:p w14:paraId="53D08FB7" w14:textId="7A271C61" w:rsidR="003C0C62" w:rsidRPr="003C0C62" w:rsidRDefault="003C0C62" w:rsidP="003C0C62">
      <w:pPr>
        <w:rPr>
          <w:sz w:val="22"/>
          <w:szCs w:val="22"/>
        </w:rPr>
      </w:pPr>
      <w:r>
        <w:rPr>
          <w:sz w:val="22"/>
          <w:szCs w:val="22"/>
        </w:rPr>
        <w:t>Культура</w:t>
      </w:r>
      <w:r w:rsidRPr="003C0C62">
        <w:rPr>
          <w:sz w:val="22"/>
          <w:szCs w:val="22"/>
        </w:rPr>
        <w:t xml:space="preserve"> – 1</w:t>
      </w:r>
    </w:p>
    <w:p w14:paraId="03264AC8" w14:textId="4B2467EA" w:rsidR="003C0C62" w:rsidRDefault="003C0C62" w:rsidP="003C0C62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УАиГЗ</w:t>
      </w:r>
      <w:proofErr w:type="spellEnd"/>
      <w:r w:rsidRPr="003C0C62">
        <w:rPr>
          <w:sz w:val="22"/>
          <w:szCs w:val="22"/>
        </w:rPr>
        <w:t xml:space="preserve"> – 1</w:t>
      </w:r>
    </w:p>
    <w:p w14:paraId="4EB347E9" w14:textId="5913A267" w:rsidR="003C0C62" w:rsidRDefault="003C0C62" w:rsidP="003C0C62">
      <w:pPr>
        <w:rPr>
          <w:sz w:val="22"/>
          <w:szCs w:val="22"/>
        </w:rPr>
      </w:pPr>
      <w:r>
        <w:rPr>
          <w:sz w:val="22"/>
          <w:szCs w:val="22"/>
        </w:rPr>
        <w:t>УИО-1</w:t>
      </w:r>
    </w:p>
    <w:p w14:paraId="614A1E4F" w14:textId="737B2259" w:rsidR="0079646E" w:rsidRDefault="0079646E" w:rsidP="003C0C62">
      <w:pPr>
        <w:rPr>
          <w:sz w:val="22"/>
          <w:szCs w:val="22"/>
        </w:rPr>
      </w:pPr>
      <w:r>
        <w:rPr>
          <w:sz w:val="22"/>
          <w:szCs w:val="22"/>
        </w:rPr>
        <w:t>Отдел кадров – 1</w:t>
      </w:r>
    </w:p>
    <w:p w14:paraId="32A5E186" w14:textId="6BE6744E" w:rsidR="0079646E" w:rsidRDefault="0079646E" w:rsidP="003C0C62">
      <w:pPr>
        <w:rPr>
          <w:sz w:val="22"/>
          <w:szCs w:val="22"/>
        </w:rPr>
      </w:pPr>
      <w:r>
        <w:rPr>
          <w:sz w:val="22"/>
          <w:szCs w:val="22"/>
        </w:rPr>
        <w:t>Газета – 1</w:t>
      </w:r>
    </w:p>
    <w:p w14:paraId="69B3977E" w14:textId="5BC6545E" w:rsidR="0079646E" w:rsidRPr="003C0C62" w:rsidRDefault="0079646E" w:rsidP="003C0C62">
      <w:pPr>
        <w:rPr>
          <w:sz w:val="22"/>
          <w:szCs w:val="22"/>
        </w:rPr>
      </w:pPr>
      <w:r>
        <w:rPr>
          <w:sz w:val="22"/>
          <w:szCs w:val="22"/>
        </w:rPr>
        <w:t>Общий отдел - 2</w:t>
      </w:r>
    </w:p>
    <w:p w14:paraId="4DB303CE" w14:textId="77777777" w:rsidR="003C0C62" w:rsidRPr="003C0C62" w:rsidRDefault="003C0C62" w:rsidP="0079646E">
      <w:pPr>
        <w:autoSpaceDE w:val="0"/>
        <w:autoSpaceDN w:val="0"/>
        <w:adjustRightInd w:val="0"/>
        <w:spacing w:line="240" w:lineRule="exact"/>
        <w:outlineLvl w:val="0"/>
        <w:rPr>
          <w:rFonts w:eastAsiaTheme="minorHAnsi"/>
          <w:lang w:eastAsia="en-US"/>
        </w:rPr>
      </w:pPr>
      <w:bookmarkStart w:id="1" w:name="_GoBack"/>
      <w:bookmarkEnd w:id="1"/>
    </w:p>
    <w:sectPr w:rsidR="003C0C62" w:rsidRPr="003C0C62" w:rsidSect="00A86A65">
      <w:headerReference w:type="default" r:id="rId14"/>
      <w:pgSz w:w="11906" w:h="16838"/>
      <w:pgMar w:top="1247" w:right="567" w:bottom="993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25B86" w14:textId="77777777" w:rsidR="003340D8" w:rsidRDefault="003340D8" w:rsidP="00855E2D">
      <w:r>
        <w:separator/>
      </w:r>
    </w:p>
  </w:endnote>
  <w:endnote w:type="continuationSeparator" w:id="0">
    <w:p w14:paraId="03E94360" w14:textId="77777777" w:rsidR="003340D8" w:rsidRDefault="003340D8" w:rsidP="0085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D948E" w14:textId="77777777" w:rsidR="003340D8" w:rsidRDefault="003340D8" w:rsidP="00855E2D">
      <w:r>
        <w:separator/>
      </w:r>
    </w:p>
  </w:footnote>
  <w:footnote w:type="continuationSeparator" w:id="0">
    <w:p w14:paraId="41EE85E8" w14:textId="77777777" w:rsidR="003340D8" w:rsidRDefault="003340D8" w:rsidP="00855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4819097"/>
      <w:docPartObj>
        <w:docPartGallery w:val="Page Numbers (Top of Page)"/>
        <w:docPartUnique/>
      </w:docPartObj>
    </w:sdtPr>
    <w:sdtEndPr/>
    <w:sdtContent>
      <w:p w14:paraId="6B36844A" w14:textId="6B3AADAD" w:rsidR="004A29D3" w:rsidRDefault="004A29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06C0C7" w14:textId="77777777" w:rsidR="004A29D3" w:rsidRDefault="004A29D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5BE3"/>
    <w:multiLevelType w:val="singleLevel"/>
    <w:tmpl w:val="30CC5F3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F6831BD"/>
    <w:multiLevelType w:val="hybridMultilevel"/>
    <w:tmpl w:val="219253E8"/>
    <w:lvl w:ilvl="0" w:tplc="5C14F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847014"/>
    <w:multiLevelType w:val="hybridMultilevel"/>
    <w:tmpl w:val="ED4873AC"/>
    <w:lvl w:ilvl="0" w:tplc="ABB83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C5508E"/>
    <w:multiLevelType w:val="singleLevel"/>
    <w:tmpl w:val="52B2047C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EEF5467"/>
    <w:multiLevelType w:val="singleLevel"/>
    <w:tmpl w:val="58EA9C1C"/>
    <w:lvl w:ilvl="0">
      <w:start w:val="1"/>
      <w:numFmt w:val="decimal"/>
      <w:lvlText w:val="3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5F869F6"/>
    <w:multiLevelType w:val="hybridMultilevel"/>
    <w:tmpl w:val="CC7890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AFA1AD6"/>
    <w:multiLevelType w:val="multilevel"/>
    <w:tmpl w:val="96CED6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1CF"/>
    <w:rsid w:val="00006317"/>
    <w:rsid w:val="00067BCC"/>
    <w:rsid w:val="0007679F"/>
    <w:rsid w:val="000A3C72"/>
    <w:rsid w:val="000B441D"/>
    <w:rsid w:val="000C52E5"/>
    <w:rsid w:val="000D1C23"/>
    <w:rsid w:val="000D668B"/>
    <w:rsid w:val="000E1769"/>
    <w:rsid w:val="000E58F5"/>
    <w:rsid w:val="000E594C"/>
    <w:rsid w:val="000F33E0"/>
    <w:rsid w:val="000F4D61"/>
    <w:rsid w:val="0012297B"/>
    <w:rsid w:val="001576A0"/>
    <w:rsid w:val="00177433"/>
    <w:rsid w:val="001848D8"/>
    <w:rsid w:val="001B207B"/>
    <w:rsid w:val="001B5CFA"/>
    <w:rsid w:val="001D5BDB"/>
    <w:rsid w:val="001E098D"/>
    <w:rsid w:val="001E19A2"/>
    <w:rsid w:val="001F17A2"/>
    <w:rsid w:val="002074BF"/>
    <w:rsid w:val="0023573A"/>
    <w:rsid w:val="00262021"/>
    <w:rsid w:val="00273D86"/>
    <w:rsid w:val="00280E69"/>
    <w:rsid w:val="002A62C5"/>
    <w:rsid w:val="002B2FAF"/>
    <w:rsid w:val="002C0842"/>
    <w:rsid w:val="002D2203"/>
    <w:rsid w:val="00300B87"/>
    <w:rsid w:val="00301E00"/>
    <w:rsid w:val="003255D0"/>
    <w:rsid w:val="00326012"/>
    <w:rsid w:val="003340D8"/>
    <w:rsid w:val="00335034"/>
    <w:rsid w:val="00336752"/>
    <w:rsid w:val="00337FAF"/>
    <w:rsid w:val="0034456E"/>
    <w:rsid w:val="003921ED"/>
    <w:rsid w:val="003A40CA"/>
    <w:rsid w:val="003C0C62"/>
    <w:rsid w:val="003D2944"/>
    <w:rsid w:val="003F0BDB"/>
    <w:rsid w:val="00406AF8"/>
    <w:rsid w:val="00410A15"/>
    <w:rsid w:val="0042169B"/>
    <w:rsid w:val="00425B39"/>
    <w:rsid w:val="004452E7"/>
    <w:rsid w:val="0044792B"/>
    <w:rsid w:val="004A29D3"/>
    <w:rsid w:val="004A4A9F"/>
    <w:rsid w:val="004B70C6"/>
    <w:rsid w:val="004C13C3"/>
    <w:rsid w:val="004C2480"/>
    <w:rsid w:val="004C4903"/>
    <w:rsid w:val="004E56CF"/>
    <w:rsid w:val="004F26F1"/>
    <w:rsid w:val="004F662A"/>
    <w:rsid w:val="00505ED8"/>
    <w:rsid w:val="00507362"/>
    <w:rsid w:val="00516C94"/>
    <w:rsid w:val="0052278E"/>
    <w:rsid w:val="00533CC5"/>
    <w:rsid w:val="005345A4"/>
    <w:rsid w:val="00540E93"/>
    <w:rsid w:val="00564FD0"/>
    <w:rsid w:val="0056668F"/>
    <w:rsid w:val="00571082"/>
    <w:rsid w:val="005716AE"/>
    <w:rsid w:val="00584D13"/>
    <w:rsid w:val="00593D71"/>
    <w:rsid w:val="005B1C13"/>
    <w:rsid w:val="005C1463"/>
    <w:rsid w:val="005D0426"/>
    <w:rsid w:val="005D15F7"/>
    <w:rsid w:val="005D23A3"/>
    <w:rsid w:val="005D56C3"/>
    <w:rsid w:val="005E291E"/>
    <w:rsid w:val="005F02F1"/>
    <w:rsid w:val="00603664"/>
    <w:rsid w:val="006127DC"/>
    <w:rsid w:val="00612D91"/>
    <w:rsid w:val="0061467A"/>
    <w:rsid w:val="006175CC"/>
    <w:rsid w:val="00633195"/>
    <w:rsid w:val="006430AD"/>
    <w:rsid w:val="0068305F"/>
    <w:rsid w:val="0069463D"/>
    <w:rsid w:val="006A4E20"/>
    <w:rsid w:val="006B2E11"/>
    <w:rsid w:val="006B55E0"/>
    <w:rsid w:val="006E1E85"/>
    <w:rsid w:val="006F6365"/>
    <w:rsid w:val="00702993"/>
    <w:rsid w:val="0072347D"/>
    <w:rsid w:val="00724B98"/>
    <w:rsid w:val="00761EDC"/>
    <w:rsid w:val="00762726"/>
    <w:rsid w:val="00780584"/>
    <w:rsid w:val="007837F8"/>
    <w:rsid w:val="007912CB"/>
    <w:rsid w:val="0079646E"/>
    <w:rsid w:val="007A3D79"/>
    <w:rsid w:val="007B01E0"/>
    <w:rsid w:val="007B02CE"/>
    <w:rsid w:val="007B0A45"/>
    <w:rsid w:val="007B204E"/>
    <w:rsid w:val="007C04D9"/>
    <w:rsid w:val="007C1127"/>
    <w:rsid w:val="007C7E5D"/>
    <w:rsid w:val="007D2CA5"/>
    <w:rsid w:val="007E67A7"/>
    <w:rsid w:val="0081260D"/>
    <w:rsid w:val="008137BC"/>
    <w:rsid w:val="00833BBC"/>
    <w:rsid w:val="0083473D"/>
    <w:rsid w:val="00837D24"/>
    <w:rsid w:val="008471EB"/>
    <w:rsid w:val="00855E2D"/>
    <w:rsid w:val="008739F6"/>
    <w:rsid w:val="00873DA9"/>
    <w:rsid w:val="00876830"/>
    <w:rsid w:val="00885CCE"/>
    <w:rsid w:val="008868E1"/>
    <w:rsid w:val="00886F00"/>
    <w:rsid w:val="00892A10"/>
    <w:rsid w:val="008A20F3"/>
    <w:rsid w:val="008A3A7A"/>
    <w:rsid w:val="008B2427"/>
    <w:rsid w:val="008B7DF2"/>
    <w:rsid w:val="008C41CF"/>
    <w:rsid w:val="008C4DB8"/>
    <w:rsid w:val="00901E2C"/>
    <w:rsid w:val="009256DF"/>
    <w:rsid w:val="00936371"/>
    <w:rsid w:val="00952089"/>
    <w:rsid w:val="009532F2"/>
    <w:rsid w:val="00982A58"/>
    <w:rsid w:val="00986D1D"/>
    <w:rsid w:val="0098739A"/>
    <w:rsid w:val="009A09C9"/>
    <w:rsid w:val="009C2791"/>
    <w:rsid w:val="009D4138"/>
    <w:rsid w:val="009E3918"/>
    <w:rsid w:val="009F2623"/>
    <w:rsid w:val="00A03C19"/>
    <w:rsid w:val="00A15CDA"/>
    <w:rsid w:val="00A27340"/>
    <w:rsid w:val="00A327A8"/>
    <w:rsid w:val="00A43D05"/>
    <w:rsid w:val="00A60919"/>
    <w:rsid w:val="00A8662F"/>
    <w:rsid w:val="00A86A65"/>
    <w:rsid w:val="00A96D44"/>
    <w:rsid w:val="00AE38EF"/>
    <w:rsid w:val="00AF5A0E"/>
    <w:rsid w:val="00B171B3"/>
    <w:rsid w:val="00B26D0C"/>
    <w:rsid w:val="00B32205"/>
    <w:rsid w:val="00B36638"/>
    <w:rsid w:val="00B7542F"/>
    <w:rsid w:val="00BA5425"/>
    <w:rsid w:val="00BB6F7F"/>
    <w:rsid w:val="00BC5C0A"/>
    <w:rsid w:val="00C24001"/>
    <w:rsid w:val="00C30892"/>
    <w:rsid w:val="00C3672E"/>
    <w:rsid w:val="00C61A06"/>
    <w:rsid w:val="00C7565F"/>
    <w:rsid w:val="00C80A49"/>
    <w:rsid w:val="00C8778F"/>
    <w:rsid w:val="00C9114B"/>
    <w:rsid w:val="00C969F2"/>
    <w:rsid w:val="00CA3B51"/>
    <w:rsid w:val="00CB280B"/>
    <w:rsid w:val="00CB67DF"/>
    <w:rsid w:val="00CC1B3F"/>
    <w:rsid w:val="00CE1B58"/>
    <w:rsid w:val="00CF2DE7"/>
    <w:rsid w:val="00CF49C3"/>
    <w:rsid w:val="00D00E33"/>
    <w:rsid w:val="00D0142C"/>
    <w:rsid w:val="00D05F31"/>
    <w:rsid w:val="00D06233"/>
    <w:rsid w:val="00D1019E"/>
    <w:rsid w:val="00D31070"/>
    <w:rsid w:val="00D3171D"/>
    <w:rsid w:val="00D369B3"/>
    <w:rsid w:val="00D400A2"/>
    <w:rsid w:val="00D66238"/>
    <w:rsid w:val="00D81993"/>
    <w:rsid w:val="00DA0EBC"/>
    <w:rsid w:val="00DB1242"/>
    <w:rsid w:val="00DC0F0C"/>
    <w:rsid w:val="00DC2278"/>
    <w:rsid w:val="00DC40CA"/>
    <w:rsid w:val="00DC463F"/>
    <w:rsid w:val="00DC66C5"/>
    <w:rsid w:val="00DC6C49"/>
    <w:rsid w:val="00DF23CC"/>
    <w:rsid w:val="00E15EE9"/>
    <w:rsid w:val="00E23747"/>
    <w:rsid w:val="00E420F6"/>
    <w:rsid w:val="00E50213"/>
    <w:rsid w:val="00E7055C"/>
    <w:rsid w:val="00E75653"/>
    <w:rsid w:val="00EC0906"/>
    <w:rsid w:val="00ED7288"/>
    <w:rsid w:val="00EE1840"/>
    <w:rsid w:val="00F26E6E"/>
    <w:rsid w:val="00F310D0"/>
    <w:rsid w:val="00F327A8"/>
    <w:rsid w:val="00F53C16"/>
    <w:rsid w:val="00F57B16"/>
    <w:rsid w:val="00F86C4D"/>
    <w:rsid w:val="00F916CE"/>
    <w:rsid w:val="00FA0FC0"/>
    <w:rsid w:val="00FA31F3"/>
    <w:rsid w:val="00FD3D8E"/>
    <w:rsid w:val="00FD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35C73"/>
  <w15:docId w15:val="{CF120658-A800-41D1-843C-122F33BF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6A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242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4C49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4C49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header"/>
    <w:basedOn w:val="a"/>
    <w:link w:val="a7"/>
    <w:uiPriority w:val="99"/>
    <w:unhideWhenUsed/>
    <w:rsid w:val="00855E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5E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855E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5E2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99"/>
    <w:rsid w:val="003A4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rsid w:val="007837F8"/>
    <w:rPr>
      <w:rFonts w:cs="Times New Roman"/>
    </w:rPr>
  </w:style>
  <w:style w:type="paragraph" w:styleId="ac">
    <w:name w:val="Body Text"/>
    <w:basedOn w:val="a"/>
    <w:link w:val="ad"/>
    <w:rsid w:val="0068305F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6830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400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06233"/>
    <w:rPr>
      <w:color w:val="0000FF" w:themeColor="hyperlink"/>
      <w:u w:val="single"/>
    </w:rPr>
  </w:style>
  <w:style w:type="paragraph" w:styleId="af">
    <w:name w:val="No Spacing"/>
    <w:uiPriority w:val="1"/>
    <w:qFormat/>
    <w:rsid w:val="007627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077&amp;n=138305&amp;dst=1000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7&amp;n=138305&amp;dst=10003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7&amp;n=138305&amp;dst=10002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4234&amp;dst=2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234&amp;dst=10001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79DD5-2407-40DB-A8A5-74437E01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Natali_31</dc:creator>
  <cp:lastModifiedBy>Иван Николаевич</cp:lastModifiedBy>
  <cp:revision>6</cp:revision>
  <cp:lastPrinted>2016-08-29T09:30:00Z</cp:lastPrinted>
  <dcterms:created xsi:type="dcterms:W3CDTF">2024-05-13T05:08:00Z</dcterms:created>
  <dcterms:modified xsi:type="dcterms:W3CDTF">2024-05-15T07:02:00Z</dcterms:modified>
</cp:coreProperties>
</file>