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FAF" w:rsidRDefault="00BB3FAF" w:rsidP="00DB5C06">
      <w:pPr>
        <w:jc w:val="center"/>
        <w:rPr>
          <w:b/>
          <w:sz w:val="28"/>
          <w:szCs w:val="28"/>
        </w:rPr>
      </w:pPr>
    </w:p>
    <w:p w:rsidR="00BB3FAF" w:rsidRDefault="00DB5C06" w:rsidP="00DB5C06">
      <w:pPr>
        <w:jc w:val="center"/>
        <w:rPr>
          <w:b/>
          <w:sz w:val="28"/>
          <w:szCs w:val="28"/>
        </w:rPr>
      </w:pPr>
      <w:r w:rsidRPr="00665010">
        <w:rPr>
          <w:b/>
          <w:sz w:val="28"/>
          <w:szCs w:val="28"/>
        </w:rPr>
        <w:t xml:space="preserve">Отчет </w:t>
      </w:r>
    </w:p>
    <w:p w:rsidR="00087FDB" w:rsidRPr="00665010" w:rsidRDefault="00DB5C06" w:rsidP="00DB5C06">
      <w:pPr>
        <w:jc w:val="center"/>
        <w:rPr>
          <w:b/>
          <w:sz w:val="28"/>
          <w:szCs w:val="28"/>
        </w:rPr>
      </w:pPr>
      <w:r w:rsidRPr="00665010">
        <w:rPr>
          <w:b/>
          <w:sz w:val="28"/>
          <w:szCs w:val="28"/>
        </w:rPr>
        <w:t xml:space="preserve">о результатах </w:t>
      </w:r>
      <w:proofErr w:type="gramStart"/>
      <w:r w:rsidRPr="00665010">
        <w:rPr>
          <w:b/>
          <w:sz w:val="28"/>
          <w:szCs w:val="28"/>
        </w:rPr>
        <w:t>мониторинга реализации бюджетного прогноза города Лермонтова Ставропольского края</w:t>
      </w:r>
      <w:proofErr w:type="gramEnd"/>
      <w:r w:rsidRPr="00665010">
        <w:rPr>
          <w:b/>
          <w:sz w:val="28"/>
          <w:szCs w:val="28"/>
        </w:rPr>
        <w:t xml:space="preserve"> на период до 202</w:t>
      </w:r>
      <w:r w:rsidR="003F2466">
        <w:rPr>
          <w:b/>
          <w:sz w:val="28"/>
          <w:szCs w:val="28"/>
        </w:rPr>
        <w:t>8</w:t>
      </w:r>
      <w:r w:rsidRPr="00665010">
        <w:rPr>
          <w:b/>
          <w:sz w:val="28"/>
          <w:szCs w:val="28"/>
        </w:rPr>
        <w:t xml:space="preserve"> года за 20</w:t>
      </w:r>
      <w:r w:rsidR="000D3A0E">
        <w:rPr>
          <w:b/>
          <w:sz w:val="28"/>
          <w:szCs w:val="28"/>
        </w:rPr>
        <w:t>2</w:t>
      </w:r>
      <w:r w:rsidR="002109AB">
        <w:rPr>
          <w:b/>
          <w:sz w:val="28"/>
          <w:szCs w:val="28"/>
        </w:rPr>
        <w:t>4</w:t>
      </w:r>
      <w:r w:rsidRPr="00665010">
        <w:rPr>
          <w:b/>
          <w:sz w:val="28"/>
          <w:szCs w:val="28"/>
        </w:rPr>
        <w:t xml:space="preserve"> год</w:t>
      </w:r>
    </w:p>
    <w:p w:rsidR="00DB5C06" w:rsidRDefault="00DB5C06" w:rsidP="00DB5C06">
      <w:pPr>
        <w:jc w:val="center"/>
        <w:rPr>
          <w:sz w:val="28"/>
          <w:szCs w:val="28"/>
        </w:rPr>
      </w:pPr>
    </w:p>
    <w:p w:rsidR="00DB5C06" w:rsidRDefault="00B9455E" w:rsidP="00DB5C06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постановление</w:t>
      </w:r>
      <w:r w:rsidR="00B74317">
        <w:rPr>
          <w:sz w:val="28"/>
          <w:szCs w:val="28"/>
        </w:rPr>
        <w:t>м</w:t>
      </w:r>
      <w:r>
        <w:rPr>
          <w:sz w:val="28"/>
          <w:szCs w:val="28"/>
        </w:rPr>
        <w:t xml:space="preserve"> администрации города Лермонтова от 08 июня 2015 года № 526 «Об утверждении Порядка разработки и утверждения бюджетного прогноза города Лермонтова  на долгосрочный период» </w:t>
      </w:r>
      <w:r w:rsidR="00C23559">
        <w:rPr>
          <w:sz w:val="28"/>
          <w:szCs w:val="28"/>
        </w:rPr>
        <w:t>(с изменениями, внесенными постановлением администрации города Лермонтова от 01 ноября 2019 года № 1266</w:t>
      </w:r>
      <w:r w:rsidR="005402DF">
        <w:rPr>
          <w:sz w:val="28"/>
          <w:szCs w:val="28"/>
        </w:rPr>
        <w:t>, от 24 мая 2022 года № 381</w:t>
      </w:r>
      <w:r w:rsidR="003E333C">
        <w:rPr>
          <w:sz w:val="28"/>
          <w:szCs w:val="28"/>
        </w:rPr>
        <w:t>, от 15 ноября 2024 года № 948</w:t>
      </w:r>
      <w:r w:rsidR="00C23559">
        <w:rPr>
          <w:sz w:val="28"/>
          <w:szCs w:val="28"/>
        </w:rPr>
        <w:t xml:space="preserve">) </w:t>
      </w:r>
      <w:r w:rsidR="00194B3A">
        <w:rPr>
          <w:sz w:val="28"/>
          <w:szCs w:val="28"/>
        </w:rPr>
        <w:t>финансовым управлением администрации города Лермонтова проведен</w:t>
      </w:r>
      <w:r w:rsidR="00665010">
        <w:rPr>
          <w:sz w:val="28"/>
          <w:szCs w:val="28"/>
        </w:rPr>
        <w:t xml:space="preserve"> мониторинг реализации бюджетного</w:t>
      </w:r>
      <w:proofErr w:type="gramEnd"/>
      <w:r w:rsidR="00665010">
        <w:rPr>
          <w:sz w:val="28"/>
          <w:szCs w:val="28"/>
        </w:rPr>
        <w:t xml:space="preserve"> </w:t>
      </w:r>
      <w:proofErr w:type="gramStart"/>
      <w:r w:rsidR="00665010">
        <w:rPr>
          <w:sz w:val="28"/>
          <w:szCs w:val="28"/>
        </w:rPr>
        <w:t>прогноза города Лермонтова Ставропольского края на период до 202</w:t>
      </w:r>
      <w:r w:rsidR="00286F2C">
        <w:rPr>
          <w:sz w:val="28"/>
          <w:szCs w:val="28"/>
        </w:rPr>
        <w:t>8</w:t>
      </w:r>
      <w:r w:rsidR="00665010">
        <w:rPr>
          <w:sz w:val="28"/>
          <w:szCs w:val="28"/>
        </w:rPr>
        <w:t xml:space="preserve"> года (далее</w:t>
      </w:r>
      <w:r w:rsidR="0031303E">
        <w:rPr>
          <w:sz w:val="28"/>
          <w:szCs w:val="28"/>
        </w:rPr>
        <w:t xml:space="preserve"> </w:t>
      </w:r>
      <w:r w:rsidR="00665010">
        <w:rPr>
          <w:sz w:val="28"/>
          <w:szCs w:val="28"/>
        </w:rPr>
        <w:t>-</w:t>
      </w:r>
      <w:r w:rsidR="00877B1E">
        <w:rPr>
          <w:sz w:val="28"/>
          <w:szCs w:val="28"/>
        </w:rPr>
        <w:t xml:space="preserve"> б</w:t>
      </w:r>
      <w:r w:rsidR="00665010">
        <w:rPr>
          <w:sz w:val="28"/>
          <w:szCs w:val="28"/>
        </w:rPr>
        <w:t xml:space="preserve">юджетный прогноз), утвержденного постановлением администрации города </w:t>
      </w:r>
      <w:r w:rsidR="00276504">
        <w:rPr>
          <w:sz w:val="28"/>
          <w:szCs w:val="28"/>
        </w:rPr>
        <w:t xml:space="preserve">Лермонтова от </w:t>
      </w:r>
      <w:r w:rsidR="00286F2C">
        <w:rPr>
          <w:sz w:val="28"/>
          <w:szCs w:val="28"/>
        </w:rPr>
        <w:t>14</w:t>
      </w:r>
      <w:r w:rsidR="00276504">
        <w:rPr>
          <w:sz w:val="28"/>
          <w:szCs w:val="28"/>
        </w:rPr>
        <w:t xml:space="preserve"> </w:t>
      </w:r>
      <w:r w:rsidR="000D3A0E">
        <w:rPr>
          <w:sz w:val="28"/>
          <w:szCs w:val="28"/>
        </w:rPr>
        <w:t>декабря</w:t>
      </w:r>
      <w:r w:rsidR="00276504">
        <w:rPr>
          <w:sz w:val="28"/>
          <w:szCs w:val="28"/>
        </w:rPr>
        <w:t xml:space="preserve"> 20</w:t>
      </w:r>
      <w:r w:rsidR="00286F2C">
        <w:rPr>
          <w:sz w:val="28"/>
          <w:szCs w:val="28"/>
        </w:rPr>
        <w:t>22</w:t>
      </w:r>
      <w:r w:rsidR="00276504">
        <w:rPr>
          <w:sz w:val="28"/>
          <w:szCs w:val="28"/>
        </w:rPr>
        <w:t xml:space="preserve"> года № </w:t>
      </w:r>
      <w:r w:rsidR="00286F2C">
        <w:rPr>
          <w:sz w:val="28"/>
          <w:szCs w:val="28"/>
        </w:rPr>
        <w:t>946</w:t>
      </w:r>
      <w:r w:rsidR="00276504">
        <w:rPr>
          <w:sz w:val="28"/>
          <w:szCs w:val="28"/>
        </w:rPr>
        <w:t xml:space="preserve"> «Об утверждении бюджетного прогноза города Лермонтова на период до 202</w:t>
      </w:r>
      <w:r w:rsidR="00286F2C">
        <w:rPr>
          <w:sz w:val="28"/>
          <w:szCs w:val="28"/>
        </w:rPr>
        <w:t>8</w:t>
      </w:r>
      <w:r w:rsidR="0031303E">
        <w:rPr>
          <w:sz w:val="28"/>
          <w:szCs w:val="28"/>
        </w:rPr>
        <w:t xml:space="preserve"> </w:t>
      </w:r>
      <w:r w:rsidR="00276504">
        <w:rPr>
          <w:sz w:val="28"/>
          <w:szCs w:val="28"/>
        </w:rPr>
        <w:t xml:space="preserve">года» (с изменениями, внесенными постановлениями </w:t>
      </w:r>
      <w:r w:rsidR="003F552C">
        <w:rPr>
          <w:sz w:val="28"/>
          <w:szCs w:val="28"/>
        </w:rPr>
        <w:t xml:space="preserve">администрации города Лермонтова от </w:t>
      </w:r>
      <w:r w:rsidR="00286F2C">
        <w:rPr>
          <w:sz w:val="28"/>
          <w:szCs w:val="28"/>
        </w:rPr>
        <w:t>07</w:t>
      </w:r>
      <w:r w:rsidR="003F552C">
        <w:rPr>
          <w:sz w:val="28"/>
          <w:szCs w:val="28"/>
        </w:rPr>
        <w:t xml:space="preserve"> </w:t>
      </w:r>
      <w:r w:rsidR="00286F2C">
        <w:rPr>
          <w:sz w:val="28"/>
          <w:szCs w:val="28"/>
        </w:rPr>
        <w:t>февраля</w:t>
      </w:r>
      <w:r w:rsidR="003F552C">
        <w:rPr>
          <w:sz w:val="28"/>
          <w:szCs w:val="28"/>
        </w:rPr>
        <w:t xml:space="preserve"> 20</w:t>
      </w:r>
      <w:r w:rsidR="000D3A0E">
        <w:rPr>
          <w:sz w:val="28"/>
          <w:szCs w:val="28"/>
        </w:rPr>
        <w:t>2</w:t>
      </w:r>
      <w:r w:rsidR="00286F2C">
        <w:rPr>
          <w:sz w:val="28"/>
          <w:szCs w:val="28"/>
        </w:rPr>
        <w:t>3</w:t>
      </w:r>
      <w:r w:rsidR="00DD756F">
        <w:rPr>
          <w:sz w:val="28"/>
          <w:szCs w:val="28"/>
        </w:rPr>
        <w:t xml:space="preserve"> г.</w:t>
      </w:r>
      <w:r w:rsidR="003F552C">
        <w:rPr>
          <w:sz w:val="28"/>
          <w:szCs w:val="28"/>
        </w:rPr>
        <w:t xml:space="preserve"> № </w:t>
      </w:r>
      <w:r w:rsidR="00286F2C">
        <w:rPr>
          <w:sz w:val="28"/>
          <w:szCs w:val="28"/>
        </w:rPr>
        <w:t>57</w:t>
      </w:r>
      <w:r w:rsidR="00BE308E">
        <w:rPr>
          <w:sz w:val="28"/>
          <w:szCs w:val="28"/>
        </w:rPr>
        <w:t>, от 06 февраля 2024 г. № 85</w:t>
      </w:r>
      <w:r w:rsidR="003F552C">
        <w:rPr>
          <w:sz w:val="28"/>
          <w:szCs w:val="28"/>
        </w:rPr>
        <w:t>), на основе данных отчета об исполнении</w:t>
      </w:r>
      <w:proofErr w:type="gramEnd"/>
      <w:r w:rsidR="003F552C">
        <w:rPr>
          <w:sz w:val="28"/>
          <w:szCs w:val="28"/>
        </w:rPr>
        <w:t xml:space="preserve"> консолидированного бюджета города Лермонтова Ставропольского края по форме 0503</w:t>
      </w:r>
      <w:r w:rsidR="000D3A0E">
        <w:rPr>
          <w:sz w:val="28"/>
          <w:szCs w:val="28"/>
        </w:rPr>
        <w:t>1</w:t>
      </w:r>
      <w:r w:rsidR="003F552C">
        <w:rPr>
          <w:sz w:val="28"/>
          <w:szCs w:val="28"/>
        </w:rPr>
        <w:t>17 (дале</w:t>
      </w:r>
      <w:proofErr w:type="gramStart"/>
      <w:r w:rsidR="003F552C">
        <w:rPr>
          <w:sz w:val="28"/>
          <w:szCs w:val="28"/>
        </w:rPr>
        <w:t>е-</w:t>
      </w:r>
      <w:proofErr w:type="gramEnd"/>
      <w:r w:rsidR="003F552C">
        <w:rPr>
          <w:sz w:val="28"/>
          <w:szCs w:val="28"/>
        </w:rPr>
        <w:t xml:space="preserve"> отчет об исполнении бюджета).</w:t>
      </w:r>
    </w:p>
    <w:p w:rsidR="003F552C" w:rsidRDefault="003F552C" w:rsidP="003F552C">
      <w:pPr>
        <w:ind w:firstLine="567"/>
        <w:jc w:val="center"/>
        <w:rPr>
          <w:sz w:val="28"/>
          <w:szCs w:val="28"/>
        </w:rPr>
      </w:pPr>
    </w:p>
    <w:p w:rsidR="003F552C" w:rsidRDefault="003F552C" w:rsidP="003F552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Оценка степени достижения показателей </w:t>
      </w:r>
    </w:p>
    <w:p w:rsidR="003F552C" w:rsidRDefault="003F552C" w:rsidP="003F552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бюджетного прогноза в 20</w:t>
      </w:r>
      <w:r w:rsidR="000D3A0E">
        <w:rPr>
          <w:sz w:val="28"/>
          <w:szCs w:val="28"/>
        </w:rPr>
        <w:t>2</w:t>
      </w:r>
      <w:r w:rsidR="002109AB">
        <w:rPr>
          <w:sz w:val="28"/>
          <w:szCs w:val="28"/>
        </w:rPr>
        <w:t>4</w:t>
      </w:r>
      <w:r w:rsidR="002E6912">
        <w:rPr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</w:p>
    <w:p w:rsidR="003F552C" w:rsidRDefault="003F552C" w:rsidP="003F552C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(млн.рублей)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836"/>
        <w:gridCol w:w="2061"/>
        <w:gridCol w:w="1449"/>
      </w:tblGrid>
      <w:tr w:rsidR="00E90BD5" w:rsidTr="00E90BD5">
        <w:tc>
          <w:tcPr>
            <w:tcW w:w="534" w:type="dxa"/>
          </w:tcPr>
          <w:p w:rsidR="0051545C" w:rsidRPr="0051545C" w:rsidRDefault="0051545C" w:rsidP="0051545C">
            <w:pPr>
              <w:jc w:val="center"/>
            </w:pPr>
            <w:r w:rsidRPr="0051545C">
              <w:t xml:space="preserve">№ </w:t>
            </w:r>
            <w:proofErr w:type="gramStart"/>
            <w:r w:rsidRPr="0051545C">
              <w:t>п</w:t>
            </w:r>
            <w:proofErr w:type="gramEnd"/>
            <w:r w:rsidRPr="0051545C">
              <w:t>/п</w:t>
            </w:r>
          </w:p>
        </w:tc>
        <w:tc>
          <w:tcPr>
            <w:tcW w:w="3685" w:type="dxa"/>
          </w:tcPr>
          <w:p w:rsidR="0051545C" w:rsidRPr="0051545C" w:rsidRDefault="0051545C" w:rsidP="0051545C">
            <w:pPr>
              <w:jc w:val="center"/>
            </w:pPr>
            <w:r w:rsidRPr="0051545C">
              <w:t>Показатель</w:t>
            </w:r>
          </w:p>
        </w:tc>
        <w:tc>
          <w:tcPr>
            <w:tcW w:w="1836" w:type="dxa"/>
          </w:tcPr>
          <w:p w:rsidR="0051545C" w:rsidRPr="0051545C" w:rsidRDefault="0051545C" w:rsidP="00BE308E">
            <w:pPr>
              <w:jc w:val="center"/>
            </w:pPr>
            <w:r w:rsidRPr="0051545C">
              <w:t xml:space="preserve">Бюджетный прогноз (в редакции от </w:t>
            </w:r>
            <w:r w:rsidR="00DB54A4">
              <w:t>0</w:t>
            </w:r>
            <w:r w:rsidR="00BE308E">
              <w:t>6</w:t>
            </w:r>
            <w:r w:rsidRPr="0051545C">
              <w:t>.0</w:t>
            </w:r>
            <w:r w:rsidR="00653D2C">
              <w:t>2</w:t>
            </w:r>
            <w:r w:rsidRPr="0051545C">
              <w:t>.20</w:t>
            </w:r>
            <w:r w:rsidR="000D3A0E">
              <w:t>2</w:t>
            </w:r>
            <w:r w:rsidR="00BE308E">
              <w:t>4</w:t>
            </w:r>
            <w:r w:rsidRPr="0051545C">
              <w:t>)</w:t>
            </w:r>
          </w:p>
        </w:tc>
        <w:tc>
          <w:tcPr>
            <w:tcW w:w="2061" w:type="dxa"/>
          </w:tcPr>
          <w:p w:rsidR="0051545C" w:rsidRPr="0051545C" w:rsidRDefault="0051545C" w:rsidP="0051545C">
            <w:pPr>
              <w:jc w:val="center"/>
            </w:pPr>
            <w:r>
              <w:t>Отчет об исполнении бюджета</w:t>
            </w:r>
          </w:p>
        </w:tc>
        <w:tc>
          <w:tcPr>
            <w:tcW w:w="1449" w:type="dxa"/>
          </w:tcPr>
          <w:p w:rsidR="0051545C" w:rsidRPr="0051545C" w:rsidRDefault="0051545C" w:rsidP="0051545C">
            <w:pPr>
              <w:jc w:val="center"/>
            </w:pPr>
            <w:r>
              <w:t>Отклонение</w:t>
            </w:r>
          </w:p>
        </w:tc>
      </w:tr>
      <w:tr w:rsidR="00E90BD5" w:rsidTr="00E90BD5">
        <w:tc>
          <w:tcPr>
            <w:tcW w:w="534" w:type="dxa"/>
          </w:tcPr>
          <w:p w:rsidR="0051545C" w:rsidRDefault="0051545C" w:rsidP="00515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51545C" w:rsidRDefault="0051545C" w:rsidP="00515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36" w:type="dxa"/>
          </w:tcPr>
          <w:p w:rsidR="0051545C" w:rsidRDefault="0051545C" w:rsidP="00515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061" w:type="dxa"/>
          </w:tcPr>
          <w:p w:rsidR="0051545C" w:rsidRDefault="0051545C" w:rsidP="00515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9" w:type="dxa"/>
          </w:tcPr>
          <w:p w:rsidR="0051545C" w:rsidRDefault="0051545C" w:rsidP="00515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5=4-3</w:t>
            </w:r>
          </w:p>
        </w:tc>
      </w:tr>
      <w:tr w:rsidR="0051545C" w:rsidTr="00E90BD5">
        <w:tc>
          <w:tcPr>
            <w:tcW w:w="9565" w:type="dxa"/>
            <w:gridSpan w:val="5"/>
          </w:tcPr>
          <w:p w:rsidR="0051545C" w:rsidRDefault="0051545C" w:rsidP="0051545C">
            <w:pPr>
              <w:jc w:val="center"/>
              <w:rPr>
                <w:sz w:val="28"/>
                <w:szCs w:val="28"/>
              </w:rPr>
            </w:pPr>
            <w:r w:rsidRPr="0051545C">
              <w:rPr>
                <w:sz w:val="28"/>
                <w:szCs w:val="28"/>
              </w:rPr>
              <w:t>Основные характеристики бюджета города Лермонтова Ставропольского края</w:t>
            </w:r>
          </w:p>
        </w:tc>
      </w:tr>
      <w:tr w:rsidR="00E90BD5" w:rsidTr="00E90BD5">
        <w:tc>
          <w:tcPr>
            <w:tcW w:w="534" w:type="dxa"/>
          </w:tcPr>
          <w:p w:rsidR="0051545C" w:rsidRPr="00E90BD5" w:rsidRDefault="00E90BD5" w:rsidP="00E90BD5">
            <w:pPr>
              <w:ind w:left="360" w:hanging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</w:tcPr>
          <w:p w:rsidR="0051545C" w:rsidRDefault="0051545C" w:rsidP="00E90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доходов</w:t>
            </w:r>
          </w:p>
        </w:tc>
        <w:tc>
          <w:tcPr>
            <w:tcW w:w="1836" w:type="dxa"/>
          </w:tcPr>
          <w:p w:rsidR="0051545C" w:rsidRDefault="00BE308E" w:rsidP="00515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1 338,7</w:t>
            </w:r>
          </w:p>
        </w:tc>
        <w:tc>
          <w:tcPr>
            <w:tcW w:w="2061" w:type="dxa"/>
          </w:tcPr>
          <w:p w:rsidR="0051545C" w:rsidRDefault="00BE308E" w:rsidP="0051545C">
            <w:pPr>
              <w:jc w:val="center"/>
              <w:rPr>
                <w:sz w:val="28"/>
                <w:szCs w:val="28"/>
              </w:rPr>
            </w:pPr>
            <w:r w:rsidRPr="00BE308E">
              <w:rPr>
                <w:sz w:val="28"/>
                <w:szCs w:val="28"/>
              </w:rPr>
              <w:t>1 544,9</w:t>
            </w:r>
          </w:p>
        </w:tc>
        <w:tc>
          <w:tcPr>
            <w:tcW w:w="1449" w:type="dxa"/>
          </w:tcPr>
          <w:p w:rsidR="0051545C" w:rsidRDefault="007F51C2" w:rsidP="00515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206,2</w:t>
            </w:r>
          </w:p>
        </w:tc>
      </w:tr>
      <w:tr w:rsidR="0051545C" w:rsidTr="00E90BD5">
        <w:tc>
          <w:tcPr>
            <w:tcW w:w="9565" w:type="dxa"/>
            <w:gridSpan w:val="5"/>
          </w:tcPr>
          <w:p w:rsidR="0051545C" w:rsidRDefault="0051545C" w:rsidP="005154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в том числе</w:t>
            </w:r>
          </w:p>
        </w:tc>
      </w:tr>
      <w:tr w:rsidR="00E90BD5" w:rsidTr="00E90BD5">
        <w:tc>
          <w:tcPr>
            <w:tcW w:w="534" w:type="dxa"/>
          </w:tcPr>
          <w:p w:rsidR="0051545C" w:rsidRDefault="0051545C" w:rsidP="005154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51545C" w:rsidRPr="00E90BD5" w:rsidRDefault="0051545C" w:rsidP="0051545C">
            <w:pPr>
              <w:jc w:val="center"/>
            </w:pPr>
            <w:r w:rsidRPr="00E90BD5">
              <w:t>налоговые и неналоговые доходы</w:t>
            </w:r>
          </w:p>
        </w:tc>
        <w:tc>
          <w:tcPr>
            <w:tcW w:w="1836" w:type="dxa"/>
          </w:tcPr>
          <w:p w:rsidR="0051545C" w:rsidRDefault="00BE308E" w:rsidP="00515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256,9</w:t>
            </w:r>
          </w:p>
        </w:tc>
        <w:tc>
          <w:tcPr>
            <w:tcW w:w="2061" w:type="dxa"/>
          </w:tcPr>
          <w:p w:rsidR="0051545C" w:rsidRDefault="007F51C2" w:rsidP="00515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361,8</w:t>
            </w:r>
          </w:p>
        </w:tc>
        <w:tc>
          <w:tcPr>
            <w:tcW w:w="1449" w:type="dxa"/>
          </w:tcPr>
          <w:p w:rsidR="0051545C" w:rsidRDefault="007F51C2" w:rsidP="00515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104,9</w:t>
            </w:r>
          </w:p>
        </w:tc>
      </w:tr>
      <w:tr w:rsidR="00E90BD5" w:rsidTr="00E90BD5">
        <w:tc>
          <w:tcPr>
            <w:tcW w:w="534" w:type="dxa"/>
          </w:tcPr>
          <w:p w:rsidR="0051545C" w:rsidRDefault="00E90BD5" w:rsidP="00515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</w:tcPr>
          <w:p w:rsidR="0051545C" w:rsidRDefault="00E90BD5" w:rsidP="00E90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расходов</w:t>
            </w:r>
          </w:p>
        </w:tc>
        <w:tc>
          <w:tcPr>
            <w:tcW w:w="1836" w:type="dxa"/>
          </w:tcPr>
          <w:p w:rsidR="0051545C" w:rsidRDefault="00BE308E" w:rsidP="00515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1 359,7</w:t>
            </w:r>
          </w:p>
        </w:tc>
        <w:tc>
          <w:tcPr>
            <w:tcW w:w="2061" w:type="dxa"/>
          </w:tcPr>
          <w:p w:rsidR="0051545C" w:rsidRPr="005A26E0" w:rsidRDefault="007F51C2" w:rsidP="00515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1 492,6</w:t>
            </w:r>
          </w:p>
        </w:tc>
        <w:tc>
          <w:tcPr>
            <w:tcW w:w="1449" w:type="dxa"/>
          </w:tcPr>
          <w:p w:rsidR="0051545C" w:rsidRDefault="007F51C2" w:rsidP="00515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132,9</w:t>
            </w:r>
          </w:p>
        </w:tc>
      </w:tr>
      <w:tr w:rsidR="00E90BD5" w:rsidTr="00E90BD5">
        <w:tc>
          <w:tcPr>
            <w:tcW w:w="534" w:type="dxa"/>
          </w:tcPr>
          <w:p w:rsidR="0051545C" w:rsidRDefault="00E90BD5" w:rsidP="00515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</w:tcPr>
          <w:p w:rsidR="0051545C" w:rsidRDefault="00E90BD5" w:rsidP="00E90B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Дефицит/профицит</w:t>
            </w:r>
          </w:p>
        </w:tc>
        <w:tc>
          <w:tcPr>
            <w:tcW w:w="1836" w:type="dxa"/>
          </w:tcPr>
          <w:p w:rsidR="0051545C" w:rsidRDefault="00BE308E" w:rsidP="00BC4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-21,0</w:t>
            </w:r>
          </w:p>
        </w:tc>
        <w:tc>
          <w:tcPr>
            <w:tcW w:w="2061" w:type="dxa"/>
          </w:tcPr>
          <w:p w:rsidR="0051545C" w:rsidRPr="00C45F87" w:rsidRDefault="007F51C2" w:rsidP="00BC4C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52,3</w:t>
            </w:r>
          </w:p>
        </w:tc>
        <w:tc>
          <w:tcPr>
            <w:tcW w:w="1449" w:type="dxa"/>
          </w:tcPr>
          <w:p w:rsidR="0051545C" w:rsidRDefault="007F51C2" w:rsidP="00B349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31,3</w:t>
            </w:r>
          </w:p>
        </w:tc>
      </w:tr>
      <w:tr w:rsidR="00E90BD5" w:rsidTr="00E90BD5">
        <w:tc>
          <w:tcPr>
            <w:tcW w:w="534" w:type="dxa"/>
          </w:tcPr>
          <w:p w:rsidR="00E90BD5" w:rsidRDefault="00E90BD5" w:rsidP="00515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</w:tcPr>
          <w:p w:rsidR="00E90BD5" w:rsidRDefault="00E90BD5" w:rsidP="002109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Муниципальный долг города Лермонтова на 01 января 202</w:t>
            </w:r>
            <w:r w:rsidR="002109A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836" w:type="dxa"/>
          </w:tcPr>
          <w:p w:rsidR="00E90BD5" w:rsidRDefault="00BE308E" w:rsidP="00515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2061" w:type="dxa"/>
          </w:tcPr>
          <w:p w:rsidR="00E90BD5" w:rsidRDefault="007F51C2" w:rsidP="00515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</w:t>
            </w:r>
          </w:p>
        </w:tc>
        <w:tc>
          <w:tcPr>
            <w:tcW w:w="1449" w:type="dxa"/>
          </w:tcPr>
          <w:p w:rsidR="00F37EBA" w:rsidRDefault="007F51C2" w:rsidP="00515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5921F2" w:rsidTr="00EC514D">
        <w:tc>
          <w:tcPr>
            <w:tcW w:w="9565" w:type="dxa"/>
            <w:gridSpan w:val="5"/>
          </w:tcPr>
          <w:p w:rsidR="005921F2" w:rsidRDefault="005921F2" w:rsidP="005921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 финансового обеспечения муниципальных программ города Лермонтова на период их действия</w:t>
            </w:r>
          </w:p>
        </w:tc>
      </w:tr>
      <w:tr w:rsidR="005921F2" w:rsidTr="00E90BD5">
        <w:tc>
          <w:tcPr>
            <w:tcW w:w="534" w:type="dxa"/>
          </w:tcPr>
          <w:p w:rsidR="005921F2" w:rsidRDefault="005921F2" w:rsidP="005154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5921F2" w:rsidRDefault="005921F2" w:rsidP="005921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в рамках муниципальных программ города Лермонтова Ставропольского края</w:t>
            </w:r>
          </w:p>
        </w:tc>
        <w:tc>
          <w:tcPr>
            <w:tcW w:w="1836" w:type="dxa"/>
          </w:tcPr>
          <w:p w:rsidR="005921F2" w:rsidRDefault="00BE308E" w:rsidP="00515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1 303,0</w:t>
            </w:r>
          </w:p>
        </w:tc>
        <w:tc>
          <w:tcPr>
            <w:tcW w:w="2061" w:type="dxa"/>
          </w:tcPr>
          <w:p w:rsidR="005921F2" w:rsidRDefault="00FE046C" w:rsidP="00515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1 435,2</w:t>
            </w:r>
          </w:p>
        </w:tc>
        <w:tc>
          <w:tcPr>
            <w:tcW w:w="1449" w:type="dxa"/>
          </w:tcPr>
          <w:p w:rsidR="005921F2" w:rsidRDefault="003628F2" w:rsidP="005154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132,2</w:t>
            </w:r>
          </w:p>
        </w:tc>
      </w:tr>
    </w:tbl>
    <w:p w:rsidR="00827B93" w:rsidRDefault="00827B93" w:rsidP="00827B93">
      <w:pPr>
        <w:ind w:firstLine="567"/>
        <w:jc w:val="both"/>
        <w:rPr>
          <w:sz w:val="28"/>
          <w:szCs w:val="28"/>
        </w:rPr>
      </w:pPr>
    </w:p>
    <w:p w:rsidR="00BB3FAF" w:rsidRDefault="00BB3FAF" w:rsidP="00BB3FA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BB3FAF" w:rsidRDefault="00BB3FAF" w:rsidP="00827B93">
      <w:pPr>
        <w:ind w:firstLine="567"/>
        <w:jc w:val="both"/>
        <w:rPr>
          <w:sz w:val="28"/>
          <w:szCs w:val="28"/>
        </w:rPr>
      </w:pPr>
    </w:p>
    <w:p w:rsidR="00877B1E" w:rsidRPr="002A0E84" w:rsidRDefault="00827B93" w:rsidP="00827B93">
      <w:pPr>
        <w:ind w:firstLine="567"/>
        <w:jc w:val="both"/>
        <w:rPr>
          <w:sz w:val="28"/>
          <w:szCs w:val="28"/>
        </w:rPr>
      </w:pPr>
      <w:r w:rsidRPr="002A0E84">
        <w:rPr>
          <w:sz w:val="28"/>
          <w:szCs w:val="28"/>
        </w:rPr>
        <w:t>Доходы бюджета города Лермонтова в 20</w:t>
      </w:r>
      <w:r w:rsidR="005D349B" w:rsidRPr="002A0E84">
        <w:rPr>
          <w:sz w:val="28"/>
          <w:szCs w:val="28"/>
        </w:rPr>
        <w:t>2</w:t>
      </w:r>
      <w:r w:rsidR="00BC2791" w:rsidRPr="002A0E84">
        <w:rPr>
          <w:sz w:val="28"/>
          <w:szCs w:val="28"/>
        </w:rPr>
        <w:t>4</w:t>
      </w:r>
      <w:r w:rsidRPr="002A0E84">
        <w:rPr>
          <w:sz w:val="28"/>
          <w:szCs w:val="28"/>
        </w:rPr>
        <w:t xml:space="preserve"> году исполнены в сумме </w:t>
      </w:r>
      <w:r w:rsidR="00BC2791" w:rsidRPr="002A0E84">
        <w:rPr>
          <w:sz w:val="28"/>
          <w:szCs w:val="28"/>
        </w:rPr>
        <w:t>1 544,9</w:t>
      </w:r>
      <w:r w:rsidRPr="002A0E84">
        <w:rPr>
          <w:sz w:val="28"/>
          <w:szCs w:val="28"/>
        </w:rPr>
        <w:t xml:space="preserve"> млн.</w:t>
      </w:r>
      <w:r w:rsidR="00046C1D" w:rsidRPr="002A0E84">
        <w:rPr>
          <w:sz w:val="28"/>
          <w:szCs w:val="28"/>
        </w:rPr>
        <w:t xml:space="preserve"> </w:t>
      </w:r>
      <w:r w:rsidRPr="002A0E84">
        <w:rPr>
          <w:sz w:val="28"/>
          <w:szCs w:val="28"/>
        </w:rPr>
        <w:t xml:space="preserve">рублей, с ростом на </w:t>
      </w:r>
      <w:r w:rsidR="00BC2791" w:rsidRPr="002A0E84">
        <w:rPr>
          <w:sz w:val="28"/>
          <w:szCs w:val="28"/>
        </w:rPr>
        <w:t>206,2</w:t>
      </w:r>
      <w:r w:rsidRPr="002A0E84">
        <w:rPr>
          <w:sz w:val="28"/>
          <w:szCs w:val="28"/>
        </w:rPr>
        <w:t xml:space="preserve"> млн. рублей к прогнозу основных характеристик соответствующего бюджета (</w:t>
      </w:r>
      <w:r w:rsidR="00877B1E" w:rsidRPr="002A0E84">
        <w:rPr>
          <w:sz w:val="28"/>
          <w:szCs w:val="28"/>
        </w:rPr>
        <w:t>далее – прогнозные показатели).</w:t>
      </w:r>
    </w:p>
    <w:p w:rsidR="00AC1F09" w:rsidRPr="002A0E84" w:rsidRDefault="00877B1E" w:rsidP="00827B93">
      <w:pPr>
        <w:ind w:firstLine="567"/>
        <w:jc w:val="both"/>
        <w:rPr>
          <w:sz w:val="28"/>
          <w:szCs w:val="28"/>
        </w:rPr>
      </w:pPr>
      <w:r w:rsidRPr="002A0E84">
        <w:rPr>
          <w:sz w:val="28"/>
          <w:szCs w:val="28"/>
        </w:rPr>
        <w:t xml:space="preserve">Рост доходов местного бюджета города Лермонтова в сравнении с прогнозными показателями обусловлен </w:t>
      </w:r>
      <w:r w:rsidR="0047409A" w:rsidRPr="002A0E84">
        <w:rPr>
          <w:sz w:val="28"/>
          <w:szCs w:val="28"/>
        </w:rPr>
        <w:t>изменениями</w:t>
      </w:r>
      <w:r w:rsidR="00AC1F09" w:rsidRPr="002A0E84">
        <w:rPr>
          <w:sz w:val="28"/>
          <w:szCs w:val="28"/>
        </w:rPr>
        <w:t xml:space="preserve"> объем</w:t>
      </w:r>
      <w:r w:rsidR="0047409A" w:rsidRPr="002A0E84">
        <w:rPr>
          <w:sz w:val="28"/>
          <w:szCs w:val="28"/>
        </w:rPr>
        <w:t>ов</w:t>
      </w:r>
      <w:r w:rsidR="00AC1F09" w:rsidRPr="002A0E84">
        <w:rPr>
          <w:sz w:val="28"/>
          <w:szCs w:val="28"/>
        </w:rPr>
        <w:t xml:space="preserve"> безвозмездных поступлений от других бюджетов бюджетной системы Российской Федерации</w:t>
      </w:r>
      <w:r w:rsidR="008D4245" w:rsidRPr="002A0E84">
        <w:rPr>
          <w:sz w:val="28"/>
          <w:szCs w:val="28"/>
        </w:rPr>
        <w:t xml:space="preserve"> </w:t>
      </w:r>
      <w:r w:rsidR="0047409A" w:rsidRPr="002A0E84">
        <w:rPr>
          <w:sz w:val="28"/>
          <w:szCs w:val="28"/>
        </w:rPr>
        <w:t xml:space="preserve">на </w:t>
      </w:r>
      <w:r w:rsidR="008D4245" w:rsidRPr="002A0E84">
        <w:rPr>
          <w:sz w:val="28"/>
          <w:szCs w:val="28"/>
        </w:rPr>
        <w:t>сумм</w:t>
      </w:r>
      <w:r w:rsidR="0047409A" w:rsidRPr="002A0E84">
        <w:rPr>
          <w:sz w:val="28"/>
          <w:szCs w:val="28"/>
        </w:rPr>
        <w:t>у</w:t>
      </w:r>
      <w:r w:rsidR="008D4245" w:rsidRPr="002A0E84">
        <w:rPr>
          <w:sz w:val="28"/>
          <w:szCs w:val="28"/>
        </w:rPr>
        <w:t xml:space="preserve"> </w:t>
      </w:r>
      <w:r w:rsidR="00BC2791" w:rsidRPr="002A0E84">
        <w:rPr>
          <w:sz w:val="28"/>
          <w:szCs w:val="28"/>
        </w:rPr>
        <w:t>103,1</w:t>
      </w:r>
      <w:r w:rsidR="008D4245" w:rsidRPr="002A0E84">
        <w:rPr>
          <w:sz w:val="28"/>
          <w:szCs w:val="28"/>
        </w:rPr>
        <w:t xml:space="preserve"> млн. рублей</w:t>
      </w:r>
      <w:r w:rsidR="00AC1F09" w:rsidRPr="002A0E84">
        <w:rPr>
          <w:sz w:val="28"/>
          <w:szCs w:val="28"/>
        </w:rPr>
        <w:t>, в том числе:</w:t>
      </w:r>
    </w:p>
    <w:p w:rsidR="004D4AC4" w:rsidRPr="002A0E84" w:rsidRDefault="004D4AC4" w:rsidP="00827B93">
      <w:pPr>
        <w:ind w:firstLine="567"/>
        <w:jc w:val="both"/>
        <w:rPr>
          <w:sz w:val="28"/>
          <w:szCs w:val="28"/>
        </w:rPr>
      </w:pPr>
      <w:r w:rsidRPr="002A0E84">
        <w:rPr>
          <w:sz w:val="28"/>
          <w:szCs w:val="28"/>
        </w:rPr>
        <w:t>субсидии бюджетам городских округов</w:t>
      </w:r>
      <w:r w:rsidR="008D4245" w:rsidRPr="002A0E84">
        <w:rPr>
          <w:sz w:val="28"/>
          <w:szCs w:val="28"/>
        </w:rPr>
        <w:t xml:space="preserve"> </w:t>
      </w:r>
      <w:r w:rsidR="00383992" w:rsidRPr="002A0E84">
        <w:rPr>
          <w:sz w:val="28"/>
          <w:szCs w:val="28"/>
        </w:rPr>
        <w:t>увеличение</w:t>
      </w:r>
      <w:r w:rsidR="0047409A" w:rsidRPr="002A0E84">
        <w:rPr>
          <w:sz w:val="28"/>
          <w:szCs w:val="28"/>
        </w:rPr>
        <w:t xml:space="preserve"> </w:t>
      </w:r>
      <w:r w:rsidR="008D4245" w:rsidRPr="002A0E84">
        <w:rPr>
          <w:sz w:val="28"/>
          <w:szCs w:val="28"/>
        </w:rPr>
        <w:t>на сумму</w:t>
      </w:r>
      <w:r w:rsidRPr="002A0E84">
        <w:rPr>
          <w:sz w:val="28"/>
          <w:szCs w:val="28"/>
        </w:rPr>
        <w:t xml:space="preserve"> </w:t>
      </w:r>
      <w:r w:rsidR="00BC2791" w:rsidRPr="002A0E84">
        <w:rPr>
          <w:sz w:val="28"/>
          <w:szCs w:val="28"/>
        </w:rPr>
        <w:t>62,3</w:t>
      </w:r>
      <w:r w:rsidRPr="002A0E84">
        <w:rPr>
          <w:sz w:val="28"/>
          <w:szCs w:val="28"/>
        </w:rPr>
        <w:t xml:space="preserve"> млн.рублей;</w:t>
      </w:r>
    </w:p>
    <w:p w:rsidR="00A565E8" w:rsidRPr="002A0E84" w:rsidRDefault="00A565E8" w:rsidP="00827B93">
      <w:pPr>
        <w:ind w:firstLine="567"/>
        <w:jc w:val="both"/>
        <w:rPr>
          <w:sz w:val="28"/>
          <w:szCs w:val="28"/>
        </w:rPr>
      </w:pPr>
      <w:r w:rsidRPr="002A0E84">
        <w:rPr>
          <w:sz w:val="28"/>
          <w:szCs w:val="28"/>
        </w:rPr>
        <w:t>субвенции бюджетам городских округов</w:t>
      </w:r>
      <w:r w:rsidR="008D4245" w:rsidRPr="002A0E84">
        <w:rPr>
          <w:sz w:val="28"/>
          <w:szCs w:val="28"/>
        </w:rPr>
        <w:t xml:space="preserve"> </w:t>
      </w:r>
      <w:r w:rsidR="00383992" w:rsidRPr="002A0E84">
        <w:rPr>
          <w:sz w:val="28"/>
          <w:szCs w:val="28"/>
        </w:rPr>
        <w:t>уменьшение</w:t>
      </w:r>
      <w:r w:rsidR="0047409A" w:rsidRPr="002A0E84">
        <w:rPr>
          <w:sz w:val="28"/>
          <w:szCs w:val="28"/>
        </w:rPr>
        <w:t xml:space="preserve"> </w:t>
      </w:r>
      <w:r w:rsidR="008D4245" w:rsidRPr="002A0E84">
        <w:rPr>
          <w:sz w:val="28"/>
          <w:szCs w:val="28"/>
        </w:rPr>
        <w:t>на сумму</w:t>
      </w:r>
      <w:r w:rsidRPr="002A0E84">
        <w:rPr>
          <w:sz w:val="28"/>
          <w:szCs w:val="28"/>
        </w:rPr>
        <w:t xml:space="preserve"> </w:t>
      </w:r>
      <w:r w:rsidR="0047409A" w:rsidRPr="002A0E84">
        <w:rPr>
          <w:sz w:val="28"/>
          <w:szCs w:val="28"/>
        </w:rPr>
        <w:t xml:space="preserve">            </w:t>
      </w:r>
      <w:r w:rsidR="00BC2791" w:rsidRPr="002A0E84">
        <w:rPr>
          <w:sz w:val="28"/>
          <w:szCs w:val="28"/>
        </w:rPr>
        <w:t>22,5</w:t>
      </w:r>
      <w:r w:rsidRPr="002A0E84">
        <w:rPr>
          <w:sz w:val="28"/>
          <w:szCs w:val="28"/>
        </w:rPr>
        <w:t xml:space="preserve"> млн.рублей;</w:t>
      </w:r>
    </w:p>
    <w:p w:rsidR="00173A66" w:rsidRPr="002A0E84" w:rsidRDefault="00A565E8" w:rsidP="00827B93">
      <w:pPr>
        <w:ind w:firstLine="567"/>
        <w:jc w:val="both"/>
        <w:rPr>
          <w:sz w:val="28"/>
          <w:szCs w:val="28"/>
        </w:rPr>
      </w:pPr>
      <w:r w:rsidRPr="002A0E84">
        <w:rPr>
          <w:sz w:val="28"/>
          <w:szCs w:val="28"/>
        </w:rPr>
        <w:t xml:space="preserve">межбюджетные трансферты </w:t>
      </w:r>
      <w:r w:rsidR="008D4245" w:rsidRPr="002A0E84">
        <w:rPr>
          <w:sz w:val="28"/>
          <w:szCs w:val="28"/>
        </w:rPr>
        <w:t xml:space="preserve"> </w:t>
      </w:r>
      <w:r w:rsidR="0047409A" w:rsidRPr="002A0E84">
        <w:rPr>
          <w:sz w:val="28"/>
          <w:szCs w:val="28"/>
        </w:rPr>
        <w:t xml:space="preserve">увеличение </w:t>
      </w:r>
      <w:r w:rsidR="008D4245" w:rsidRPr="002A0E84">
        <w:rPr>
          <w:sz w:val="28"/>
          <w:szCs w:val="28"/>
        </w:rPr>
        <w:t xml:space="preserve">на сумму </w:t>
      </w:r>
      <w:r w:rsidR="00BC2791" w:rsidRPr="002A0E84">
        <w:rPr>
          <w:sz w:val="28"/>
          <w:szCs w:val="28"/>
        </w:rPr>
        <w:t>18,3</w:t>
      </w:r>
      <w:r w:rsidRPr="002A0E84">
        <w:rPr>
          <w:sz w:val="28"/>
          <w:szCs w:val="28"/>
        </w:rPr>
        <w:t xml:space="preserve"> млн.рублей</w:t>
      </w:r>
      <w:r w:rsidR="007A0BF0" w:rsidRPr="002A0E84">
        <w:rPr>
          <w:sz w:val="28"/>
          <w:szCs w:val="28"/>
        </w:rPr>
        <w:t>.</w:t>
      </w:r>
    </w:p>
    <w:p w:rsidR="00721DA1" w:rsidRPr="002A0E84" w:rsidRDefault="00D100BE" w:rsidP="00827B93">
      <w:pPr>
        <w:ind w:firstLine="567"/>
        <w:jc w:val="both"/>
        <w:rPr>
          <w:sz w:val="28"/>
          <w:szCs w:val="28"/>
        </w:rPr>
      </w:pPr>
      <w:r w:rsidRPr="002A0E84">
        <w:rPr>
          <w:sz w:val="28"/>
          <w:szCs w:val="28"/>
        </w:rPr>
        <w:t>Также</w:t>
      </w:r>
      <w:r w:rsidR="00721DA1" w:rsidRPr="002A0E84">
        <w:rPr>
          <w:sz w:val="28"/>
          <w:szCs w:val="28"/>
        </w:rPr>
        <w:t xml:space="preserve"> наблюдается </w:t>
      </w:r>
      <w:r w:rsidRPr="002A0E84">
        <w:rPr>
          <w:sz w:val="28"/>
          <w:szCs w:val="28"/>
        </w:rPr>
        <w:t xml:space="preserve">перевыполнение прогнозного показателя по налоговым и неналоговым доходам на </w:t>
      </w:r>
      <w:r w:rsidR="00721DA1" w:rsidRPr="002A0E84">
        <w:rPr>
          <w:sz w:val="28"/>
          <w:szCs w:val="28"/>
        </w:rPr>
        <w:t xml:space="preserve"> </w:t>
      </w:r>
      <w:r w:rsidR="00BC2791" w:rsidRPr="002A0E84">
        <w:rPr>
          <w:sz w:val="28"/>
          <w:szCs w:val="28"/>
        </w:rPr>
        <w:t>104,9</w:t>
      </w:r>
      <w:r w:rsidRPr="002A0E84">
        <w:rPr>
          <w:sz w:val="28"/>
          <w:szCs w:val="28"/>
        </w:rPr>
        <w:t xml:space="preserve"> </w:t>
      </w:r>
      <w:r w:rsidR="00721DA1" w:rsidRPr="002A0E84">
        <w:rPr>
          <w:sz w:val="28"/>
          <w:szCs w:val="28"/>
        </w:rPr>
        <w:t>м</w:t>
      </w:r>
      <w:r w:rsidR="00046C1D" w:rsidRPr="002A0E84">
        <w:rPr>
          <w:sz w:val="28"/>
          <w:szCs w:val="28"/>
        </w:rPr>
        <w:t>лн</w:t>
      </w:r>
      <w:r w:rsidR="00721DA1" w:rsidRPr="002A0E84">
        <w:rPr>
          <w:sz w:val="28"/>
          <w:szCs w:val="28"/>
        </w:rPr>
        <w:t xml:space="preserve">.рублей. </w:t>
      </w:r>
    </w:p>
    <w:p w:rsidR="00784D17" w:rsidRPr="002A0E84" w:rsidRDefault="00784D17" w:rsidP="00784D17">
      <w:pPr>
        <w:ind w:firstLine="567"/>
        <w:jc w:val="both"/>
        <w:rPr>
          <w:sz w:val="28"/>
          <w:szCs w:val="28"/>
        </w:rPr>
      </w:pPr>
      <w:r w:rsidRPr="002A0E84">
        <w:rPr>
          <w:sz w:val="28"/>
          <w:szCs w:val="28"/>
        </w:rPr>
        <w:t>Основными источниками исполнения доходной части бюджета города</w:t>
      </w:r>
      <w:r w:rsidR="0065746B" w:rsidRPr="002A0E84">
        <w:rPr>
          <w:sz w:val="28"/>
          <w:szCs w:val="28"/>
        </w:rPr>
        <w:t xml:space="preserve"> по налоговым и неналоговым доходам</w:t>
      </w:r>
      <w:r w:rsidRPr="002A0E84">
        <w:rPr>
          <w:sz w:val="28"/>
          <w:szCs w:val="28"/>
        </w:rPr>
        <w:t xml:space="preserve"> за отчетный период стали поступления по следующим налогам и сборам:</w:t>
      </w:r>
    </w:p>
    <w:p w:rsidR="007462D6" w:rsidRPr="002A0E84" w:rsidRDefault="007462D6" w:rsidP="007462D6">
      <w:pPr>
        <w:ind w:firstLine="567"/>
        <w:jc w:val="both"/>
        <w:rPr>
          <w:sz w:val="28"/>
          <w:szCs w:val="28"/>
        </w:rPr>
      </w:pPr>
      <w:r w:rsidRPr="002A0E84">
        <w:rPr>
          <w:sz w:val="28"/>
          <w:szCs w:val="28"/>
        </w:rPr>
        <w:t xml:space="preserve">- налог на доходы физических лиц – в сумме </w:t>
      </w:r>
      <w:r w:rsidR="000E0170" w:rsidRPr="002A0E84">
        <w:rPr>
          <w:sz w:val="28"/>
          <w:szCs w:val="28"/>
        </w:rPr>
        <w:t>177 996,2</w:t>
      </w:r>
      <w:r w:rsidRPr="002A0E84">
        <w:rPr>
          <w:sz w:val="28"/>
          <w:szCs w:val="28"/>
        </w:rPr>
        <w:t xml:space="preserve"> тыс. рублей (</w:t>
      </w:r>
      <w:r w:rsidR="000E0170" w:rsidRPr="002A0E84">
        <w:rPr>
          <w:sz w:val="28"/>
          <w:szCs w:val="28"/>
        </w:rPr>
        <w:t>146,9</w:t>
      </w:r>
      <w:r w:rsidRPr="002A0E84">
        <w:rPr>
          <w:sz w:val="28"/>
          <w:szCs w:val="28"/>
        </w:rPr>
        <w:t xml:space="preserve"> процента к плану отчетного периода  и </w:t>
      </w:r>
      <w:r w:rsidR="000E0170" w:rsidRPr="002A0E84">
        <w:rPr>
          <w:sz w:val="28"/>
          <w:szCs w:val="28"/>
        </w:rPr>
        <w:t>137,7</w:t>
      </w:r>
      <w:r w:rsidRPr="002A0E84">
        <w:rPr>
          <w:sz w:val="28"/>
          <w:szCs w:val="28"/>
        </w:rPr>
        <w:t xml:space="preserve"> процента к фактическому поступлению за  аналогичный период 202</w:t>
      </w:r>
      <w:r w:rsidR="000E0170" w:rsidRPr="002A0E84">
        <w:rPr>
          <w:sz w:val="28"/>
          <w:szCs w:val="28"/>
        </w:rPr>
        <w:t>3</w:t>
      </w:r>
      <w:r w:rsidRPr="002A0E84">
        <w:rPr>
          <w:sz w:val="28"/>
          <w:szCs w:val="28"/>
        </w:rPr>
        <w:t xml:space="preserve"> года); </w:t>
      </w:r>
    </w:p>
    <w:p w:rsidR="007462D6" w:rsidRPr="002A0E84" w:rsidRDefault="007462D6" w:rsidP="007462D6">
      <w:pPr>
        <w:ind w:firstLine="567"/>
        <w:jc w:val="both"/>
        <w:rPr>
          <w:sz w:val="28"/>
          <w:szCs w:val="28"/>
        </w:rPr>
      </w:pPr>
      <w:r w:rsidRPr="002A0E84">
        <w:rPr>
          <w:sz w:val="28"/>
          <w:szCs w:val="28"/>
        </w:rPr>
        <w:t xml:space="preserve">- налоги на совокупный доход  – в сумме </w:t>
      </w:r>
      <w:r w:rsidR="008E4614" w:rsidRPr="002A0E84">
        <w:rPr>
          <w:sz w:val="28"/>
          <w:szCs w:val="28"/>
        </w:rPr>
        <w:t>34 064,0</w:t>
      </w:r>
      <w:r w:rsidRPr="002A0E84">
        <w:rPr>
          <w:sz w:val="28"/>
          <w:szCs w:val="28"/>
        </w:rPr>
        <w:t xml:space="preserve"> тыс. рублей (</w:t>
      </w:r>
      <w:r w:rsidR="008E4614" w:rsidRPr="002A0E84">
        <w:rPr>
          <w:sz w:val="28"/>
          <w:szCs w:val="28"/>
        </w:rPr>
        <w:t>129,1</w:t>
      </w:r>
      <w:r w:rsidRPr="002A0E84">
        <w:rPr>
          <w:sz w:val="28"/>
          <w:szCs w:val="28"/>
        </w:rPr>
        <w:t xml:space="preserve"> процента к плану текущего года и </w:t>
      </w:r>
      <w:r w:rsidR="008E4614" w:rsidRPr="002A0E84">
        <w:rPr>
          <w:sz w:val="28"/>
          <w:szCs w:val="28"/>
        </w:rPr>
        <w:t>140,0</w:t>
      </w:r>
      <w:r w:rsidRPr="002A0E84">
        <w:rPr>
          <w:sz w:val="28"/>
          <w:szCs w:val="28"/>
        </w:rPr>
        <w:t xml:space="preserve"> процента к фактическому поступлению за 202</w:t>
      </w:r>
      <w:r w:rsidR="008E4614" w:rsidRPr="002A0E84">
        <w:rPr>
          <w:sz w:val="28"/>
          <w:szCs w:val="28"/>
        </w:rPr>
        <w:t>3</w:t>
      </w:r>
      <w:r w:rsidRPr="002A0E84">
        <w:rPr>
          <w:sz w:val="28"/>
          <w:szCs w:val="28"/>
        </w:rPr>
        <w:t xml:space="preserve"> год);</w:t>
      </w:r>
    </w:p>
    <w:p w:rsidR="007462D6" w:rsidRPr="002A0E84" w:rsidRDefault="007462D6" w:rsidP="007462D6">
      <w:pPr>
        <w:ind w:firstLine="567"/>
        <w:jc w:val="both"/>
        <w:rPr>
          <w:sz w:val="28"/>
          <w:szCs w:val="28"/>
        </w:rPr>
      </w:pPr>
      <w:r w:rsidRPr="002A0E84">
        <w:rPr>
          <w:sz w:val="28"/>
          <w:szCs w:val="28"/>
        </w:rPr>
        <w:t xml:space="preserve">- налоги на имущество - в сумме </w:t>
      </w:r>
      <w:r w:rsidR="002378A0" w:rsidRPr="002A0E84">
        <w:rPr>
          <w:sz w:val="28"/>
          <w:szCs w:val="28"/>
        </w:rPr>
        <w:t>56 239,6</w:t>
      </w:r>
      <w:r w:rsidRPr="002A0E84">
        <w:rPr>
          <w:sz w:val="28"/>
          <w:szCs w:val="28"/>
        </w:rPr>
        <w:t xml:space="preserve"> тыс. рублей (</w:t>
      </w:r>
      <w:r w:rsidR="002378A0" w:rsidRPr="002A0E84">
        <w:rPr>
          <w:sz w:val="28"/>
          <w:szCs w:val="28"/>
        </w:rPr>
        <w:t>79,9</w:t>
      </w:r>
      <w:r w:rsidRPr="002A0E84">
        <w:rPr>
          <w:sz w:val="28"/>
          <w:szCs w:val="28"/>
        </w:rPr>
        <w:t xml:space="preserve"> процента к плану отчетного периода и </w:t>
      </w:r>
      <w:r w:rsidR="002378A0" w:rsidRPr="002A0E84">
        <w:rPr>
          <w:sz w:val="28"/>
          <w:szCs w:val="28"/>
        </w:rPr>
        <w:t>84,2</w:t>
      </w:r>
      <w:r w:rsidRPr="002A0E84">
        <w:rPr>
          <w:sz w:val="28"/>
          <w:szCs w:val="28"/>
        </w:rPr>
        <w:t xml:space="preserve"> процента к фактическому поступлению за 202</w:t>
      </w:r>
      <w:r w:rsidR="002378A0" w:rsidRPr="002A0E84">
        <w:rPr>
          <w:sz w:val="28"/>
          <w:szCs w:val="28"/>
        </w:rPr>
        <w:t>3</w:t>
      </w:r>
      <w:r w:rsidRPr="002A0E84">
        <w:rPr>
          <w:sz w:val="28"/>
          <w:szCs w:val="28"/>
        </w:rPr>
        <w:t xml:space="preserve"> год);</w:t>
      </w:r>
    </w:p>
    <w:p w:rsidR="007462D6" w:rsidRPr="002A0E84" w:rsidRDefault="007462D6" w:rsidP="007462D6">
      <w:pPr>
        <w:ind w:firstLine="567"/>
        <w:jc w:val="both"/>
        <w:rPr>
          <w:sz w:val="28"/>
          <w:szCs w:val="28"/>
        </w:rPr>
      </w:pPr>
      <w:r w:rsidRPr="002A0E84">
        <w:rPr>
          <w:sz w:val="28"/>
          <w:szCs w:val="28"/>
        </w:rPr>
        <w:t xml:space="preserve">- доходы от использования имущества, находящегося в государственной и муниципальной собственности выполнение плана по которым составило </w:t>
      </w:r>
      <w:r w:rsidR="007A41C5" w:rsidRPr="002A0E84">
        <w:rPr>
          <w:sz w:val="28"/>
          <w:szCs w:val="28"/>
        </w:rPr>
        <w:t>44 802,9</w:t>
      </w:r>
      <w:r w:rsidRPr="002A0E84">
        <w:rPr>
          <w:sz w:val="28"/>
          <w:szCs w:val="28"/>
        </w:rPr>
        <w:t xml:space="preserve"> тыс. рублей против </w:t>
      </w:r>
      <w:r w:rsidR="007A41C5" w:rsidRPr="002A0E84">
        <w:rPr>
          <w:sz w:val="28"/>
          <w:szCs w:val="28"/>
        </w:rPr>
        <w:t>28 533,5</w:t>
      </w:r>
      <w:r w:rsidRPr="002A0E84">
        <w:rPr>
          <w:sz w:val="28"/>
          <w:szCs w:val="28"/>
        </w:rPr>
        <w:t xml:space="preserve"> тыс. рублей запланированных. </w:t>
      </w:r>
      <w:proofErr w:type="gramStart"/>
      <w:r w:rsidRPr="002A0E84">
        <w:rPr>
          <w:sz w:val="28"/>
          <w:szCs w:val="28"/>
        </w:rPr>
        <w:t xml:space="preserve">В том числе по доходам, получаемым в виде арендной платы за земельные участки, государственная собственность, на которые не разграничена, и которые расположены в границах городских округов, а также средства от продажи права на заключение договоров аренды указанных земельных участков выполнение составило </w:t>
      </w:r>
      <w:r w:rsidR="007A41C5" w:rsidRPr="002A0E84">
        <w:rPr>
          <w:sz w:val="28"/>
          <w:szCs w:val="28"/>
        </w:rPr>
        <w:t>43 341,1</w:t>
      </w:r>
      <w:r w:rsidRPr="002A0E84">
        <w:rPr>
          <w:sz w:val="28"/>
          <w:szCs w:val="28"/>
        </w:rPr>
        <w:t xml:space="preserve"> тыс. рублей против </w:t>
      </w:r>
      <w:r w:rsidR="007A41C5" w:rsidRPr="002A0E84">
        <w:rPr>
          <w:sz w:val="28"/>
          <w:szCs w:val="28"/>
        </w:rPr>
        <w:t>27 341,1</w:t>
      </w:r>
      <w:r w:rsidRPr="002A0E84">
        <w:rPr>
          <w:sz w:val="28"/>
          <w:szCs w:val="28"/>
        </w:rPr>
        <w:t xml:space="preserve"> тыс. рублей запланированных;</w:t>
      </w:r>
      <w:proofErr w:type="gramEnd"/>
    </w:p>
    <w:p w:rsidR="00784D17" w:rsidRPr="002A0E84" w:rsidRDefault="007462D6" w:rsidP="007462D6">
      <w:pPr>
        <w:ind w:firstLine="567"/>
        <w:jc w:val="both"/>
        <w:rPr>
          <w:sz w:val="28"/>
          <w:szCs w:val="28"/>
        </w:rPr>
      </w:pPr>
      <w:r w:rsidRPr="002A0E84">
        <w:rPr>
          <w:sz w:val="28"/>
          <w:szCs w:val="28"/>
        </w:rPr>
        <w:tab/>
        <w:t xml:space="preserve">- доходы от продажи материальных и нематериальных активов при плане – </w:t>
      </w:r>
      <w:r w:rsidR="008137D9" w:rsidRPr="002A0E84">
        <w:rPr>
          <w:sz w:val="28"/>
          <w:szCs w:val="28"/>
        </w:rPr>
        <w:t>6 754,9</w:t>
      </w:r>
      <w:r w:rsidRPr="002A0E84">
        <w:rPr>
          <w:sz w:val="28"/>
          <w:szCs w:val="28"/>
        </w:rPr>
        <w:t xml:space="preserve"> тыс. рублей поступления  составили </w:t>
      </w:r>
      <w:r w:rsidR="008137D9" w:rsidRPr="002A0E84">
        <w:rPr>
          <w:sz w:val="28"/>
          <w:szCs w:val="28"/>
        </w:rPr>
        <w:t>32 347,9</w:t>
      </w:r>
      <w:r w:rsidRPr="002A0E84">
        <w:rPr>
          <w:sz w:val="28"/>
          <w:szCs w:val="28"/>
        </w:rPr>
        <w:t xml:space="preserve"> тыс. рублей</w:t>
      </w:r>
      <w:r w:rsidR="003C55D3" w:rsidRPr="002A0E84">
        <w:rPr>
          <w:sz w:val="28"/>
          <w:szCs w:val="28"/>
        </w:rPr>
        <w:t>.</w:t>
      </w:r>
    </w:p>
    <w:p w:rsidR="00B75B9B" w:rsidRPr="002A0E84" w:rsidRDefault="00B75B9B" w:rsidP="00827B93">
      <w:pPr>
        <w:ind w:firstLine="567"/>
        <w:jc w:val="both"/>
        <w:rPr>
          <w:sz w:val="28"/>
          <w:szCs w:val="28"/>
        </w:rPr>
      </w:pPr>
      <w:r w:rsidRPr="002A0E84">
        <w:rPr>
          <w:sz w:val="28"/>
          <w:szCs w:val="28"/>
        </w:rPr>
        <w:t>Расходы бюджета города Лермонтова в 20</w:t>
      </w:r>
      <w:r w:rsidR="001D1DAF" w:rsidRPr="002A0E84">
        <w:rPr>
          <w:sz w:val="28"/>
          <w:szCs w:val="28"/>
        </w:rPr>
        <w:t>2</w:t>
      </w:r>
      <w:r w:rsidR="00A00E53" w:rsidRPr="002A0E84">
        <w:rPr>
          <w:sz w:val="28"/>
          <w:szCs w:val="28"/>
        </w:rPr>
        <w:t>4</w:t>
      </w:r>
      <w:r w:rsidRPr="002A0E84">
        <w:rPr>
          <w:sz w:val="28"/>
          <w:szCs w:val="28"/>
        </w:rPr>
        <w:t xml:space="preserve"> году исполнены в сумме </w:t>
      </w:r>
      <w:r w:rsidR="00A00E53" w:rsidRPr="002A0E84">
        <w:rPr>
          <w:sz w:val="28"/>
          <w:szCs w:val="28"/>
        </w:rPr>
        <w:t xml:space="preserve">           1 492,6</w:t>
      </w:r>
      <w:r w:rsidRPr="002A0E84">
        <w:rPr>
          <w:sz w:val="28"/>
          <w:szCs w:val="28"/>
        </w:rPr>
        <w:t>млн</w:t>
      </w:r>
      <w:proofErr w:type="gramStart"/>
      <w:r w:rsidRPr="002A0E84">
        <w:rPr>
          <w:sz w:val="28"/>
          <w:szCs w:val="28"/>
        </w:rPr>
        <w:t>.р</w:t>
      </w:r>
      <w:proofErr w:type="gramEnd"/>
      <w:r w:rsidRPr="002A0E84">
        <w:rPr>
          <w:sz w:val="28"/>
          <w:szCs w:val="28"/>
        </w:rPr>
        <w:t xml:space="preserve">ублей, с ростом </w:t>
      </w:r>
      <w:r w:rsidR="000A427A" w:rsidRPr="002A0E84">
        <w:rPr>
          <w:sz w:val="28"/>
          <w:szCs w:val="28"/>
        </w:rPr>
        <w:t xml:space="preserve">на </w:t>
      </w:r>
      <w:r w:rsidR="00A00E53" w:rsidRPr="002A0E84">
        <w:rPr>
          <w:sz w:val="28"/>
          <w:szCs w:val="28"/>
        </w:rPr>
        <w:t>132,9</w:t>
      </w:r>
      <w:r w:rsidR="000A427A" w:rsidRPr="002A0E84">
        <w:rPr>
          <w:sz w:val="28"/>
          <w:szCs w:val="28"/>
        </w:rPr>
        <w:t>млн.рублей к прогнозным показателям.</w:t>
      </w:r>
    </w:p>
    <w:p w:rsidR="008B0C47" w:rsidRPr="002A0E84" w:rsidRDefault="008B0C47" w:rsidP="008B0C47">
      <w:pPr>
        <w:ind w:firstLine="567"/>
        <w:jc w:val="both"/>
        <w:rPr>
          <w:sz w:val="28"/>
          <w:szCs w:val="28"/>
        </w:rPr>
      </w:pPr>
      <w:r w:rsidRPr="002A0E84">
        <w:rPr>
          <w:sz w:val="28"/>
          <w:szCs w:val="28"/>
        </w:rPr>
        <w:t xml:space="preserve">Фактический рост расходов бюджета города Лермонтова за 2024 год в сравнении с прогнозными значениями обусловлен направлением на расходы остатков средств, сложившихся по состоянию на 01.01.2024 года и увеличением объема безвозмездных поступлений из краевого бюджета. </w:t>
      </w:r>
    </w:p>
    <w:p w:rsidR="00BB3FAF" w:rsidRDefault="00BB3FAF" w:rsidP="00827B93">
      <w:pPr>
        <w:ind w:firstLine="567"/>
        <w:jc w:val="both"/>
        <w:rPr>
          <w:sz w:val="28"/>
          <w:szCs w:val="28"/>
        </w:rPr>
      </w:pPr>
    </w:p>
    <w:p w:rsidR="00BB3FAF" w:rsidRDefault="00BB3FAF" w:rsidP="00BB3FAF">
      <w:pPr>
        <w:ind w:firstLine="567"/>
        <w:jc w:val="center"/>
        <w:rPr>
          <w:sz w:val="28"/>
          <w:szCs w:val="28"/>
        </w:rPr>
      </w:pPr>
    </w:p>
    <w:p w:rsidR="00BB3FAF" w:rsidRDefault="00BB3FAF" w:rsidP="00BB3FA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0A427A" w:rsidRPr="002A0E84" w:rsidRDefault="00A00E53" w:rsidP="00827B93">
      <w:pPr>
        <w:ind w:firstLine="567"/>
        <w:jc w:val="both"/>
        <w:rPr>
          <w:sz w:val="28"/>
          <w:szCs w:val="28"/>
        </w:rPr>
      </w:pPr>
      <w:r w:rsidRPr="002A0E84">
        <w:rPr>
          <w:sz w:val="28"/>
          <w:szCs w:val="28"/>
        </w:rPr>
        <w:t>В связи с увеличением общего объема расходов бюджета города Лермонтова в сравнении с прогнозными показателями, произошло увеличение расходов на реализацию муниципальных программ города Лермонтова. Расходы на реализацию тринадцати муниципальных программ за 2024 год составили  1 435,2 млн. рублей, с ростом на 132,2 млн. рублей, что составляет 110,1 процент к прогнозным показателям бюджета города Лермонтова на 2024 год.</w:t>
      </w:r>
    </w:p>
    <w:p w:rsidR="007808E8" w:rsidRPr="002A0E84" w:rsidRDefault="007808E8" w:rsidP="00827B93">
      <w:pPr>
        <w:ind w:firstLine="567"/>
        <w:jc w:val="both"/>
        <w:rPr>
          <w:sz w:val="28"/>
          <w:szCs w:val="28"/>
        </w:rPr>
      </w:pPr>
      <w:proofErr w:type="gramStart"/>
      <w:r w:rsidRPr="002A0E84">
        <w:rPr>
          <w:sz w:val="28"/>
          <w:szCs w:val="28"/>
        </w:rPr>
        <w:t>Следует также отметить, что в 202</w:t>
      </w:r>
      <w:r w:rsidR="008B0C47" w:rsidRPr="002A0E84">
        <w:rPr>
          <w:sz w:val="28"/>
          <w:szCs w:val="28"/>
        </w:rPr>
        <w:t>4</w:t>
      </w:r>
      <w:r w:rsidRPr="002A0E84">
        <w:rPr>
          <w:sz w:val="28"/>
          <w:szCs w:val="28"/>
        </w:rPr>
        <w:t xml:space="preserve"> году </w:t>
      </w:r>
      <w:r w:rsidR="00860FA7" w:rsidRPr="002A0E84">
        <w:rPr>
          <w:sz w:val="28"/>
          <w:szCs w:val="28"/>
        </w:rPr>
        <w:t xml:space="preserve">финансирование расходов </w:t>
      </w:r>
      <w:r w:rsidR="00554004" w:rsidRPr="002A0E84">
        <w:rPr>
          <w:sz w:val="28"/>
          <w:szCs w:val="28"/>
        </w:rPr>
        <w:t>проводилось</w:t>
      </w:r>
      <w:r w:rsidR="00860FA7" w:rsidRPr="002A0E84">
        <w:rPr>
          <w:sz w:val="28"/>
          <w:szCs w:val="28"/>
        </w:rPr>
        <w:t xml:space="preserve"> в соответствии с постановлением администрации города Лермонтова от </w:t>
      </w:r>
      <w:r w:rsidR="006721BA" w:rsidRPr="002A0E84">
        <w:rPr>
          <w:sz w:val="28"/>
          <w:szCs w:val="28"/>
        </w:rPr>
        <w:t>28</w:t>
      </w:r>
      <w:r w:rsidR="00860FA7" w:rsidRPr="002A0E84">
        <w:rPr>
          <w:sz w:val="28"/>
          <w:szCs w:val="28"/>
        </w:rPr>
        <w:t xml:space="preserve"> </w:t>
      </w:r>
      <w:r w:rsidR="00B96F3D" w:rsidRPr="002A0E84">
        <w:rPr>
          <w:sz w:val="28"/>
          <w:szCs w:val="28"/>
        </w:rPr>
        <w:t>декабря</w:t>
      </w:r>
      <w:r w:rsidR="00860FA7" w:rsidRPr="002A0E84">
        <w:rPr>
          <w:sz w:val="28"/>
          <w:szCs w:val="28"/>
        </w:rPr>
        <w:t xml:space="preserve"> 202</w:t>
      </w:r>
      <w:r w:rsidR="006721BA" w:rsidRPr="002A0E84">
        <w:rPr>
          <w:sz w:val="28"/>
          <w:szCs w:val="28"/>
        </w:rPr>
        <w:t>3</w:t>
      </w:r>
      <w:r w:rsidR="00860FA7" w:rsidRPr="002A0E84">
        <w:rPr>
          <w:sz w:val="28"/>
          <w:szCs w:val="28"/>
        </w:rPr>
        <w:t xml:space="preserve"> года № </w:t>
      </w:r>
      <w:r w:rsidR="006721BA" w:rsidRPr="002A0E84">
        <w:rPr>
          <w:sz w:val="28"/>
          <w:szCs w:val="28"/>
        </w:rPr>
        <w:t>1019</w:t>
      </w:r>
      <w:r w:rsidR="00860FA7" w:rsidRPr="002A0E84">
        <w:rPr>
          <w:sz w:val="28"/>
          <w:szCs w:val="28"/>
        </w:rPr>
        <w:t xml:space="preserve"> «</w:t>
      </w:r>
      <w:r w:rsidR="00B96F3D" w:rsidRPr="002A0E84">
        <w:rPr>
          <w:sz w:val="28"/>
          <w:szCs w:val="28"/>
        </w:rPr>
        <w:t>Об утверждении Порядка очередности финансирования в 202</w:t>
      </w:r>
      <w:r w:rsidR="006721BA" w:rsidRPr="002A0E84">
        <w:rPr>
          <w:sz w:val="28"/>
          <w:szCs w:val="28"/>
        </w:rPr>
        <w:t>4</w:t>
      </w:r>
      <w:r w:rsidR="00B96F3D" w:rsidRPr="002A0E84">
        <w:rPr>
          <w:sz w:val="28"/>
          <w:szCs w:val="28"/>
        </w:rPr>
        <w:t xml:space="preserve"> году приоритетных расходов бюджета города Лермонтова, а также расходов бюджета города Лермонтова, не относящихся к приоритетным расходам</w:t>
      </w:r>
      <w:r w:rsidR="00860FA7" w:rsidRPr="002A0E84">
        <w:rPr>
          <w:sz w:val="28"/>
          <w:szCs w:val="28"/>
        </w:rPr>
        <w:t>», что в свою очередь привело к отсутствию просроченной кредиторской задолженности на конец 202</w:t>
      </w:r>
      <w:r w:rsidR="006721BA" w:rsidRPr="002A0E84">
        <w:rPr>
          <w:sz w:val="28"/>
          <w:szCs w:val="28"/>
        </w:rPr>
        <w:t>4</w:t>
      </w:r>
      <w:proofErr w:type="gramEnd"/>
      <w:r w:rsidR="00860FA7" w:rsidRPr="002A0E84">
        <w:rPr>
          <w:sz w:val="28"/>
          <w:szCs w:val="28"/>
        </w:rPr>
        <w:t xml:space="preserve"> года.</w:t>
      </w:r>
    </w:p>
    <w:p w:rsidR="006721BA" w:rsidRPr="002A0E84" w:rsidRDefault="00A17BC4" w:rsidP="00827B93">
      <w:pPr>
        <w:ind w:firstLine="567"/>
        <w:jc w:val="both"/>
        <w:rPr>
          <w:sz w:val="28"/>
          <w:szCs w:val="28"/>
        </w:rPr>
      </w:pPr>
      <w:r w:rsidRPr="002A0E84">
        <w:rPr>
          <w:sz w:val="28"/>
          <w:szCs w:val="28"/>
        </w:rPr>
        <w:t>По итогам 20</w:t>
      </w:r>
      <w:r w:rsidR="00860FA7" w:rsidRPr="002A0E84">
        <w:rPr>
          <w:sz w:val="28"/>
          <w:szCs w:val="28"/>
        </w:rPr>
        <w:t>2</w:t>
      </w:r>
      <w:r w:rsidR="006721BA" w:rsidRPr="002A0E84">
        <w:rPr>
          <w:sz w:val="28"/>
          <w:szCs w:val="28"/>
        </w:rPr>
        <w:t>4</w:t>
      </w:r>
      <w:r w:rsidRPr="002A0E84">
        <w:rPr>
          <w:sz w:val="28"/>
          <w:szCs w:val="28"/>
        </w:rPr>
        <w:t xml:space="preserve"> года </w:t>
      </w:r>
      <w:r w:rsidR="006721BA" w:rsidRPr="002A0E84">
        <w:rPr>
          <w:sz w:val="28"/>
          <w:szCs w:val="28"/>
        </w:rPr>
        <w:t>профицит</w:t>
      </w:r>
      <w:r w:rsidRPr="002A0E84">
        <w:rPr>
          <w:sz w:val="28"/>
          <w:szCs w:val="28"/>
        </w:rPr>
        <w:t xml:space="preserve"> бюджета города Лермонтова составил </w:t>
      </w:r>
      <w:r w:rsidR="006721BA" w:rsidRPr="002A0E84">
        <w:rPr>
          <w:sz w:val="28"/>
          <w:szCs w:val="28"/>
        </w:rPr>
        <w:t xml:space="preserve">52,3 </w:t>
      </w:r>
      <w:r w:rsidRPr="002A0E84">
        <w:rPr>
          <w:sz w:val="28"/>
          <w:szCs w:val="28"/>
        </w:rPr>
        <w:t>млн.рублей</w:t>
      </w:r>
      <w:r w:rsidR="00676E83" w:rsidRPr="002A0E84">
        <w:rPr>
          <w:sz w:val="28"/>
          <w:szCs w:val="28"/>
        </w:rPr>
        <w:t xml:space="preserve">. </w:t>
      </w:r>
    </w:p>
    <w:p w:rsidR="004D4AC4" w:rsidRPr="002A0E84" w:rsidRDefault="00A17BC4" w:rsidP="00827B93">
      <w:pPr>
        <w:ind w:firstLine="567"/>
        <w:jc w:val="both"/>
        <w:rPr>
          <w:sz w:val="28"/>
          <w:szCs w:val="28"/>
        </w:rPr>
      </w:pPr>
      <w:r w:rsidRPr="002A0E84">
        <w:rPr>
          <w:sz w:val="28"/>
          <w:szCs w:val="28"/>
        </w:rPr>
        <w:t>Объем муниципального долга города Лермонтова на 01 января 202</w:t>
      </w:r>
      <w:r w:rsidR="006721BA" w:rsidRPr="002A0E84">
        <w:rPr>
          <w:sz w:val="28"/>
          <w:szCs w:val="28"/>
        </w:rPr>
        <w:t>5</w:t>
      </w:r>
      <w:r w:rsidRPr="002A0E84">
        <w:rPr>
          <w:sz w:val="28"/>
          <w:szCs w:val="28"/>
        </w:rPr>
        <w:t xml:space="preserve"> года составил </w:t>
      </w:r>
      <w:r w:rsidR="00400378" w:rsidRPr="002A0E84">
        <w:rPr>
          <w:sz w:val="28"/>
          <w:szCs w:val="28"/>
        </w:rPr>
        <w:t>0,7</w:t>
      </w:r>
      <w:r w:rsidRPr="002A0E84">
        <w:rPr>
          <w:sz w:val="28"/>
          <w:szCs w:val="28"/>
        </w:rPr>
        <w:t xml:space="preserve"> млн.рублей</w:t>
      </w:r>
      <w:r w:rsidR="006721BA" w:rsidRPr="002A0E84">
        <w:rPr>
          <w:sz w:val="28"/>
          <w:szCs w:val="28"/>
        </w:rPr>
        <w:t>.</w:t>
      </w:r>
    </w:p>
    <w:p w:rsidR="00503F98" w:rsidRPr="002A0E84" w:rsidRDefault="00AC1F09" w:rsidP="00503F98">
      <w:pPr>
        <w:ind w:firstLine="567"/>
        <w:jc w:val="both"/>
        <w:rPr>
          <w:sz w:val="28"/>
          <w:szCs w:val="28"/>
        </w:rPr>
      </w:pPr>
      <w:r w:rsidRPr="002A0E84">
        <w:rPr>
          <w:sz w:val="28"/>
          <w:szCs w:val="28"/>
        </w:rPr>
        <w:t xml:space="preserve"> </w:t>
      </w:r>
      <w:r w:rsidR="00877B1E" w:rsidRPr="002A0E84">
        <w:rPr>
          <w:sz w:val="28"/>
          <w:szCs w:val="28"/>
        </w:rPr>
        <w:t xml:space="preserve">  </w:t>
      </w:r>
      <w:r w:rsidR="00503F98" w:rsidRPr="002A0E84">
        <w:rPr>
          <w:sz w:val="28"/>
          <w:szCs w:val="28"/>
        </w:rPr>
        <w:t>Отношение объема муниципального долга к общему объему доходов местного бюджета без учета безвозмездных поступлений по итогам 2018 года состав</w:t>
      </w:r>
      <w:r w:rsidR="00420A81" w:rsidRPr="002A0E84">
        <w:rPr>
          <w:sz w:val="28"/>
          <w:szCs w:val="28"/>
        </w:rPr>
        <w:t>ляло 26,6 процента, в 2019 году  составило 13,7</w:t>
      </w:r>
      <w:r w:rsidR="00503F98" w:rsidRPr="002A0E84">
        <w:rPr>
          <w:sz w:val="28"/>
          <w:szCs w:val="28"/>
        </w:rPr>
        <w:t xml:space="preserve"> процента,</w:t>
      </w:r>
      <w:r w:rsidR="00860FA7" w:rsidRPr="002A0E84">
        <w:rPr>
          <w:sz w:val="28"/>
          <w:szCs w:val="28"/>
        </w:rPr>
        <w:t xml:space="preserve"> в 2020 году составило 3,9 процента,</w:t>
      </w:r>
      <w:r w:rsidR="00400378" w:rsidRPr="002A0E84">
        <w:rPr>
          <w:sz w:val="28"/>
          <w:szCs w:val="28"/>
        </w:rPr>
        <w:t xml:space="preserve"> в 2021 году составило 0,3 процента,</w:t>
      </w:r>
      <w:r w:rsidR="002C19C6" w:rsidRPr="002A0E84">
        <w:rPr>
          <w:sz w:val="28"/>
          <w:szCs w:val="28"/>
        </w:rPr>
        <w:t xml:space="preserve"> в 2022 году 0,3 процента</w:t>
      </w:r>
      <w:r w:rsidR="00D63025" w:rsidRPr="002A0E84">
        <w:rPr>
          <w:sz w:val="28"/>
          <w:szCs w:val="28"/>
        </w:rPr>
        <w:t>, в 2023 году 0,3 процента</w:t>
      </w:r>
      <w:r w:rsidR="006721BA" w:rsidRPr="002A0E84">
        <w:rPr>
          <w:sz w:val="28"/>
          <w:szCs w:val="28"/>
        </w:rPr>
        <w:t xml:space="preserve">, в 2024 году 0,2 </w:t>
      </w:r>
      <w:proofErr w:type="gramStart"/>
      <w:r w:rsidR="006721BA" w:rsidRPr="002A0E84">
        <w:rPr>
          <w:sz w:val="28"/>
          <w:szCs w:val="28"/>
        </w:rPr>
        <w:t>процента</w:t>
      </w:r>
      <w:proofErr w:type="gramEnd"/>
      <w:r w:rsidR="00400378" w:rsidRPr="002A0E84">
        <w:rPr>
          <w:sz w:val="28"/>
          <w:szCs w:val="28"/>
        </w:rPr>
        <w:t xml:space="preserve"> </w:t>
      </w:r>
      <w:r w:rsidR="00860FA7" w:rsidRPr="002A0E84">
        <w:rPr>
          <w:sz w:val="28"/>
          <w:szCs w:val="28"/>
        </w:rPr>
        <w:t xml:space="preserve"> </w:t>
      </w:r>
      <w:r w:rsidR="00503F98" w:rsidRPr="002A0E84">
        <w:rPr>
          <w:sz w:val="28"/>
          <w:szCs w:val="28"/>
        </w:rPr>
        <w:t>что соответствует высокой группе долговой устойчивости (не более 50,0 процента).</w:t>
      </w:r>
      <w:r w:rsidR="00503F98" w:rsidRPr="002A0E84">
        <w:rPr>
          <w:sz w:val="28"/>
          <w:szCs w:val="28"/>
        </w:rPr>
        <w:tab/>
      </w:r>
    </w:p>
    <w:p w:rsidR="00503F98" w:rsidRPr="002A0E84" w:rsidRDefault="00503F98" w:rsidP="00503F98">
      <w:pPr>
        <w:ind w:firstLine="567"/>
        <w:jc w:val="both"/>
        <w:rPr>
          <w:sz w:val="28"/>
          <w:szCs w:val="28"/>
        </w:rPr>
      </w:pPr>
      <w:proofErr w:type="gramStart"/>
      <w:r w:rsidRPr="002A0E84">
        <w:rPr>
          <w:sz w:val="28"/>
          <w:szCs w:val="28"/>
        </w:rPr>
        <w:t>Доля объема расходов на обслуживание муниципального долга в общем объеме расходов местного бюджета без учета объема расходов, осуществляемых за счет субвенций из краевого бюдже</w:t>
      </w:r>
      <w:r w:rsidR="00EA4B63" w:rsidRPr="002A0E84">
        <w:rPr>
          <w:sz w:val="28"/>
          <w:szCs w:val="28"/>
        </w:rPr>
        <w:t>та, по итогам 2018 года составляла</w:t>
      </w:r>
      <w:r w:rsidRPr="002A0E84">
        <w:rPr>
          <w:sz w:val="28"/>
          <w:szCs w:val="28"/>
        </w:rPr>
        <w:t xml:space="preserve"> 0,2 процента, в 2019 году </w:t>
      </w:r>
      <w:r w:rsidR="00EA4B63" w:rsidRPr="002A0E84">
        <w:rPr>
          <w:sz w:val="28"/>
          <w:szCs w:val="28"/>
        </w:rPr>
        <w:t>составил</w:t>
      </w:r>
      <w:r w:rsidR="00883856" w:rsidRPr="002A0E84">
        <w:rPr>
          <w:sz w:val="28"/>
          <w:szCs w:val="28"/>
        </w:rPr>
        <w:t>а</w:t>
      </w:r>
      <w:r w:rsidRPr="002A0E84">
        <w:rPr>
          <w:sz w:val="28"/>
          <w:szCs w:val="28"/>
        </w:rPr>
        <w:t xml:space="preserve"> 0</w:t>
      </w:r>
      <w:r w:rsidR="00EA4B63" w:rsidRPr="002A0E84">
        <w:rPr>
          <w:sz w:val="28"/>
          <w:szCs w:val="28"/>
        </w:rPr>
        <w:t>,2</w:t>
      </w:r>
      <w:r w:rsidRPr="002A0E84">
        <w:rPr>
          <w:sz w:val="28"/>
          <w:szCs w:val="28"/>
        </w:rPr>
        <w:t xml:space="preserve"> процента,</w:t>
      </w:r>
      <w:r w:rsidR="00860FA7" w:rsidRPr="002A0E84">
        <w:rPr>
          <w:sz w:val="28"/>
          <w:szCs w:val="28"/>
        </w:rPr>
        <w:t xml:space="preserve"> в 2020 году 0,06 процента,</w:t>
      </w:r>
      <w:r w:rsidR="00400378" w:rsidRPr="002A0E84">
        <w:rPr>
          <w:sz w:val="28"/>
          <w:szCs w:val="28"/>
        </w:rPr>
        <w:t xml:space="preserve"> а в 2021 году составил</w:t>
      </w:r>
      <w:r w:rsidR="00AD0CC8" w:rsidRPr="002A0E84">
        <w:rPr>
          <w:sz w:val="28"/>
          <w:szCs w:val="28"/>
        </w:rPr>
        <w:t>а</w:t>
      </w:r>
      <w:r w:rsidR="00400378" w:rsidRPr="002A0E84">
        <w:rPr>
          <w:sz w:val="28"/>
          <w:szCs w:val="28"/>
        </w:rPr>
        <w:t xml:space="preserve"> 0,01 процента</w:t>
      </w:r>
      <w:r w:rsidR="00AD0CC8" w:rsidRPr="002A0E84">
        <w:rPr>
          <w:sz w:val="28"/>
          <w:szCs w:val="28"/>
        </w:rPr>
        <w:t>,</w:t>
      </w:r>
      <w:r w:rsidR="002C19C6" w:rsidRPr="002A0E84">
        <w:rPr>
          <w:sz w:val="28"/>
          <w:szCs w:val="28"/>
        </w:rPr>
        <w:t xml:space="preserve"> в 2022 году 0,0</w:t>
      </w:r>
      <w:r w:rsidR="002A0E84">
        <w:rPr>
          <w:sz w:val="28"/>
          <w:szCs w:val="28"/>
        </w:rPr>
        <w:t>001</w:t>
      </w:r>
      <w:r w:rsidR="002C19C6" w:rsidRPr="002A0E84">
        <w:rPr>
          <w:sz w:val="28"/>
          <w:szCs w:val="28"/>
        </w:rPr>
        <w:t xml:space="preserve"> процент</w:t>
      </w:r>
      <w:r w:rsidR="002A0E84">
        <w:rPr>
          <w:sz w:val="28"/>
          <w:szCs w:val="28"/>
        </w:rPr>
        <w:t>а</w:t>
      </w:r>
      <w:r w:rsidR="002C19C6" w:rsidRPr="002A0E84">
        <w:rPr>
          <w:sz w:val="28"/>
          <w:szCs w:val="28"/>
        </w:rPr>
        <w:t>,</w:t>
      </w:r>
      <w:r w:rsidR="00D63025" w:rsidRPr="002A0E84">
        <w:rPr>
          <w:sz w:val="28"/>
          <w:szCs w:val="28"/>
        </w:rPr>
        <w:t xml:space="preserve"> в 2023 году 0,0001 процент</w:t>
      </w:r>
      <w:r w:rsidR="002A0E84">
        <w:rPr>
          <w:sz w:val="28"/>
          <w:szCs w:val="28"/>
        </w:rPr>
        <w:t>а</w:t>
      </w:r>
      <w:r w:rsidR="007345CB" w:rsidRPr="002A0E84">
        <w:rPr>
          <w:sz w:val="28"/>
          <w:szCs w:val="28"/>
        </w:rPr>
        <w:t>,</w:t>
      </w:r>
      <w:r w:rsidR="00860FA7" w:rsidRPr="002A0E84">
        <w:rPr>
          <w:sz w:val="28"/>
          <w:szCs w:val="28"/>
        </w:rPr>
        <w:t xml:space="preserve"> </w:t>
      </w:r>
      <w:r w:rsidRPr="002A0E84">
        <w:rPr>
          <w:sz w:val="28"/>
          <w:szCs w:val="28"/>
        </w:rPr>
        <w:t>что</w:t>
      </w:r>
      <w:proofErr w:type="gramEnd"/>
      <w:r w:rsidRPr="002A0E84">
        <w:rPr>
          <w:sz w:val="28"/>
          <w:szCs w:val="28"/>
        </w:rPr>
        <w:t xml:space="preserve"> соответствует высокой группе долговой устойчивости</w:t>
      </w:r>
      <w:r w:rsidR="006721BA" w:rsidRPr="002A0E84">
        <w:rPr>
          <w:sz w:val="28"/>
          <w:szCs w:val="28"/>
        </w:rPr>
        <w:t>, в 2024 году 0,00007 процент</w:t>
      </w:r>
      <w:r w:rsidRPr="002A0E84">
        <w:rPr>
          <w:sz w:val="28"/>
          <w:szCs w:val="28"/>
        </w:rPr>
        <w:t xml:space="preserve"> (не более 5,0 процента).</w:t>
      </w:r>
      <w:r w:rsidRPr="002A0E84">
        <w:rPr>
          <w:sz w:val="28"/>
          <w:szCs w:val="28"/>
        </w:rPr>
        <w:tab/>
        <w:t>Отношение годового объема платежей по погашению и обслуживанию муниципального долга к общему объему налоговых, неналоговых доходов местного бюджета и дотаций из краевого бюджета по итогам 2018 года составило 5,7 процента, в 2019 году 6,</w:t>
      </w:r>
      <w:r w:rsidR="004B4D6F" w:rsidRPr="002A0E84">
        <w:rPr>
          <w:sz w:val="28"/>
          <w:szCs w:val="28"/>
        </w:rPr>
        <w:t>3</w:t>
      </w:r>
      <w:r w:rsidRPr="002A0E84">
        <w:rPr>
          <w:sz w:val="28"/>
          <w:szCs w:val="28"/>
        </w:rPr>
        <w:t xml:space="preserve"> процента,</w:t>
      </w:r>
      <w:r w:rsidR="007C14D0" w:rsidRPr="002A0E84">
        <w:rPr>
          <w:sz w:val="28"/>
          <w:szCs w:val="28"/>
        </w:rPr>
        <w:t xml:space="preserve"> в 2020 году 4,4 процента,</w:t>
      </w:r>
      <w:r w:rsidR="00400378" w:rsidRPr="002A0E84">
        <w:rPr>
          <w:sz w:val="28"/>
          <w:szCs w:val="28"/>
        </w:rPr>
        <w:t xml:space="preserve"> в 2021 году</w:t>
      </w:r>
      <w:r w:rsidR="00BB4945" w:rsidRPr="002A0E84">
        <w:rPr>
          <w:sz w:val="28"/>
          <w:szCs w:val="28"/>
        </w:rPr>
        <w:t xml:space="preserve"> 3,2 процента</w:t>
      </w:r>
      <w:r w:rsidR="002C19C6" w:rsidRPr="002A0E84">
        <w:rPr>
          <w:sz w:val="28"/>
          <w:szCs w:val="28"/>
        </w:rPr>
        <w:t>, в 2022 году 0,00</w:t>
      </w:r>
      <w:r w:rsidR="002A0E84">
        <w:rPr>
          <w:sz w:val="28"/>
          <w:szCs w:val="28"/>
        </w:rPr>
        <w:t>01</w:t>
      </w:r>
      <w:r w:rsidR="002C19C6" w:rsidRPr="002A0E84">
        <w:rPr>
          <w:sz w:val="28"/>
          <w:szCs w:val="28"/>
        </w:rPr>
        <w:t xml:space="preserve"> процента</w:t>
      </w:r>
      <w:r w:rsidR="00BB4945" w:rsidRPr="002A0E84">
        <w:rPr>
          <w:sz w:val="28"/>
          <w:szCs w:val="28"/>
        </w:rPr>
        <w:t>,</w:t>
      </w:r>
      <w:r w:rsidR="00D63025" w:rsidRPr="002A0E84">
        <w:rPr>
          <w:sz w:val="28"/>
          <w:szCs w:val="28"/>
        </w:rPr>
        <w:t xml:space="preserve"> </w:t>
      </w:r>
      <w:r w:rsidR="007345CB" w:rsidRPr="002A0E84">
        <w:rPr>
          <w:sz w:val="28"/>
          <w:szCs w:val="28"/>
        </w:rPr>
        <w:t>в 2023 году 0,0001 процент</w:t>
      </w:r>
      <w:r w:rsidR="002A0E84">
        <w:rPr>
          <w:sz w:val="28"/>
          <w:szCs w:val="28"/>
        </w:rPr>
        <w:t>а</w:t>
      </w:r>
      <w:r w:rsidR="006B5A69" w:rsidRPr="002A0E84">
        <w:rPr>
          <w:sz w:val="28"/>
          <w:szCs w:val="28"/>
        </w:rPr>
        <w:t>, в 2024 году 0,0001 процент</w:t>
      </w:r>
      <w:r w:rsidR="002A0E84">
        <w:rPr>
          <w:sz w:val="28"/>
          <w:szCs w:val="28"/>
        </w:rPr>
        <w:t>а</w:t>
      </w:r>
      <w:r w:rsidR="007345CB" w:rsidRPr="002A0E84">
        <w:rPr>
          <w:sz w:val="28"/>
          <w:szCs w:val="28"/>
        </w:rPr>
        <w:t xml:space="preserve">, </w:t>
      </w:r>
      <w:r w:rsidRPr="002A0E84">
        <w:rPr>
          <w:sz w:val="28"/>
          <w:szCs w:val="28"/>
        </w:rPr>
        <w:t>что соответствует высокой группе долговой устойчивости (не более 13,0 процента).</w:t>
      </w:r>
      <w:r w:rsidRPr="002A0E84">
        <w:rPr>
          <w:sz w:val="28"/>
          <w:szCs w:val="28"/>
        </w:rPr>
        <w:tab/>
      </w:r>
    </w:p>
    <w:p w:rsidR="0051545C" w:rsidRDefault="00503F98" w:rsidP="00503F98">
      <w:pPr>
        <w:ind w:firstLine="567"/>
        <w:jc w:val="both"/>
        <w:rPr>
          <w:sz w:val="28"/>
          <w:szCs w:val="28"/>
        </w:rPr>
      </w:pPr>
      <w:r w:rsidRPr="002A0E84">
        <w:rPr>
          <w:sz w:val="28"/>
          <w:szCs w:val="28"/>
        </w:rPr>
        <w:t>В 20</w:t>
      </w:r>
      <w:r w:rsidR="007F1815" w:rsidRPr="002A0E84">
        <w:rPr>
          <w:sz w:val="28"/>
          <w:szCs w:val="28"/>
        </w:rPr>
        <w:t>2</w:t>
      </w:r>
      <w:r w:rsidR="003E333C" w:rsidRPr="002A0E84">
        <w:rPr>
          <w:sz w:val="28"/>
          <w:szCs w:val="28"/>
        </w:rPr>
        <w:t>5</w:t>
      </w:r>
      <w:r w:rsidRPr="002A0E84">
        <w:rPr>
          <w:sz w:val="28"/>
          <w:szCs w:val="28"/>
        </w:rPr>
        <w:t xml:space="preserve"> году планируется обеспечить высокий уровень долговой устойчивости города Лермонтова.</w:t>
      </w:r>
      <w:r w:rsidRPr="00503F98">
        <w:rPr>
          <w:sz w:val="28"/>
          <w:szCs w:val="28"/>
        </w:rPr>
        <w:tab/>
      </w:r>
    </w:p>
    <w:p w:rsidR="00227B4A" w:rsidRDefault="00227B4A" w:rsidP="00503F98">
      <w:pPr>
        <w:ind w:firstLine="567"/>
        <w:jc w:val="both"/>
        <w:rPr>
          <w:sz w:val="28"/>
          <w:szCs w:val="28"/>
        </w:rPr>
      </w:pPr>
    </w:p>
    <w:p w:rsidR="00AD0CC8" w:rsidRDefault="00AD0CC8" w:rsidP="00503F98">
      <w:pPr>
        <w:ind w:firstLine="567"/>
        <w:jc w:val="both"/>
        <w:rPr>
          <w:sz w:val="28"/>
          <w:szCs w:val="28"/>
        </w:rPr>
      </w:pPr>
    </w:p>
    <w:p w:rsidR="00BB3FAF" w:rsidRDefault="00BB4945" w:rsidP="00BB3FAF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227B4A" w:rsidRPr="00227B4A">
        <w:rPr>
          <w:sz w:val="28"/>
          <w:szCs w:val="28"/>
        </w:rPr>
        <w:t>ачальника</w:t>
      </w:r>
      <w:r>
        <w:rPr>
          <w:sz w:val="28"/>
          <w:szCs w:val="28"/>
        </w:rPr>
        <w:t xml:space="preserve"> </w:t>
      </w:r>
      <w:r w:rsidR="00227B4A" w:rsidRPr="00227B4A">
        <w:rPr>
          <w:sz w:val="28"/>
          <w:szCs w:val="28"/>
        </w:rPr>
        <w:t xml:space="preserve">финансового </w:t>
      </w:r>
    </w:p>
    <w:p w:rsidR="00BB3FAF" w:rsidRDefault="00227B4A" w:rsidP="00BB3FAF">
      <w:pPr>
        <w:spacing w:line="240" w:lineRule="exact"/>
        <w:jc w:val="both"/>
        <w:rPr>
          <w:sz w:val="28"/>
          <w:szCs w:val="28"/>
        </w:rPr>
      </w:pPr>
      <w:r w:rsidRPr="00227B4A">
        <w:rPr>
          <w:sz w:val="28"/>
          <w:szCs w:val="28"/>
        </w:rPr>
        <w:t>управления</w:t>
      </w:r>
      <w:r w:rsidR="00BB3FAF">
        <w:rPr>
          <w:sz w:val="28"/>
          <w:szCs w:val="28"/>
        </w:rPr>
        <w:t xml:space="preserve"> </w:t>
      </w:r>
      <w:r w:rsidRPr="00227B4A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</w:p>
    <w:p w:rsidR="00227B4A" w:rsidRPr="00DB5C06" w:rsidRDefault="00227B4A" w:rsidP="00BB3FAF">
      <w:pPr>
        <w:spacing w:line="240" w:lineRule="exact"/>
        <w:jc w:val="both"/>
        <w:rPr>
          <w:sz w:val="28"/>
          <w:szCs w:val="28"/>
        </w:rPr>
      </w:pPr>
      <w:r w:rsidRPr="00227B4A">
        <w:rPr>
          <w:sz w:val="28"/>
          <w:szCs w:val="28"/>
        </w:rPr>
        <w:t>города Лермонтова</w:t>
      </w:r>
      <w:r w:rsidRPr="00227B4A">
        <w:t xml:space="preserve"> </w:t>
      </w:r>
      <w:r>
        <w:t xml:space="preserve">                                                  </w:t>
      </w:r>
      <w:r w:rsidR="00BB3FAF">
        <w:t xml:space="preserve">                                </w:t>
      </w:r>
      <w:bookmarkStart w:id="0" w:name="_GoBack"/>
      <w:bookmarkEnd w:id="0"/>
      <w:r>
        <w:t xml:space="preserve"> </w:t>
      </w:r>
      <w:r w:rsidRPr="00227B4A">
        <w:rPr>
          <w:sz w:val="28"/>
          <w:szCs w:val="28"/>
        </w:rPr>
        <w:t xml:space="preserve">И.В. Панкратова                                                               </w:t>
      </w:r>
    </w:p>
    <w:sectPr w:rsidR="00227B4A" w:rsidRPr="00DB5C06" w:rsidSect="00BB3FAF">
      <w:pgSz w:w="11906" w:h="16838"/>
      <w:pgMar w:top="709" w:right="567" w:bottom="85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A85" w:rsidRDefault="00793A85" w:rsidP="00BB3FAF">
      <w:r>
        <w:separator/>
      </w:r>
    </w:p>
  </w:endnote>
  <w:endnote w:type="continuationSeparator" w:id="0">
    <w:p w:rsidR="00793A85" w:rsidRDefault="00793A85" w:rsidP="00BB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A85" w:rsidRDefault="00793A85" w:rsidP="00BB3FAF">
      <w:r>
        <w:separator/>
      </w:r>
    </w:p>
  </w:footnote>
  <w:footnote w:type="continuationSeparator" w:id="0">
    <w:p w:rsidR="00793A85" w:rsidRDefault="00793A85" w:rsidP="00BB3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02B19"/>
    <w:multiLevelType w:val="hybridMultilevel"/>
    <w:tmpl w:val="95A8B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06"/>
    <w:rsid w:val="00046C1D"/>
    <w:rsid w:val="000718D6"/>
    <w:rsid w:val="00087FDB"/>
    <w:rsid w:val="000A427A"/>
    <w:rsid w:val="000C4BC7"/>
    <w:rsid w:val="000D3A0E"/>
    <w:rsid w:val="000E0170"/>
    <w:rsid w:val="001239C7"/>
    <w:rsid w:val="00173A66"/>
    <w:rsid w:val="00194B3A"/>
    <w:rsid w:val="001A7DA3"/>
    <w:rsid w:val="001B5798"/>
    <w:rsid w:val="001D1DAF"/>
    <w:rsid w:val="002037A1"/>
    <w:rsid w:val="002109AB"/>
    <w:rsid w:val="00227B4A"/>
    <w:rsid w:val="002378A0"/>
    <w:rsid w:val="00272B75"/>
    <w:rsid w:val="00276504"/>
    <w:rsid w:val="00286F2C"/>
    <w:rsid w:val="002A0E84"/>
    <w:rsid w:val="002C19C6"/>
    <w:rsid w:val="002E17F6"/>
    <w:rsid w:val="002E6912"/>
    <w:rsid w:val="0031303E"/>
    <w:rsid w:val="003628F2"/>
    <w:rsid w:val="00383992"/>
    <w:rsid w:val="003C55D3"/>
    <w:rsid w:val="003E333C"/>
    <w:rsid w:val="003F2466"/>
    <w:rsid w:val="003F552C"/>
    <w:rsid w:val="00400378"/>
    <w:rsid w:val="00420A81"/>
    <w:rsid w:val="00462B9F"/>
    <w:rsid w:val="0047409A"/>
    <w:rsid w:val="004B4D6F"/>
    <w:rsid w:val="004D4AC4"/>
    <w:rsid w:val="00503F98"/>
    <w:rsid w:val="0051545C"/>
    <w:rsid w:val="005402DF"/>
    <w:rsid w:val="00551BF0"/>
    <w:rsid w:val="00554004"/>
    <w:rsid w:val="005921F2"/>
    <w:rsid w:val="005A26E0"/>
    <w:rsid w:val="005C0E77"/>
    <w:rsid w:val="005C6271"/>
    <w:rsid w:val="005D349B"/>
    <w:rsid w:val="00653D2C"/>
    <w:rsid w:val="0065746B"/>
    <w:rsid w:val="0066362C"/>
    <w:rsid w:val="00665010"/>
    <w:rsid w:val="006721BA"/>
    <w:rsid w:val="00676E83"/>
    <w:rsid w:val="006B5A69"/>
    <w:rsid w:val="00721DA1"/>
    <w:rsid w:val="00734221"/>
    <w:rsid w:val="007345CB"/>
    <w:rsid w:val="007462D6"/>
    <w:rsid w:val="00776113"/>
    <w:rsid w:val="007808E8"/>
    <w:rsid w:val="00784D17"/>
    <w:rsid w:val="007918EE"/>
    <w:rsid w:val="00793A85"/>
    <w:rsid w:val="007A0BF0"/>
    <w:rsid w:val="007A41C5"/>
    <w:rsid w:val="007C14D0"/>
    <w:rsid w:val="007F1815"/>
    <w:rsid w:val="007F51C2"/>
    <w:rsid w:val="008034FC"/>
    <w:rsid w:val="008137D9"/>
    <w:rsid w:val="00827B93"/>
    <w:rsid w:val="00856FAC"/>
    <w:rsid w:val="00860FA7"/>
    <w:rsid w:val="00875850"/>
    <w:rsid w:val="00877B1E"/>
    <w:rsid w:val="00883856"/>
    <w:rsid w:val="008B0C47"/>
    <w:rsid w:val="008D4245"/>
    <w:rsid w:val="008E0491"/>
    <w:rsid w:val="008E4614"/>
    <w:rsid w:val="00966883"/>
    <w:rsid w:val="009A6FB9"/>
    <w:rsid w:val="00A00E53"/>
    <w:rsid w:val="00A17BC4"/>
    <w:rsid w:val="00A23F4C"/>
    <w:rsid w:val="00A565E8"/>
    <w:rsid w:val="00A90D4D"/>
    <w:rsid w:val="00AC1F09"/>
    <w:rsid w:val="00AD0CC8"/>
    <w:rsid w:val="00AD73F0"/>
    <w:rsid w:val="00B240DB"/>
    <w:rsid w:val="00B324B7"/>
    <w:rsid w:val="00B349B2"/>
    <w:rsid w:val="00B63287"/>
    <w:rsid w:val="00B65D00"/>
    <w:rsid w:val="00B74317"/>
    <w:rsid w:val="00B75B9B"/>
    <w:rsid w:val="00B9455E"/>
    <w:rsid w:val="00B96F3D"/>
    <w:rsid w:val="00BB3FAF"/>
    <w:rsid w:val="00BB4268"/>
    <w:rsid w:val="00BB4945"/>
    <w:rsid w:val="00BC2791"/>
    <w:rsid w:val="00BC4CB0"/>
    <w:rsid w:val="00BE308E"/>
    <w:rsid w:val="00C23559"/>
    <w:rsid w:val="00C3171A"/>
    <w:rsid w:val="00C32DC5"/>
    <w:rsid w:val="00C45F87"/>
    <w:rsid w:val="00CC313B"/>
    <w:rsid w:val="00D02FD0"/>
    <w:rsid w:val="00D100BE"/>
    <w:rsid w:val="00D63025"/>
    <w:rsid w:val="00DB0A5B"/>
    <w:rsid w:val="00DB54A4"/>
    <w:rsid w:val="00DB5C06"/>
    <w:rsid w:val="00DD756F"/>
    <w:rsid w:val="00DF79D4"/>
    <w:rsid w:val="00E06086"/>
    <w:rsid w:val="00E90BD5"/>
    <w:rsid w:val="00EA4B63"/>
    <w:rsid w:val="00EB2E63"/>
    <w:rsid w:val="00F37EBA"/>
    <w:rsid w:val="00F50AAB"/>
    <w:rsid w:val="00F5768B"/>
    <w:rsid w:val="00F83D6E"/>
    <w:rsid w:val="00FC10EB"/>
    <w:rsid w:val="00FC5B57"/>
    <w:rsid w:val="00FE046C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5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545C"/>
    <w:pPr>
      <w:ind w:left="720"/>
      <w:contextualSpacing/>
    </w:pPr>
  </w:style>
  <w:style w:type="paragraph" w:styleId="a5">
    <w:name w:val="Balloon Text"/>
    <w:basedOn w:val="a"/>
    <w:link w:val="a6"/>
    <w:rsid w:val="00B743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7431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BB3F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3FAF"/>
    <w:rPr>
      <w:sz w:val="24"/>
      <w:szCs w:val="24"/>
    </w:rPr>
  </w:style>
  <w:style w:type="paragraph" w:styleId="a9">
    <w:name w:val="footer"/>
    <w:basedOn w:val="a"/>
    <w:link w:val="aa"/>
    <w:rsid w:val="00BB3F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B3FA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15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1545C"/>
    <w:pPr>
      <w:ind w:left="720"/>
      <w:contextualSpacing/>
    </w:pPr>
  </w:style>
  <w:style w:type="paragraph" w:styleId="a5">
    <w:name w:val="Balloon Text"/>
    <w:basedOn w:val="a"/>
    <w:link w:val="a6"/>
    <w:rsid w:val="00B743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7431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BB3F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B3FAF"/>
    <w:rPr>
      <w:sz w:val="24"/>
      <w:szCs w:val="24"/>
    </w:rPr>
  </w:style>
  <w:style w:type="paragraph" w:styleId="a9">
    <w:name w:val="footer"/>
    <w:basedOn w:val="a"/>
    <w:link w:val="aa"/>
    <w:rsid w:val="00BB3F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B3FA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1087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Людмила Федоровна</dc:creator>
  <cp:lastModifiedBy>Хохулина Людмила Павловна</cp:lastModifiedBy>
  <cp:revision>73</cp:revision>
  <cp:lastPrinted>2025-01-16T11:59:00Z</cp:lastPrinted>
  <dcterms:created xsi:type="dcterms:W3CDTF">2021-01-20T07:52:00Z</dcterms:created>
  <dcterms:modified xsi:type="dcterms:W3CDTF">2025-01-16T11:59:00Z</dcterms:modified>
</cp:coreProperties>
</file>