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BA69E" w14:textId="77777777" w:rsidR="007A1D05" w:rsidRDefault="007A1D05" w:rsidP="007A1D05">
      <w:pPr>
        <w:pStyle w:val="1"/>
        <w:shd w:val="clear" w:color="auto" w:fill="FFFFFF"/>
        <w:spacing w:before="0" w:beforeAutospacing="0" w:after="0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b w:val="0"/>
          <w:bCs w:val="0"/>
          <w:sz w:val="24"/>
          <w:szCs w:val="24"/>
          <w:bdr w:val="none" w:sz="0" w:space="0" w:color="auto" w:frame="1"/>
        </w:rPr>
        <w:t>ОТЧЕТ</w:t>
      </w:r>
    </w:p>
    <w:p w14:paraId="3EF3E2BA" w14:textId="77777777" w:rsidR="007A1D05" w:rsidRDefault="007A1D05" w:rsidP="007A1D05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результатах контрольных мероприятий</w:t>
      </w:r>
    </w:p>
    <w:p w14:paraId="2D4DBF8E" w14:textId="77777777" w:rsidR="007A1D05" w:rsidRDefault="007A1D05" w:rsidP="007A1D05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финансового управления администрации</w:t>
      </w:r>
    </w:p>
    <w:p w14:paraId="1ABA7717" w14:textId="77777777" w:rsidR="007A1D05" w:rsidRDefault="007A1D05" w:rsidP="007A1D05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7E777249" w14:textId="77777777" w:rsidR="007A1D05" w:rsidRDefault="007A1D05" w:rsidP="007A1D05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7685EEB" w14:textId="77777777" w:rsidR="007A1D05" w:rsidRDefault="007A1D05" w:rsidP="007A1D05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 </w:t>
      </w:r>
      <w:r>
        <w:rPr>
          <w:color w:val="242424"/>
          <w:bdr w:val="none" w:sz="0" w:space="0" w:color="auto" w:frame="1"/>
          <w:lang w:val="en-US"/>
        </w:rPr>
        <w:t>I </w:t>
      </w:r>
      <w:r>
        <w:rPr>
          <w:color w:val="242424"/>
        </w:rPr>
        <w:t>полугодие 2017 года</w:t>
      </w:r>
    </w:p>
    <w:p w14:paraId="0A0E35B7" w14:textId="77777777" w:rsidR="007A1D05" w:rsidRDefault="007A1D05" w:rsidP="007A1D05">
      <w:pPr>
        <w:shd w:val="clear" w:color="auto" w:fill="FFFFFF"/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(отчетный период: </w:t>
      </w:r>
      <w:r>
        <w:rPr>
          <w:color w:val="242424"/>
          <w:bdr w:val="none" w:sz="0" w:space="0" w:color="auto" w:frame="1"/>
          <w:lang w:val="en-US"/>
        </w:rPr>
        <w:t>I</w:t>
      </w:r>
      <w:r>
        <w:rPr>
          <w:color w:val="242424"/>
        </w:rPr>
        <w:t> квартал, </w:t>
      </w:r>
      <w:r>
        <w:rPr>
          <w:color w:val="242424"/>
          <w:bdr w:val="none" w:sz="0" w:space="0" w:color="auto" w:frame="1"/>
          <w:lang w:val="en-US"/>
        </w:rPr>
        <w:t>I</w:t>
      </w:r>
      <w:r>
        <w:rPr>
          <w:color w:val="242424"/>
        </w:rPr>
        <w:t> полугодие, 9 месяцев, год)</w:t>
      </w:r>
    </w:p>
    <w:p w14:paraId="5E2F66E0" w14:textId="77777777" w:rsidR="007A1D05" w:rsidRDefault="007A1D05" w:rsidP="007A1D05">
      <w:pPr>
        <w:shd w:val="clear" w:color="auto" w:fill="FFFFFF"/>
        <w:spacing w:after="150" w:line="238" w:lineRule="atLeast"/>
        <w:ind w:right="566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8A7E75" w14:textId="77777777" w:rsidR="007A1D05" w:rsidRDefault="007A1D05" w:rsidP="007A1D05">
      <w:pPr>
        <w:shd w:val="clear" w:color="auto" w:fill="FFFFFF"/>
        <w:spacing w:after="150" w:line="238" w:lineRule="atLeast"/>
        <w:ind w:right="566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B223B99" w14:textId="77777777" w:rsidR="007A1D05" w:rsidRDefault="007A1D05" w:rsidP="007A1D05">
      <w:pPr>
        <w:shd w:val="clear" w:color="auto" w:fill="FFFFFF"/>
        <w:spacing w:after="150" w:line="238" w:lineRule="atLeast"/>
        <w:ind w:right="-6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суммовые показатели - руб. (без десятичных знаков)</w:t>
      </w:r>
    </w:p>
    <w:tbl>
      <w:tblPr>
        <w:tblW w:w="32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56"/>
        <w:gridCol w:w="3552"/>
        <w:gridCol w:w="3552"/>
      </w:tblGrid>
      <w:tr w:rsidR="007A1D05" w14:paraId="176169A2" w14:textId="77777777" w:rsidTr="007A1D05">
        <w:trPr>
          <w:trHeight w:val="658"/>
        </w:trPr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5486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Показатели деятельности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77FF2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Код</w:t>
            </w:r>
          </w:p>
          <w:p w14:paraId="4D84294D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строки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1464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Всего</w:t>
            </w:r>
          </w:p>
        </w:tc>
      </w:tr>
      <w:tr w:rsidR="007A1D05" w14:paraId="26403AC0" w14:textId="77777777" w:rsidTr="007A1D05">
        <w:trPr>
          <w:trHeight w:val="298"/>
        </w:trPr>
        <w:tc>
          <w:tcPr>
            <w:tcW w:w="38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E37E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380C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D5F7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</w:tr>
      <w:tr w:rsidR="007A1D05" w14:paraId="2D293A13" w14:textId="77777777" w:rsidTr="007A1D05"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A9F4F" w14:textId="77777777" w:rsidR="007A1D05" w:rsidRDefault="007A1D05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</w:t>
            </w:r>
            <w:r>
              <w:rPr>
                <w:color w:val="242424"/>
              </w:rPr>
              <w:t>. Сведения о проведенных ревизиях и проверках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E5F15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28A1D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</w:tc>
      </w:tr>
      <w:tr w:rsidR="007A1D05" w14:paraId="457D86A1" w14:textId="77777777" w:rsidTr="007A1D05"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5C5F1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 Количество ревизий и проверок всего: (единиц)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77CA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4EA4F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</w:tr>
      <w:tr w:rsidR="007A1D05" w14:paraId="48DE7900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B596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D394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BF18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030F5B00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4D9A2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1.1. Количество ревизий (из строки 1), 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DCD2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43EF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3B001B36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2D25B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плановых ревизий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CF89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1/1а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189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</w:tr>
      <w:tr w:rsidR="007A1D05" w14:paraId="137251AB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0CABA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внеплановых ревизий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DE87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1/1б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B4C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4433ECAC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3C2D9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1.2. Количество проверок (из строки 1), 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6BB6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22B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597474A6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57AE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плановых проверок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F75D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1/2а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8ABD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06107BFC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BEA94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внеплановых проверок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2DA5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1/2б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AF2C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42D99315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354F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 Количество проведенных ревизий и проверок: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6EB7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374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6C71F235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C62DF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казенных учреждениях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9E17A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BBE5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</w:tr>
      <w:tr w:rsidR="007A1D05" w14:paraId="0B499AD6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DCF4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бюджетных и автономных учреждениях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A66AA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1626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</w:tr>
      <w:tr w:rsidR="007A1D05" w14:paraId="52D28B9F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5AFCD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муниципальных образованиях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61DD2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CCAA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32EEEDD1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321F5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государственных и муниципальных предприятиях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AB3F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7875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488470F5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63808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прочих организациях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03AD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EED5B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28E3788F" w14:textId="77777777" w:rsidTr="007A1D05">
        <w:trPr>
          <w:trHeight w:val="84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E49FD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3. Количество ревизий и проверок, проведенных по обращениям органов прокуратуры и правоохранительных органов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9205D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B652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73F68FBE" w14:textId="77777777" w:rsidTr="007A1D05">
        <w:trPr>
          <w:trHeight w:val="103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4CA0F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 Количество ревизий и проверок, проведенных по обращениям органов государственной власти, юридических и физических лиц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87F9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2702E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30530593" w14:textId="77777777" w:rsidTr="007A1D05">
        <w:trPr>
          <w:trHeight w:val="413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54FC1" w14:textId="77777777" w:rsidR="007A1D05" w:rsidRDefault="007A1D05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5. Объем проверенных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16FF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109D4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132762749</w:t>
            </w:r>
          </w:p>
        </w:tc>
      </w:tr>
      <w:tr w:rsidR="007A1D05" w14:paraId="089455BF" w14:textId="77777777" w:rsidTr="007A1D05">
        <w:trPr>
          <w:trHeight w:val="783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9A01B" w14:textId="77777777" w:rsidR="007A1D05" w:rsidRDefault="007A1D05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</w:t>
            </w:r>
            <w:r>
              <w:rPr>
                <w:color w:val="242424"/>
              </w:rPr>
              <w:t>. Сведения о выявленных ревизиями и проверками финансовых нарушениях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0257F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B2C0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1CEB771A" w14:textId="77777777" w:rsidTr="007A1D05">
        <w:trPr>
          <w:tblHeader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6" w:space="0" w:color="000000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A2E05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4410B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C4E1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02AE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</w:tr>
      <w:tr w:rsidR="007A1D05" w14:paraId="305ED62F" w14:textId="77777777" w:rsidTr="007A1D05"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4F258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ревизий и проверок, которыми выявлены финансовые нарушения (единиц)</w:t>
            </w:r>
          </w:p>
          <w:p w14:paraId="4011E1E6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1CC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F18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20839DC4" w14:textId="77777777" w:rsidTr="007A1D05">
        <w:tc>
          <w:tcPr>
            <w:tcW w:w="3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B9281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390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7A28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4504B250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837ED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ревизий и проверок, которыми выявлены факты нецелевого использования бюджетных средств и иного причинения вреда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66321" w14:textId="77777777" w:rsidR="007A1D05" w:rsidRDefault="007A1D05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5AF5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2BE10F99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97DC1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ревизий и проверок, которыми выявлены факты нарушения условий предоставления межбюджетных трансфертов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A350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0EDD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25FB0ABC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026F0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 Выявлено финансовых нарушений на сумму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2B48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9C4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16879</w:t>
            </w:r>
          </w:p>
        </w:tc>
      </w:tr>
      <w:tr w:rsidR="007A1D05" w14:paraId="48B5B04A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8CB7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133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43F8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4AB4B7D1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8D657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1.1. Нарушения в части нецелевого использования бюджетных средств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3CCD5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B95B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1CCF8BA0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AC03" w14:textId="77777777" w:rsidR="007A1D05" w:rsidRDefault="007A1D05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FB5D3" w14:textId="77777777" w:rsidR="007A1D05" w:rsidRDefault="007A1D05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F251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1769A02E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C348B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нецелевое использование бюджетных средств в области оплаты труда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893E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1C3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0671CD43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2BB69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нецелевое использование бюджетных средств в области расходования подотчетных сумм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C758D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663D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7DDE753C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2AD3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нецелевое использование бюджетных средств в области ремонтно-строительных работ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3D64A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0B57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54E581BE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48B49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прочие нарушения нецелевого использования бюджетных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05F8A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DF9D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75DF2019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466B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1.2. Нарушения в части возврата бюджетного кредита (из строки 11)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D3C07" w14:textId="77777777" w:rsidR="007A1D05" w:rsidRDefault="007A1D05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4CB7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35D121E9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F46F0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1.3. Нарушения в части перечисления платы за пользование бюджетным кредитом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10F60" w14:textId="77777777" w:rsidR="007A1D05" w:rsidRDefault="007A1D05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7937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426D7DB2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EADC7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1.4. Нарушения условий предоставления бюджетного кредита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D85BB" w14:textId="77777777" w:rsidR="007A1D05" w:rsidRDefault="007A1D05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39FD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14C389AD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BE6E2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1.5. Нарушения условий предоставления межбюджетных трансфертов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5686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344D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5DDF36BC" w14:textId="77777777" w:rsidTr="007A1D05">
        <w:trPr>
          <w:trHeight w:val="98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56879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1.6. Нарушения в части применения указаний о порядке применения бюджетной классификации Российской Федерации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05AD65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9C174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703878FB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3C1F5" w14:textId="77777777" w:rsidR="007A1D05" w:rsidRDefault="007A1D05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1.7. Неправомерное расходование бюджетных средств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4B0EA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B3E3D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11146</w:t>
            </w:r>
          </w:p>
        </w:tc>
      </w:tr>
      <w:tr w:rsidR="007A1D05" w14:paraId="2F48B290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63922" w14:textId="77777777" w:rsidR="007A1D05" w:rsidRDefault="007A1D05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AA23F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F1D02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5510A1D6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1A2D" w14:textId="77777777" w:rsidR="007A1D05" w:rsidRDefault="007A1D05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осуществление авансовых платежей сверх установленного размера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3FE5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1798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65D34E66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D6E7F" w14:textId="77777777" w:rsidR="007A1D05" w:rsidRDefault="007A1D05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использование бюджетных средств без подтверждения оправдательными документами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50395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7584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0B621C34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38361" w14:textId="77777777" w:rsidR="007A1D05" w:rsidRDefault="007A1D05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переплата и незаконные выплаты заработной платы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428C2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C7285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11146</w:t>
            </w:r>
          </w:p>
        </w:tc>
      </w:tr>
      <w:tr w:rsidR="007A1D05" w14:paraId="7096DA3C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0C018" w14:textId="77777777" w:rsidR="007A1D05" w:rsidRDefault="007A1D05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сверхнормативные расходы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6445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AAF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44F976B5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F3072" w14:textId="77777777" w:rsidR="007A1D05" w:rsidRDefault="007A1D05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неправомерное списание материальных ценностей и основных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280F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A9817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7A61EB18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BDB1E" w14:textId="77777777" w:rsidR="007A1D05" w:rsidRDefault="007A1D05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нарушения, связанные с направлением работников в служебные командировки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1CDD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17C15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151E580B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50423" w14:textId="77777777" w:rsidR="007A1D05" w:rsidRDefault="007A1D05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прочие нарушения неправомерного использования бюджетных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C757A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18/7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9D17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0A2B7AD1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46BEC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1.8. Неэффективное использование бюджетных средств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D12FA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DDD47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D7EF28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0DB71FBB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5FF2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548D5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F5F4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47FA2317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902DA" w14:textId="77777777" w:rsidR="007A1D05" w:rsidRDefault="007A1D05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неосвоение средств бюджета, полученных в текущем финансовом году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4EB2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AD2EA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4B956068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0F927" w14:textId="77777777" w:rsidR="007A1D05" w:rsidRDefault="007A1D05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неиспользование в финансово-хозяйственной деятельности учреждения (организации) поставленного и оплаченного оборудования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3382B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E8BC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676D5AE2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04D13" w14:textId="77777777" w:rsidR="007A1D05" w:rsidRDefault="007A1D05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в части опережающих платежей по расходам следующего года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99CD4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2636F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4D61BD33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48DD4" w14:textId="77777777" w:rsidR="007A1D05" w:rsidRDefault="007A1D05">
            <w:pPr>
              <w:pStyle w:val="consplu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прочие нарушения  неэффективного  использования бюджетных средств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1F64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19/4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1C9BA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20B4A66F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6FB475AA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4354E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1.9. Нарушения порядка ведения бюджетного (бухгалтерского) учета и представления бюджетной (бухгалтерской) отчетности (из  строки 11)</w:t>
            </w:r>
          </w:p>
          <w:p w14:paraId="6B9DBAC3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2CB5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B63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76CE9EF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77CDF6DB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2ED2C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198E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3FA1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66EBBB9D" w14:textId="77777777" w:rsidTr="007A1D05">
        <w:trPr>
          <w:trHeight w:val="41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19BC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порядка ведения бюджетного (бухгалтерского) учета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C039B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347FF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436DD0B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64A41A6C" w14:textId="77777777" w:rsidTr="007A1D05">
        <w:trPr>
          <w:trHeight w:val="51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96167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правил работы с денежной наличностью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AB7C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6E2A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45950CFE" w14:textId="77777777" w:rsidTr="007A1D05">
        <w:trPr>
          <w:trHeight w:val="810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680EC" w14:textId="77777777" w:rsidR="007A1D05" w:rsidRDefault="007A1D05">
            <w:pPr>
              <w:pStyle w:val="consnormal"/>
              <w:spacing w:before="0" w:beforeAutospacing="0" w:after="15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порядка составления и представления бюджетной (бухгалтерской) отчетности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C8F7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20/3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9794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  <w:p w14:paraId="5D2DEAC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02277A56" w14:textId="77777777" w:rsidTr="007A1D05">
        <w:trPr>
          <w:trHeight w:val="52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03C4D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1.10. Непринятие мер по взысканию дебиторской и погашению кредиторской задолженностей  (из строки 11)</w:t>
            </w:r>
          </w:p>
          <w:p w14:paraId="29B60926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9D2F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F4E9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411F71B9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CE98B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84B1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5C125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6C9EB6EE" w14:textId="77777777" w:rsidTr="007A1D05">
        <w:trPr>
          <w:trHeight w:val="77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A9268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непринятие мер по взысканию дебиторской задолженности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F9592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21/1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9CA32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61E47C46" w14:textId="77777777" w:rsidTr="007A1D05">
        <w:trPr>
          <w:trHeight w:val="71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CAF57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непринятие мер по погашению кредиторской задолженности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F5F37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21/2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4AD2D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085B8980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07CF9" w14:textId="77777777" w:rsidR="007A1D05" w:rsidRDefault="007A1D05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1.11. Нарушения в области соблюдения законодательства в сфере закупок товаров, работ, услуг для обеспечения государственных  нужд, Федерального закона от 05 апреля 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 (из строки 11) 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7136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F4F8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7D9B4DB0" w14:textId="77777777" w:rsidTr="007A1D05">
        <w:trPr>
          <w:trHeight w:val="44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6AC99" w14:textId="77777777" w:rsidR="007A1D05" w:rsidRDefault="007A1D05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82CC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B3EF7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699782ED" w14:textId="77777777" w:rsidTr="007A1D05">
        <w:trPr>
          <w:trHeight w:val="107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4F79" w14:textId="77777777" w:rsidR="007A1D05" w:rsidRDefault="007A1D05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требований к обоснованию закупок, предусмотренных статьей 18 Федерального закона и обоснованности закупок (с 01 января 2017 года)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F5BC9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81F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00BFD68A" w14:textId="77777777" w:rsidTr="007A1D05">
        <w:trPr>
          <w:trHeight w:val="107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AAE4" w14:textId="77777777" w:rsidR="007A1D05" w:rsidRDefault="007A1D05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правил нормирования в сфере закупок, предусмотренного статьей 19 Федерального закона                     (с 01 января 2016 года)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E32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AEBA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591A8020" w14:textId="77777777" w:rsidTr="007A1D05">
        <w:trPr>
          <w:trHeight w:val="142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60BC0" w14:textId="77777777" w:rsidR="007A1D05" w:rsidRDefault="007A1D05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нарушения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DB79E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9F8C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77E5E543" w14:textId="77777777" w:rsidTr="007A1D05">
        <w:trPr>
          <w:trHeight w:val="106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2398B" w14:textId="77777777" w:rsidR="007A1D05" w:rsidRDefault="007A1D05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применения заказчиком мер ответственности и совершения иных действий в случае нарушения поставщиком (подрядчиком, исполнителем) условий контракта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6753F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CAD0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374C6A73" w14:textId="77777777" w:rsidTr="007A1D05">
        <w:trPr>
          <w:trHeight w:val="107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3CBE" w14:textId="77777777" w:rsidR="007A1D05" w:rsidRDefault="007A1D05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соответствия поставленного товара, выполненной работы (её результата) или оказанной услуги условиям контракта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C132D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6A22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617183BB" w14:textId="77777777" w:rsidTr="007A1D05">
        <w:trPr>
          <w:trHeight w:val="105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9E4A" w14:textId="77777777" w:rsidR="007A1D05" w:rsidRDefault="007A1D05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своевременности, полноты и достоверности отражения в документах учета поставленного товара, выполненной работы (её результата) или оказанной услуги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712E8F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40E34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2C057D86" w14:textId="77777777" w:rsidTr="007A1D05">
        <w:trPr>
          <w:trHeight w:val="105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8888" w14:textId="77777777" w:rsidR="007A1D05" w:rsidRDefault="007A1D05">
            <w:pPr>
              <w:pStyle w:val="a5"/>
              <w:spacing w:before="0" w:beforeAutospacing="0" w:after="150" w:afterAutospacing="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нарушения соответствия использования поставленного товара, выполненной работы (её результата) или оказанной услуги целям осуществления закупки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D9CF4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22/7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B046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61C71C6C" w14:textId="77777777" w:rsidTr="007A1D05">
        <w:trPr>
          <w:trHeight w:val="35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D52CC" w14:textId="77777777" w:rsidR="007A1D05" w:rsidRDefault="007A1D05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1.12. </w:t>
            </w:r>
            <w:r>
              <w:rPr>
                <w:color w:val="242424"/>
                <w:spacing w:val="-16"/>
                <w:bdr w:val="none" w:sz="0" w:space="0" w:color="auto" w:frame="1"/>
              </w:rPr>
              <w:t>Недопоступление платежей в бюджет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E432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2663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733</w:t>
            </w:r>
          </w:p>
        </w:tc>
      </w:tr>
      <w:tr w:rsidR="007A1D05" w14:paraId="19CED850" w14:textId="77777777" w:rsidTr="007A1D05">
        <w:trPr>
          <w:trHeight w:val="710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A4509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1.13. Неправомерное предоставление льгот, отсрочек, рассрочек по платежам в бюджет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7300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A5A8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5C104486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39A0" w14:textId="77777777" w:rsidR="007A1D05" w:rsidRDefault="007A1D05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1.14. Нарушения в области исполнения бюджетного законодательства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A86A52" w14:textId="77777777" w:rsidR="007A1D05" w:rsidRDefault="007A1D05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3924D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43C2D8EF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1BD7D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1.15. Прочие финансовые нарушения (из строки 11)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F6B6E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94117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5000</w:t>
            </w:r>
          </w:p>
        </w:tc>
      </w:tr>
      <w:tr w:rsidR="007A1D05" w14:paraId="2F313F86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930E7" w14:textId="77777777" w:rsidR="007A1D05" w:rsidRDefault="007A1D05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lang w:val="en-US"/>
              </w:rPr>
              <w:t>III</w:t>
            </w:r>
            <w:r>
              <w:rPr>
                <w:color w:val="242424"/>
              </w:rPr>
              <w:t>. Реализация материалов ревизий и проверок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5CCDB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0DD94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00A5AA1D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EB978" w14:textId="77777777" w:rsidR="007A1D05" w:rsidRDefault="007A1D05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1. </w:t>
            </w:r>
            <w:r>
              <w:rPr>
                <w:color w:val="242424"/>
                <w:spacing w:val="-4"/>
                <w:bdr w:val="none" w:sz="0" w:space="0" w:color="auto" w:frame="1"/>
              </w:rPr>
              <w:t>Сумма возмещенных финансовых нарушений: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DF68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67866" w14:textId="77777777" w:rsidR="007A1D05" w:rsidRDefault="007A1D05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93</w:t>
            </w:r>
          </w:p>
        </w:tc>
      </w:tr>
      <w:tr w:rsidR="007A1D05" w14:paraId="51F51FF4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BD1D4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 том числе: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2DB42B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5A845" w14:textId="77777777" w:rsidR="007A1D05" w:rsidRDefault="007A1D05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  <w:shd w:val="clear" w:color="auto" w:fill="FFFF00"/>
              </w:rPr>
              <w:t> </w:t>
            </w:r>
          </w:p>
        </w:tc>
      </w:tr>
      <w:tr w:rsidR="007A1D05" w14:paraId="6534F63A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7B905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нецелевого использования бюджетных средств, возмещенных в добровольном порядке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1C57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0449D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792DACEC" w14:textId="77777777" w:rsidTr="007A1D05">
        <w:trPr>
          <w:trHeight w:val="73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6FBF1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нецелевого использования бюджетных средств, взысканных в принудительном порядке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C2EEF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4D42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3F726D67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FD2AB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возмещение средств за счет виновного физического лица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1CA8D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47AA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79F718DC" w14:textId="77777777" w:rsidTr="007A1D05">
        <w:trPr>
          <w:trHeight w:val="42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BD140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возмещение средств за счет виновного юридического лица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74D0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20784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49E5C546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19BD2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восстановлено в учете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3905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55DA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075571E0" w14:textId="77777777" w:rsidTr="007A1D05">
        <w:trPr>
          <w:trHeight w:val="385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FBD4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оприходовано излишков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2AEFD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FD184" w14:textId="77777777" w:rsidR="007A1D05" w:rsidRDefault="007A1D05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51FFB2F1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4556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сумма, подлежащая возмещению путем привлечения виновных лиц к материальной и дисциплинарной ответственности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6DF7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7AF6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07DC7669" w14:textId="77777777" w:rsidTr="007A1D05">
        <w:trPr>
          <w:trHeight w:val="41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0A2D0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прочие устранения нарушений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2E88B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27/8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FF45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93</w:t>
            </w:r>
          </w:p>
        </w:tc>
      </w:tr>
      <w:tr w:rsidR="007A1D05" w14:paraId="46C5B279" w14:textId="77777777" w:rsidTr="007A1D05">
        <w:trPr>
          <w:trHeight w:val="783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7495A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2. Сумма поступивших по результатам ревизий и проверок платежей в бюджет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5C5CF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24DF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  <w:p w14:paraId="2B751C2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44512</w:t>
            </w:r>
          </w:p>
        </w:tc>
      </w:tr>
      <w:tr w:rsidR="007A1D05" w14:paraId="6A6892F1" w14:textId="77777777" w:rsidTr="007A1D05">
        <w:trPr>
          <w:trHeight w:val="48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CAF8A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3. Сумма взысканных штрафных санкций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703F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01BD4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05A98B39" w14:textId="77777777" w:rsidTr="007A1D05">
        <w:trPr>
          <w:trHeight w:val="48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A1C37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4. Количество представлений, направленных  объектам контроля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793CB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A8D4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2265A2EC" w14:textId="77777777" w:rsidTr="007A1D05">
        <w:trPr>
          <w:trHeight w:val="48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EBB4F" w14:textId="77777777" w:rsidR="007A1D05" w:rsidRDefault="007A1D05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5. Количество предписаний, направленных объектам контроля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4A8FA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37282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  <w:p w14:paraId="4ECCD07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</w:tr>
      <w:tr w:rsidR="007A1D05" w14:paraId="7F14CD67" w14:textId="77777777" w:rsidTr="007A1D05">
        <w:trPr>
          <w:trHeight w:val="48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7F4BA" w14:textId="77777777" w:rsidR="007A1D05" w:rsidRDefault="007A1D05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6. Количество уведомлений о применении бюджетных мер принуждения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E457DE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BA06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791FBFD9" w14:textId="77777777" w:rsidTr="007A1D05">
        <w:trPr>
          <w:trHeight w:val="70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E7A5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7. Передано материалов ревизий и проверок в соответствующие контролирующие органы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B8F44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F3E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04A20BC3" w14:textId="77777777" w:rsidTr="007A1D05">
        <w:trPr>
          <w:trHeight w:val="76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FE21D" w14:textId="77777777" w:rsidR="007A1D05" w:rsidRDefault="007A1D05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8. </w:t>
            </w:r>
            <w:r>
              <w:rPr>
                <w:color w:val="242424"/>
                <w:spacing w:val="4"/>
                <w:bdr w:val="none" w:sz="0" w:space="0" w:color="auto" w:frame="1"/>
              </w:rPr>
              <w:t>Передано материалов ревизий и проверок в органы прокуратуры и правоохранительные органы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25D2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CB394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2</w:t>
            </w:r>
          </w:p>
        </w:tc>
      </w:tr>
      <w:tr w:rsidR="007A1D05" w14:paraId="4982A038" w14:textId="77777777" w:rsidTr="007A1D05">
        <w:trPr>
          <w:trHeight w:val="53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9E6E5" w14:textId="77777777" w:rsidR="007A1D05" w:rsidRDefault="007A1D05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9. </w:t>
            </w:r>
            <w:r>
              <w:rPr>
                <w:color w:val="242424"/>
                <w:spacing w:val="-2"/>
                <w:bdr w:val="none" w:sz="0" w:space="0" w:color="auto" w:frame="1"/>
              </w:rPr>
              <w:t>Количество возбужденных уголовных дел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BBBBB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DB4E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4F619F96" w14:textId="77777777" w:rsidTr="007A1D05">
        <w:trPr>
          <w:trHeight w:val="106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9600F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10. Количество отказов в возбуждении уголовных дел органами прокуратуры и правоохранительными органами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DF84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98A0B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555682D1" w14:textId="77777777" w:rsidTr="007A1D05">
        <w:trPr>
          <w:trHeight w:val="134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4244B" w14:textId="77777777" w:rsidR="007A1D05" w:rsidRDefault="007A1D05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11. </w:t>
            </w:r>
            <w:r>
              <w:rPr>
                <w:color w:val="242424"/>
                <w:spacing w:val="4"/>
                <w:bdr w:val="none" w:sz="0" w:space="0" w:color="auto" w:frame="1"/>
              </w:rPr>
              <w:t>Количество представлений, постановлений, вынесенных органами прокуратуры и правоохранительными органами за финансовые нарушения, выявленные ревизиями и проверками (единиц)</w:t>
            </w:r>
          </w:p>
          <w:p w14:paraId="3E61332E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52EC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02B3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2AE913EF" w14:textId="77777777" w:rsidTr="007A1D05">
        <w:trPr>
          <w:trHeight w:val="108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581B6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12. Принято постановлений и решений органов государственной власти и местного самоуправления по результатам ревизий и проверок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AE11A2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7710E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7D6639B4" w14:textId="77777777" w:rsidTr="007A1D05">
        <w:trPr>
          <w:trHeight w:val="69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E763D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13. Количество лиц, привлеченных к дисциплинарной и материальной ответственности (человек)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AE7C4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A095E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0612C664" w14:textId="77777777" w:rsidTr="007A1D05">
        <w:trPr>
          <w:trHeight w:val="76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B76F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14. Количество составленных протоколов об административных правонарушениях, всего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9FFB4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3892F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143A2D29" w14:textId="77777777" w:rsidTr="007A1D05">
        <w:trPr>
          <w:trHeight w:val="38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1969D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0BC5E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4D41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5C73D8AF" w14:textId="77777777" w:rsidTr="007A1D05">
        <w:trPr>
          <w:trHeight w:val="105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34275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протоколов об административных правонарушениях, составленных должностными лицами министерства финансов Ставропольского края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93DB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40/1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0C288" w14:textId="77777777" w:rsidR="007A1D05" w:rsidRDefault="007A1D05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17458DAB" w14:textId="77777777" w:rsidTr="007A1D05">
        <w:trPr>
          <w:trHeight w:val="1381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CA663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15. Количество дел об административных правонарушениях, по результатам рассмотрения которых вынесены постановления о наложении административного штрафа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804A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62DB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5B487F7E" w14:textId="77777777" w:rsidTr="007A1D05">
        <w:trPr>
          <w:trHeight w:val="395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8A313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 сумму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4F474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41а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FD35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09166943" w14:textId="77777777" w:rsidTr="007A1D05">
        <w:trPr>
          <w:trHeight w:val="422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FE92E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14C7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F91B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679E71A5" w14:textId="77777777" w:rsidTr="007A1D05">
        <w:trPr>
          <w:trHeight w:val="119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0D6FA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по постановлениям, вынесенным на основании протоколов, составленных должностными лицами министерства финансов Ставропольского края  (из строки 41)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4120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41/1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4953F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45E48DB3" w14:textId="77777777" w:rsidTr="007A1D05">
        <w:trPr>
          <w:trHeight w:val="403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AA607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 сумму (из строки 41а)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02147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41а/1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664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41E65E6E" w14:textId="77777777" w:rsidTr="007A1D05">
        <w:trPr>
          <w:trHeight w:val="1435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EDCE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16. Количество постановлений по делам об административных правонарушениях о прекращении дела, вынесенных должностными лицами министерства финансов Ставропольского края, судами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BF99D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3C69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34BC2477" w14:textId="77777777" w:rsidTr="007A1D05">
        <w:trPr>
          <w:trHeight w:val="475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1780E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77F9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76B4D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67433D13" w14:textId="77777777" w:rsidTr="007A1D05">
        <w:trPr>
          <w:trHeight w:val="1038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FCB9D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протоколам, составленным должностными лицами министерства финансов Ставропольского края (из строки 42)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31ADB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42/1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A0EB7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1FB8DAD9" w14:textId="77777777" w:rsidTr="007A1D05">
        <w:trPr>
          <w:trHeight w:val="41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ADD64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17. Сумма взысканных административных штрафов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C16D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74A7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131D89AC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88CF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D15BC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B167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62A61275" w14:textId="77777777" w:rsidTr="007A1D05">
        <w:trPr>
          <w:trHeight w:val="1044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7495F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6C310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43/1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18E7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70CF68E0" w14:textId="77777777" w:rsidTr="007A1D05">
        <w:trPr>
          <w:trHeight w:val="719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09B8" w14:textId="77777777" w:rsidR="007A1D05" w:rsidRDefault="007A1D05">
            <w:pPr>
              <w:pStyle w:val="5"/>
              <w:spacing w:before="0" w:after="225" w:line="293" w:lineRule="atLeast"/>
              <w:jc w:val="both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18. Количество граждан и должностных лиц, привлеченных к административной ответственности  (человек)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48AF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33B1D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1A0A59DA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7530F" w14:textId="77777777" w:rsidR="007A1D05" w:rsidRDefault="007A1D05">
            <w:pPr>
              <w:pStyle w:val="5"/>
              <w:spacing w:before="0" w:after="225" w:line="293" w:lineRule="atLeast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A3FB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299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098B6E3D" w14:textId="77777777" w:rsidTr="007A1D05">
        <w:trPr>
          <w:trHeight w:val="1046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5CB6D" w14:textId="77777777" w:rsidR="007A1D05" w:rsidRDefault="007A1D05">
            <w:pPr>
              <w:pStyle w:val="5"/>
              <w:spacing w:before="0" w:after="225" w:line="293" w:lineRule="atLeast"/>
              <w:jc w:val="both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F9D62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44/1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BA4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75E31F23" w14:textId="77777777" w:rsidTr="007A1D05">
        <w:trPr>
          <w:trHeight w:val="787"/>
        </w:trPr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E217" w14:textId="77777777" w:rsidR="007A1D05" w:rsidRDefault="007A1D05">
            <w:pPr>
              <w:pStyle w:val="5"/>
              <w:spacing w:before="0" w:after="225" w:line="293" w:lineRule="atLeast"/>
              <w:jc w:val="both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19. Количество юридических лиц, привлеченных к административной ответственности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7495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45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B4502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2BFDC0CA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7183" w14:textId="77777777" w:rsidR="007A1D05" w:rsidRDefault="007A1D05">
            <w:pPr>
              <w:pStyle w:val="5"/>
              <w:spacing w:before="0" w:after="225" w:line="293" w:lineRule="atLeast"/>
              <w:jc w:val="both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из них: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5625F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B7755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6FBE15D2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9C5BD" w14:textId="77777777" w:rsidR="007A1D05" w:rsidRDefault="007A1D05">
            <w:pPr>
              <w:pStyle w:val="5"/>
              <w:spacing w:before="0" w:after="225" w:line="293" w:lineRule="atLeast"/>
              <w:jc w:val="both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по постановлениям, вынесенным на основании протоколов, составленных должностными лицами министерства финансов Ставропольского края</w:t>
            </w:r>
          </w:p>
          <w:p w14:paraId="7D83AF5F" w14:textId="77777777" w:rsidR="007A1D05" w:rsidRDefault="007A1D05">
            <w:pPr>
              <w:spacing w:after="150" w:line="293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BD19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45/1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44DEB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33FF2EDF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8173E" w14:textId="77777777" w:rsidR="007A1D05" w:rsidRDefault="007A1D05">
            <w:pPr>
              <w:pStyle w:val="5"/>
              <w:spacing w:before="0" w:after="225" w:line="293" w:lineRule="atLeast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СПРАВОЧНО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08C6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0DF4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6292F367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5E3C5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рассмотренных жалоб и заявлений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FF6B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80DB7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7A1D05" w14:paraId="646AFAF9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0B306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рассмотренных запросов, данных разъяснений и консультаций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30C9A4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477F6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668C840E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AFDCB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Количество рассмотренных разногласий по актам ревизий и проверок (единиц)</w:t>
            </w:r>
          </w:p>
          <w:p w14:paraId="47573EB2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D0681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48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8CE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i/>
                <w:iCs/>
                <w:color w:val="242424"/>
              </w:rPr>
              <w:t> </w:t>
            </w:r>
          </w:p>
        </w:tc>
      </w:tr>
      <w:tr w:rsidR="007A1D05" w14:paraId="54447EF4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2F1A4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Штатная численность специалистов внутреннего государственного финансового контроля (единиц)</w:t>
            </w:r>
          </w:p>
          <w:p w14:paraId="66ECF146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F0FC53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lastRenderedPageBreak/>
              <w:t>49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CB33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</w:tr>
      <w:tr w:rsidR="007A1D05" w14:paraId="0647F4F9" w14:textId="77777777" w:rsidTr="007A1D05">
        <w:tc>
          <w:tcPr>
            <w:tcW w:w="3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72A2F" w14:textId="77777777" w:rsidR="007A1D05" w:rsidRDefault="007A1D05">
            <w:pPr>
              <w:spacing w:after="15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Фактическая численность специалистов внутреннего государственного финансового контроля (единиц)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A3B39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50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EADA2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3</w:t>
            </w:r>
          </w:p>
        </w:tc>
      </w:tr>
    </w:tbl>
    <w:p w14:paraId="118DB520" w14:textId="77777777" w:rsidR="007A1D05" w:rsidRDefault="007A1D05" w:rsidP="007A1D0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46A36BD" w14:textId="77777777" w:rsidR="007A1D05" w:rsidRDefault="007A1D05" w:rsidP="007A1D0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C2A748" w14:textId="77777777" w:rsidR="007A1D05" w:rsidRDefault="007A1D05" w:rsidP="007A1D0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2319"/>
        <w:gridCol w:w="2643"/>
      </w:tblGrid>
      <w:tr w:rsidR="007A1D05" w14:paraId="2F38CCBC" w14:textId="77777777" w:rsidTr="007A1D05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85EF5" w14:textId="77777777" w:rsidR="007A1D05" w:rsidRDefault="007A1D05">
            <w:pPr>
              <w:spacing w:after="150" w:line="240" w:lineRule="atLeast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t>Исполняющий обязанности</w:t>
            </w:r>
          </w:p>
          <w:p w14:paraId="5F7FA2C3" w14:textId="77777777" w:rsidR="007A1D05" w:rsidRDefault="007A1D05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начальника финансового</w:t>
            </w:r>
          </w:p>
          <w:p w14:paraId="3E93F0CD" w14:textId="77777777" w:rsidR="007A1D05" w:rsidRDefault="007A1D05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управления, заместитель</w:t>
            </w:r>
          </w:p>
          <w:p w14:paraId="4C89B9C5" w14:textId="77777777" w:rsidR="007A1D05" w:rsidRDefault="007A1D05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начальника финансового</w:t>
            </w:r>
          </w:p>
          <w:p w14:paraId="5AA8977A" w14:textId="77777777" w:rsidR="007A1D05" w:rsidRDefault="007A1D05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управления - начальник отдела</w:t>
            </w:r>
          </w:p>
          <w:p w14:paraId="10C80627" w14:textId="77777777" w:rsidR="007A1D05" w:rsidRDefault="007A1D05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финансового контроля</w:t>
            </w:r>
          </w:p>
          <w:p w14:paraId="64A0D00C" w14:textId="77777777" w:rsidR="007A1D05" w:rsidRDefault="007A1D05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финансового управления</w:t>
            </w:r>
          </w:p>
          <w:p w14:paraId="085A39F3" w14:textId="77777777" w:rsidR="007A1D05" w:rsidRDefault="007A1D05">
            <w:pPr>
              <w:spacing w:after="150" w:line="240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администрации города Лермонтова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6DCDBD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_____________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A7072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u w:val="single"/>
              </w:rPr>
              <w:t>В.С. Компанейцев</w:t>
            </w:r>
          </w:p>
        </w:tc>
      </w:tr>
      <w:tr w:rsidR="007A1D05" w14:paraId="5438C326" w14:textId="77777777" w:rsidTr="007A1D05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323EF" w14:textId="77777777" w:rsidR="007A1D05" w:rsidRDefault="007A1D05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6748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(подпись)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1EBA" w14:textId="77777777" w:rsidR="007A1D05" w:rsidRDefault="007A1D05">
            <w:pPr>
              <w:spacing w:after="150"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 (расшифровка подписи)</w:t>
            </w:r>
          </w:p>
        </w:tc>
      </w:tr>
      <w:tr w:rsidR="007A1D05" w14:paraId="7E02FD6E" w14:textId="77777777" w:rsidTr="007A1D05">
        <w:tc>
          <w:tcPr>
            <w:tcW w:w="4644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37321" w14:textId="77777777" w:rsidR="007A1D05" w:rsidRDefault="007A1D05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4892A" w14:textId="77777777" w:rsidR="007A1D05" w:rsidRDefault="007A1D05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ED15F" w14:textId="77777777" w:rsidR="007A1D05" w:rsidRDefault="007A1D05">
            <w:pPr>
              <w:spacing w:after="150" w:line="293" w:lineRule="atLeast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14:paraId="53C14F95" w14:textId="77777777" w:rsidR="007A1D05" w:rsidRDefault="007A1D05" w:rsidP="007A1D0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A16F340" w14:textId="77777777" w:rsidR="007A1D05" w:rsidRDefault="007A1D05" w:rsidP="007A1D05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«</w:t>
      </w:r>
      <w:r>
        <w:rPr>
          <w:color w:val="242424"/>
          <w:u w:val="single"/>
        </w:rPr>
        <w:t> 10</w:t>
      </w:r>
      <w:r>
        <w:rPr>
          <w:color w:val="242424"/>
        </w:rPr>
        <w:t> »</w:t>
      </w:r>
      <w:r>
        <w:rPr>
          <w:color w:val="242424"/>
          <w:u w:val="single"/>
        </w:rPr>
        <w:t>  июля  </w:t>
      </w:r>
      <w:r>
        <w:rPr>
          <w:color w:val="242424"/>
        </w:rPr>
        <w:t>2017 г.</w:t>
      </w:r>
    </w:p>
    <w:p w14:paraId="554E6A39" w14:textId="77777777" w:rsidR="00900E68" w:rsidRPr="007A1D05" w:rsidRDefault="00900E68" w:rsidP="007A1D05">
      <w:bookmarkStart w:id="0" w:name="_GoBack"/>
      <w:bookmarkEnd w:id="0"/>
    </w:p>
    <w:sectPr w:rsidR="00900E68" w:rsidRPr="007A1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1419B0"/>
    <w:rsid w:val="00260D49"/>
    <w:rsid w:val="002670B8"/>
    <w:rsid w:val="002674F8"/>
    <w:rsid w:val="0032685C"/>
    <w:rsid w:val="00425807"/>
    <w:rsid w:val="00454533"/>
    <w:rsid w:val="004563BF"/>
    <w:rsid w:val="004B2428"/>
    <w:rsid w:val="004D176E"/>
    <w:rsid w:val="00550F83"/>
    <w:rsid w:val="007A1D05"/>
    <w:rsid w:val="00900E68"/>
    <w:rsid w:val="00A12B08"/>
    <w:rsid w:val="00A37C48"/>
    <w:rsid w:val="00B0343E"/>
    <w:rsid w:val="00C60F2E"/>
    <w:rsid w:val="00D61C3C"/>
    <w:rsid w:val="00E26278"/>
    <w:rsid w:val="00E447B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1528</Words>
  <Characters>8715</Characters>
  <Application>Microsoft Office Word</Application>
  <DocSecurity>0</DocSecurity>
  <Lines>72</Lines>
  <Paragraphs>20</Paragraphs>
  <ScaleCrop>false</ScaleCrop>
  <Company/>
  <LinksUpToDate>false</LinksUpToDate>
  <CharactersWithSpaces>10223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2023-09-11T08:20:00Z</dcterms:created>
  <dcterms:modified xsi:type="dcterms:W3CDTF">2023-09-11T09:02:00Z</dcterms:modified>
</cp:coreProperties>
</file>