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BB76" w14:textId="14041313" w:rsidR="00F9755F" w:rsidRPr="002D761E" w:rsidRDefault="00F9755F" w:rsidP="003A14D2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Аналитическая справка по результатам проведенного мониторинга деятельности хозяйствующих субъектов с долей участия муниципального образования города Лермонтова Ставропольского края 50 и более процентов за 20</w:t>
      </w:r>
      <w:r w:rsidR="00113462">
        <w:rPr>
          <w:rFonts w:ascii="Times New Roman" w:hAnsi="Times New Roman" w:cs="Times New Roman"/>
          <w:sz w:val="28"/>
        </w:rPr>
        <w:t>2</w:t>
      </w:r>
      <w:r w:rsidR="000260E7">
        <w:rPr>
          <w:rFonts w:ascii="Times New Roman" w:hAnsi="Times New Roman" w:cs="Times New Roman"/>
          <w:sz w:val="28"/>
        </w:rPr>
        <w:t>3</w:t>
      </w:r>
      <w:r w:rsidRPr="002D761E">
        <w:rPr>
          <w:rFonts w:ascii="Times New Roman" w:hAnsi="Times New Roman" w:cs="Times New Roman"/>
          <w:sz w:val="28"/>
        </w:rPr>
        <w:t xml:space="preserve"> год</w:t>
      </w:r>
    </w:p>
    <w:p w14:paraId="0D3A7935" w14:textId="28131BC3" w:rsidR="00F9755F" w:rsidRPr="002D761E" w:rsidRDefault="00F9755F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На территории города Лермонтова в 20</w:t>
      </w:r>
      <w:r w:rsidR="00113462">
        <w:rPr>
          <w:rFonts w:ascii="Times New Roman" w:hAnsi="Times New Roman" w:cs="Times New Roman"/>
          <w:sz w:val="28"/>
        </w:rPr>
        <w:t>2</w:t>
      </w:r>
      <w:r w:rsidR="000260E7">
        <w:rPr>
          <w:rFonts w:ascii="Times New Roman" w:hAnsi="Times New Roman" w:cs="Times New Roman"/>
          <w:sz w:val="28"/>
        </w:rPr>
        <w:t>3</w:t>
      </w:r>
      <w:r w:rsidRPr="002D761E">
        <w:rPr>
          <w:rFonts w:ascii="Times New Roman" w:hAnsi="Times New Roman" w:cs="Times New Roman"/>
          <w:sz w:val="28"/>
        </w:rPr>
        <w:t xml:space="preserve"> году</w:t>
      </w:r>
      <w:r w:rsidR="002957F6" w:rsidRPr="002D761E">
        <w:rPr>
          <w:rFonts w:ascii="Times New Roman" w:hAnsi="Times New Roman" w:cs="Times New Roman"/>
          <w:sz w:val="28"/>
        </w:rPr>
        <w:t xml:space="preserve"> был</w:t>
      </w:r>
      <w:r w:rsidR="002D761E" w:rsidRPr="002D761E">
        <w:rPr>
          <w:rFonts w:ascii="Times New Roman" w:hAnsi="Times New Roman" w:cs="Times New Roman"/>
          <w:sz w:val="28"/>
        </w:rPr>
        <w:t>и</w:t>
      </w:r>
      <w:r w:rsidR="002957F6" w:rsidRPr="002D761E">
        <w:rPr>
          <w:rFonts w:ascii="Times New Roman" w:hAnsi="Times New Roman" w:cs="Times New Roman"/>
          <w:sz w:val="28"/>
        </w:rPr>
        <w:t xml:space="preserve"> учтен</w:t>
      </w:r>
      <w:r w:rsidR="002D761E" w:rsidRPr="002D761E">
        <w:rPr>
          <w:rFonts w:ascii="Times New Roman" w:hAnsi="Times New Roman" w:cs="Times New Roman"/>
          <w:sz w:val="28"/>
        </w:rPr>
        <w:t>ы</w:t>
      </w:r>
      <w:r w:rsidR="002957F6" w:rsidRPr="002D761E">
        <w:rPr>
          <w:rFonts w:ascii="Times New Roman" w:hAnsi="Times New Roman" w:cs="Times New Roman"/>
          <w:sz w:val="28"/>
        </w:rPr>
        <w:t xml:space="preserve"> 3</w:t>
      </w:r>
      <w:r w:rsidR="00CB31C6">
        <w:rPr>
          <w:rFonts w:ascii="Times New Roman" w:hAnsi="Times New Roman" w:cs="Times New Roman"/>
          <w:sz w:val="28"/>
        </w:rPr>
        <w:t>0</w:t>
      </w:r>
      <w:r w:rsidR="002957F6" w:rsidRPr="002D761E">
        <w:rPr>
          <w:rFonts w:ascii="Times New Roman" w:hAnsi="Times New Roman" w:cs="Times New Roman"/>
          <w:sz w:val="28"/>
        </w:rPr>
        <w:t xml:space="preserve"> хозяйствующи</w:t>
      </w:r>
      <w:r w:rsidR="00CB31C6">
        <w:rPr>
          <w:rFonts w:ascii="Times New Roman" w:hAnsi="Times New Roman" w:cs="Times New Roman"/>
          <w:sz w:val="28"/>
        </w:rPr>
        <w:t>х</w:t>
      </w:r>
      <w:r w:rsidR="002957F6" w:rsidRPr="002D761E">
        <w:rPr>
          <w:rFonts w:ascii="Times New Roman" w:hAnsi="Times New Roman" w:cs="Times New Roman"/>
          <w:sz w:val="28"/>
        </w:rPr>
        <w:t xml:space="preserve"> субъект</w:t>
      </w:r>
      <w:r w:rsidR="00CB31C6">
        <w:rPr>
          <w:rFonts w:ascii="Times New Roman" w:hAnsi="Times New Roman" w:cs="Times New Roman"/>
          <w:sz w:val="28"/>
        </w:rPr>
        <w:t>а</w:t>
      </w:r>
      <w:r w:rsidR="005869C2">
        <w:rPr>
          <w:rFonts w:ascii="Times New Roman" w:hAnsi="Times New Roman" w:cs="Times New Roman"/>
          <w:sz w:val="28"/>
        </w:rPr>
        <w:t xml:space="preserve">, </w:t>
      </w:r>
      <w:r w:rsidR="002957F6" w:rsidRPr="002D761E">
        <w:rPr>
          <w:rFonts w:ascii="Times New Roman" w:hAnsi="Times New Roman" w:cs="Times New Roman"/>
          <w:sz w:val="28"/>
        </w:rPr>
        <w:t xml:space="preserve">доля участия в котором составила 50 и более процентов. </w:t>
      </w:r>
    </w:p>
    <w:p w14:paraId="1748A9D8" w14:textId="77777777" w:rsidR="002957F6" w:rsidRPr="002D761E" w:rsidRDefault="002957F6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Основные рынки, на которых осуществляли деятельность указанные хозяйствующие субъекты:</w:t>
      </w:r>
    </w:p>
    <w:p w14:paraId="59A870CD" w14:textId="6AF1F1E4" w:rsidR="008C70C0" w:rsidRPr="002D761E" w:rsidRDefault="002D761E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D761E">
        <w:rPr>
          <w:rFonts w:ascii="Times New Roman" w:hAnsi="Times New Roman" w:cs="Times New Roman"/>
          <w:sz w:val="28"/>
        </w:rPr>
        <w:t>в</w:t>
      </w:r>
      <w:r w:rsidR="00990D11" w:rsidRPr="002D761E">
        <w:rPr>
          <w:rFonts w:ascii="Times New Roman" w:hAnsi="Times New Roman" w:cs="Times New Roman"/>
          <w:sz w:val="28"/>
        </w:rPr>
        <w:t xml:space="preserve"> 20</w:t>
      </w:r>
      <w:r w:rsidR="00113462">
        <w:rPr>
          <w:rFonts w:ascii="Times New Roman" w:hAnsi="Times New Roman" w:cs="Times New Roman"/>
          <w:sz w:val="28"/>
        </w:rPr>
        <w:t>2</w:t>
      </w:r>
      <w:r w:rsidR="000260E7">
        <w:rPr>
          <w:rFonts w:ascii="Times New Roman" w:hAnsi="Times New Roman" w:cs="Times New Roman"/>
          <w:sz w:val="28"/>
        </w:rPr>
        <w:t>3</w:t>
      </w:r>
      <w:r w:rsidR="00990D11" w:rsidRPr="002D761E">
        <w:rPr>
          <w:rFonts w:ascii="Times New Roman" w:hAnsi="Times New Roman" w:cs="Times New Roman"/>
          <w:sz w:val="28"/>
        </w:rPr>
        <w:t xml:space="preserve"> году на рынке услуг дошкольного образования функционировал</w:t>
      </w:r>
      <w:r w:rsidRPr="002D761E">
        <w:rPr>
          <w:rFonts w:ascii="Times New Roman" w:hAnsi="Times New Roman" w:cs="Times New Roman"/>
          <w:sz w:val="28"/>
        </w:rPr>
        <w:t>и</w:t>
      </w:r>
      <w:r w:rsidR="00990D11" w:rsidRPr="002D761E">
        <w:rPr>
          <w:rFonts w:ascii="Times New Roman" w:hAnsi="Times New Roman" w:cs="Times New Roman"/>
          <w:sz w:val="28"/>
        </w:rPr>
        <w:t xml:space="preserve"> </w:t>
      </w:r>
      <w:r w:rsidR="007064C3" w:rsidRPr="002D761E">
        <w:rPr>
          <w:rFonts w:ascii="Times New Roman" w:hAnsi="Times New Roman" w:cs="Times New Roman"/>
          <w:sz w:val="28"/>
        </w:rPr>
        <w:t xml:space="preserve">                          </w:t>
      </w:r>
      <w:r w:rsidR="00990D11" w:rsidRPr="002D761E">
        <w:rPr>
          <w:rFonts w:ascii="Times New Roman" w:hAnsi="Times New Roman" w:cs="Times New Roman"/>
          <w:sz w:val="28"/>
        </w:rPr>
        <w:t>9 учреждений мун</w:t>
      </w:r>
      <w:r w:rsidR="00092EFF" w:rsidRPr="002D761E">
        <w:rPr>
          <w:rFonts w:ascii="Times New Roman" w:hAnsi="Times New Roman" w:cs="Times New Roman"/>
          <w:sz w:val="28"/>
        </w:rPr>
        <w:t xml:space="preserve">иципальной формы собственности. Доля муниципальных учреждений на рынке услуг дошкольного образования по объемам реализованных услуг в натуральном выражении составила </w:t>
      </w:r>
      <w:r w:rsidR="000260E7">
        <w:rPr>
          <w:rFonts w:ascii="Times New Roman" w:hAnsi="Times New Roman" w:cs="Times New Roman"/>
          <w:sz w:val="28"/>
        </w:rPr>
        <w:t>1350</w:t>
      </w:r>
      <w:r w:rsidR="00122CDA" w:rsidRPr="002D761E">
        <w:rPr>
          <w:rFonts w:ascii="Times New Roman" w:hAnsi="Times New Roman" w:cs="Times New Roman"/>
          <w:sz w:val="28"/>
        </w:rPr>
        <w:t xml:space="preserve"> человек </w:t>
      </w:r>
      <w:r w:rsidR="005C7952"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="005C7952">
        <w:rPr>
          <w:rFonts w:ascii="Times New Roman" w:hAnsi="Times New Roman" w:cs="Times New Roman"/>
          <w:sz w:val="28"/>
        </w:rPr>
        <w:t xml:space="preserve">   </w:t>
      </w:r>
      <w:r w:rsidR="00122CDA" w:rsidRPr="002D761E">
        <w:rPr>
          <w:rFonts w:ascii="Times New Roman" w:hAnsi="Times New Roman" w:cs="Times New Roman"/>
          <w:sz w:val="28"/>
        </w:rPr>
        <w:t>(</w:t>
      </w:r>
      <w:proofErr w:type="gramEnd"/>
      <w:r w:rsidR="00092EFF" w:rsidRPr="002D761E">
        <w:rPr>
          <w:rFonts w:ascii="Times New Roman" w:hAnsi="Times New Roman" w:cs="Times New Roman"/>
          <w:sz w:val="28"/>
        </w:rPr>
        <w:t>100</w:t>
      </w:r>
      <w:r w:rsidRPr="002D761E">
        <w:rPr>
          <w:rFonts w:ascii="Times New Roman" w:hAnsi="Times New Roman" w:cs="Times New Roman"/>
          <w:sz w:val="28"/>
        </w:rPr>
        <w:t xml:space="preserve"> процентов </w:t>
      </w:r>
      <w:r w:rsidR="00122CDA" w:rsidRPr="002D761E">
        <w:rPr>
          <w:rFonts w:ascii="Times New Roman" w:hAnsi="Times New Roman" w:cs="Times New Roman"/>
          <w:sz w:val="28"/>
        </w:rPr>
        <w:t>)</w:t>
      </w:r>
      <w:r w:rsidR="00092EFF" w:rsidRPr="002D761E">
        <w:rPr>
          <w:rFonts w:ascii="Times New Roman" w:hAnsi="Times New Roman" w:cs="Times New Roman"/>
          <w:sz w:val="28"/>
        </w:rPr>
        <w:t xml:space="preserve">, в стоимостном – </w:t>
      </w:r>
      <w:r w:rsidR="00EA49D7">
        <w:rPr>
          <w:rFonts w:ascii="Times New Roman" w:hAnsi="Times New Roman" w:cs="Times New Roman"/>
          <w:sz w:val="28"/>
        </w:rPr>
        <w:t>100</w:t>
      </w:r>
      <w:r w:rsidRPr="002D761E">
        <w:rPr>
          <w:rFonts w:ascii="Times New Roman" w:hAnsi="Times New Roman" w:cs="Times New Roman"/>
          <w:sz w:val="28"/>
        </w:rPr>
        <w:t xml:space="preserve"> процентов;</w:t>
      </w:r>
    </w:p>
    <w:p w14:paraId="2DFC3E31" w14:textId="02D11996" w:rsidR="008C70C0" w:rsidRPr="002D761E" w:rsidRDefault="002D761E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3A14D2">
        <w:rPr>
          <w:rFonts w:ascii="Times New Roman" w:hAnsi="Times New Roman" w:cs="Times New Roman"/>
          <w:sz w:val="28"/>
        </w:rPr>
        <w:t>н</w:t>
      </w:r>
      <w:r w:rsidR="008C70C0" w:rsidRPr="003A14D2">
        <w:rPr>
          <w:rFonts w:ascii="Times New Roman" w:hAnsi="Times New Roman" w:cs="Times New Roman"/>
          <w:sz w:val="28"/>
        </w:rPr>
        <w:t>а</w:t>
      </w:r>
      <w:r w:rsidR="008C70C0" w:rsidRPr="002D761E">
        <w:rPr>
          <w:rFonts w:ascii="Times New Roman" w:hAnsi="Times New Roman" w:cs="Times New Roman"/>
          <w:sz w:val="28"/>
        </w:rPr>
        <w:t xml:space="preserve"> рынке услуг среднего общего образования в 20</w:t>
      </w:r>
      <w:r w:rsidR="00113462">
        <w:rPr>
          <w:rFonts w:ascii="Times New Roman" w:hAnsi="Times New Roman" w:cs="Times New Roman"/>
          <w:sz w:val="28"/>
        </w:rPr>
        <w:t>2</w:t>
      </w:r>
      <w:r w:rsidR="000260E7">
        <w:rPr>
          <w:rFonts w:ascii="Times New Roman" w:hAnsi="Times New Roman" w:cs="Times New Roman"/>
          <w:sz w:val="28"/>
        </w:rPr>
        <w:t>3</w:t>
      </w:r>
      <w:r w:rsidR="008C70C0" w:rsidRPr="002D761E">
        <w:rPr>
          <w:rFonts w:ascii="Times New Roman" w:hAnsi="Times New Roman" w:cs="Times New Roman"/>
          <w:sz w:val="28"/>
        </w:rPr>
        <w:t xml:space="preserve"> году осуществлял</w:t>
      </w:r>
      <w:r w:rsidRPr="002D761E">
        <w:rPr>
          <w:rFonts w:ascii="Times New Roman" w:hAnsi="Times New Roman" w:cs="Times New Roman"/>
          <w:sz w:val="28"/>
        </w:rPr>
        <w:t>и</w:t>
      </w:r>
      <w:r w:rsidR="008C70C0" w:rsidRPr="002D761E">
        <w:rPr>
          <w:rFonts w:ascii="Times New Roman" w:hAnsi="Times New Roman" w:cs="Times New Roman"/>
          <w:sz w:val="28"/>
        </w:rPr>
        <w:t xml:space="preserve"> деятельность</w:t>
      </w:r>
      <w:r w:rsidR="00EA381E" w:rsidRPr="002D761E">
        <w:rPr>
          <w:rFonts w:ascii="Times New Roman" w:hAnsi="Times New Roman" w:cs="Times New Roman"/>
          <w:sz w:val="28"/>
        </w:rPr>
        <w:t xml:space="preserve"> 4 учреждения муниципальной формы собственности. Доля которых по объемам реализованных услуг</w:t>
      </w:r>
      <w:r w:rsidR="009850A3" w:rsidRPr="002D761E">
        <w:rPr>
          <w:rFonts w:ascii="Times New Roman" w:hAnsi="Times New Roman" w:cs="Times New Roman"/>
          <w:sz w:val="28"/>
        </w:rPr>
        <w:t xml:space="preserve"> в натуральном выражении составила </w:t>
      </w:r>
      <w:r w:rsidR="000260E7">
        <w:rPr>
          <w:rFonts w:ascii="Times New Roman" w:hAnsi="Times New Roman" w:cs="Times New Roman"/>
          <w:sz w:val="28"/>
        </w:rPr>
        <w:t>2990</w:t>
      </w:r>
      <w:r w:rsidR="00946B07">
        <w:rPr>
          <w:rFonts w:ascii="Times New Roman" w:hAnsi="Times New Roman" w:cs="Times New Roman"/>
          <w:sz w:val="28"/>
        </w:rPr>
        <w:t xml:space="preserve"> </w:t>
      </w:r>
      <w:r w:rsidR="00122CDA" w:rsidRPr="002D761E">
        <w:rPr>
          <w:rFonts w:ascii="Times New Roman" w:hAnsi="Times New Roman" w:cs="Times New Roman"/>
          <w:sz w:val="28"/>
        </w:rPr>
        <w:t>человек (</w:t>
      </w:r>
      <w:r w:rsidR="009850A3" w:rsidRPr="002D761E">
        <w:rPr>
          <w:rFonts w:ascii="Times New Roman" w:hAnsi="Times New Roman" w:cs="Times New Roman"/>
          <w:sz w:val="28"/>
        </w:rPr>
        <w:t>100</w:t>
      </w:r>
      <w:r w:rsidRPr="002D761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D761E">
        <w:rPr>
          <w:rFonts w:ascii="Times New Roman" w:hAnsi="Times New Roman" w:cs="Times New Roman"/>
          <w:sz w:val="28"/>
        </w:rPr>
        <w:t xml:space="preserve">процентов </w:t>
      </w:r>
      <w:r w:rsidR="00122CDA" w:rsidRPr="002D761E">
        <w:rPr>
          <w:rFonts w:ascii="Times New Roman" w:hAnsi="Times New Roman" w:cs="Times New Roman"/>
          <w:sz w:val="28"/>
        </w:rPr>
        <w:t>)</w:t>
      </w:r>
      <w:proofErr w:type="gramEnd"/>
      <w:r w:rsidR="009850A3" w:rsidRPr="002D761E">
        <w:rPr>
          <w:rFonts w:ascii="Times New Roman" w:hAnsi="Times New Roman" w:cs="Times New Roman"/>
          <w:sz w:val="28"/>
        </w:rPr>
        <w:t xml:space="preserve">, в стоимостном </w:t>
      </w:r>
      <w:r w:rsidR="00EA49D7">
        <w:rPr>
          <w:rFonts w:ascii="Times New Roman" w:hAnsi="Times New Roman" w:cs="Times New Roman"/>
          <w:sz w:val="28"/>
        </w:rPr>
        <w:t>100</w:t>
      </w:r>
      <w:r w:rsidRPr="002D761E">
        <w:rPr>
          <w:rFonts w:ascii="Times New Roman" w:hAnsi="Times New Roman" w:cs="Times New Roman"/>
          <w:sz w:val="28"/>
        </w:rPr>
        <w:t xml:space="preserve"> процентов;</w:t>
      </w:r>
    </w:p>
    <w:p w14:paraId="40EAAFD9" w14:textId="37CEF5EF" w:rsidR="00777EE1" w:rsidRPr="002D761E" w:rsidRDefault="002D761E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н</w:t>
      </w:r>
      <w:r w:rsidR="000428F2" w:rsidRPr="002D761E">
        <w:rPr>
          <w:rFonts w:ascii="Times New Roman" w:hAnsi="Times New Roman" w:cs="Times New Roman"/>
          <w:sz w:val="28"/>
        </w:rPr>
        <w:t>а рынке услуг дополнительного образования в 20</w:t>
      </w:r>
      <w:r w:rsidR="005869C2">
        <w:rPr>
          <w:rFonts w:ascii="Times New Roman" w:hAnsi="Times New Roman" w:cs="Times New Roman"/>
          <w:sz w:val="28"/>
        </w:rPr>
        <w:t>2</w:t>
      </w:r>
      <w:r w:rsidR="000260E7">
        <w:rPr>
          <w:rFonts w:ascii="Times New Roman" w:hAnsi="Times New Roman" w:cs="Times New Roman"/>
          <w:sz w:val="28"/>
        </w:rPr>
        <w:t>3</w:t>
      </w:r>
      <w:r w:rsidR="000428F2" w:rsidRPr="002D761E">
        <w:rPr>
          <w:rFonts w:ascii="Times New Roman" w:hAnsi="Times New Roman" w:cs="Times New Roman"/>
          <w:sz w:val="28"/>
        </w:rPr>
        <w:t xml:space="preserve"> году осуществляли деятельность </w:t>
      </w:r>
      <w:r w:rsidR="005869C2">
        <w:rPr>
          <w:rFonts w:ascii="Times New Roman" w:hAnsi="Times New Roman" w:cs="Times New Roman"/>
          <w:sz w:val="28"/>
        </w:rPr>
        <w:t>4</w:t>
      </w:r>
      <w:r w:rsidR="00A82B6F" w:rsidRPr="002D761E">
        <w:rPr>
          <w:rFonts w:ascii="Times New Roman" w:hAnsi="Times New Roman" w:cs="Times New Roman"/>
          <w:sz w:val="28"/>
        </w:rPr>
        <w:t xml:space="preserve"> учреждений</w:t>
      </w:r>
      <w:r w:rsidR="000428F2" w:rsidRPr="002D761E">
        <w:rPr>
          <w:rFonts w:ascii="Times New Roman" w:hAnsi="Times New Roman" w:cs="Times New Roman"/>
          <w:sz w:val="28"/>
        </w:rPr>
        <w:t xml:space="preserve"> муниципальной формы собственности. Рыночная доля в 20</w:t>
      </w:r>
      <w:r w:rsidR="00946B07">
        <w:rPr>
          <w:rFonts w:ascii="Times New Roman" w:hAnsi="Times New Roman" w:cs="Times New Roman"/>
          <w:sz w:val="28"/>
        </w:rPr>
        <w:t>2</w:t>
      </w:r>
      <w:r w:rsidR="000260E7">
        <w:rPr>
          <w:rFonts w:ascii="Times New Roman" w:hAnsi="Times New Roman" w:cs="Times New Roman"/>
          <w:sz w:val="28"/>
        </w:rPr>
        <w:t>3</w:t>
      </w:r>
      <w:r w:rsidR="000428F2" w:rsidRPr="002D761E">
        <w:rPr>
          <w:rFonts w:ascii="Times New Roman" w:hAnsi="Times New Roman" w:cs="Times New Roman"/>
          <w:sz w:val="28"/>
        </w:rPr>
        <w:t xml:space="preserve"> году по объемам </w:t>
      </w:r>
      <w:r w:rsidR="00F8108F" w:rsidRPr="002D761E">
        <w:rPr>
          <w:rFonts w:ascii="Times New Roman" w:hAnsi="Times New Roman" w:cs="Times New Roman"/>
          <w:sz w:val="28"/>
        </w:rPr>
        <w:t xml:space="preserve">реализованных услуг в натуральном выражении составила </w:t>
      </w:r>
      <w:r w:rsidR="000260E7">
        <w:rPr>
          <w:rFonts w:ascii="Times New Roman" w:hAnsi="Times New Roman" w:cs="Times New Roman"/>
          <w:sz w:val="28"/>
        </w:rPr>
        <w:t>2101</w:t>
      </w:r>
      <w:r w:rsidR="00F8108F" w:rsidRPr="002D761E">
        <w:rPr>
          <w:rFonts w:ascii="Times New Roman" w:hAnsi="Times New Roman" w:cs="Times New Roman"/>
          <w:sz w:val="28"/>
        </w:rPr>
        <w:t xml:space="preserve"> человек (100</w:t>
      </w:r>
      <w:r w:rsidRPr="002D761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D761E">
        <w:rPr>
          <w:rFonts w:ascii="Times New Roman" w:hAnsi="Times New Roman" w:cs="Times New Roman"/>
          <w:sz w:val="28"/>
        </w:rPr>
        <w:t xml:space="preserve">процентов </w:t>
      </w:r>
      <w:r w:rsidR="00F8108F" w:rsidRPr="002D761E">
        <w:rPr>
          <w:rFonts w:ascii="Times New Roman" w:hAnsi="Times New Roman" w:cs="Times New Roman"/>
          <w:sz w:val="28"/>
        </w:rPr>
        <w:t>)</w:t>
      </w:r>
      <w:proofErr w:type="gramEnd"/>
      <w:r w:rsidR="00F8108F" w:rsidRPr="002D761E">
        <w:rPr>
          <w:rFonts w:ascii="Times New Roman" w:hAnsi="Times New Roman" w:cs="Times New Roman"/>
          <w:sz w:val="28"/>
        </w:rPr>
        <w:t xml:space="preserve">, в стоимостном </w:t>
      </w:r>
      <w:r w:rsidR="00EA49D7">
        <w:rPr>
          <w:rFonts w:ascii="Times New Roman" w:hAnsi="Times New Roman" w:cs="Times New Roman"/>
          <w:sz w:val="28"/>
        </w:rPr>
        <w:t>100</w:t>
      </w:r>
      <w:r w:rsidRPr="002D761E">
        <w:rPr>
          <w:rFonts w:ascii="Times New Roman" w:hAnsi="Times New Roman" w:cs="Times New Roman"/>
          <w:sz w:val="28"/>
        </w:rPr>
        <w:t xml:space="preserve"> процентов; </w:t>
      </w:r>
    </w:p>
    <w:p w14:paraId="0668EDB4" w14:textId="5B59C54F" w:rsidR="00A82B6F" w:rsidRPr="002D761E" w:rsidRDefault="002D761E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н</w:t>
      </w:r>
      <w:r w:rsidR="003D5B43" w:rsidRPr="002D761E">
        <w:rPr>
          <w:rFonts w:ascii="Times New Roman" w:hAnsi="Times New Roman" w:cs="Times New Roman"/>
          <w:sz w:val="28"/>
        </w:rPr>
        <w:t xml:space="preserve">а рынке услуг в сфере культуры осуществляет деятельность МКУ по работе с молодежью «Молодежный центр», </w:t>
      </w:r>
      <w:r w:rsidR="005C7952">
        <w:rPr>
          <w:rFonts w:ascii="Times New Roman" w:hAnsi="Times New Roman" w:cs="Times New Roman"/>
          <w:sz w:val="28"/>
        </w:rPr>
        <w:t>МУ «Многопрофильный Д</w:t>
      </w:r>
      <w:r w:rsidR="003D5B43" w:rsidRPr="002D761E">
        <w:rPr>
          <w:rFonts w:ascii="Times New Roman" w:hAnsi="Times New Roman" w:cs="Times New Roman"/>
          <w:sz w:val="28"/>
        </w:rPr>
        <w:t>ворец культуры» города Лермонтова и МКУ города Лермонтова «Централизованная библиотечная система».</w:t>
      </w:r>
    </w:p>
    <w:p w14:paraId="0273CC04" w14:textId="77A7103A" w:rsidR="003D5B43" w:rsidRPr="002D761E" w:rsidRDefault="003D5B43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В 20</w:t>
      </w:r>
      <w:r w:rsidR="005869C2">
        <w:rPr>
          <w:rFonts w:ascii="Times New Roman" w:hAnsi="Times New Roman" w:cs="Times New Roman"/>
          <w:sz w:val="28"/>
        </w:rPr>
        <w:t>2</w:t>
      </w:r>
      <w:r w:rsidR="000260E7">
        <w:rPr>
          <w:rFonts w:ascii="Times New Roman" w:hAnsi="Times New Roman" w:cs="Times New Roman"/>
          <w:sz w:val="28"/>
        </w:rPr>
        <w:t>3</w:t>
      </w:r>
      <w:r w:rsidRPr="002D761E">
        <w:rPr>
          <w:rFonts w:ascii="Times New Roman" w:hAnsi="Times New Roman" w:cs="Times New Roman"/>
          <w:sz w:val="28"/>
        </w:rPr>
        <w:t xml:space="preserve"> году число посещений библиотечной системы составило </w:t>
      </w:r>
      <w:r w:rsidR="000260E7">
        <w:rPr>
          <w:rFonts w:ascii="Times New Roman" w:hAnsi="Times New Roman" w:cs="Times New Roman"/>
          <w:sz w:val="28"/>
        </w:rPr>
        <w:t>146792</w:t>
      </w:r>
      <w:r w:rsidRPr="002D761E">
        <w:rPr>
          <w:rFonts w:ascii="Times New Roman" w:hAnsi="Times New Roman" w:cs="Times New Roman"/>
          <w:sz w:val="28"/>
        </w:rPr>
        <w:t>.</w:t>
      </w:r>
      <w:r w:rsidR="00DC4AE4" w:rsidRPr="002D761E">
        <w:rPr>
          <w:rFonts w:ascii="Times New Roman" w:hAnsi="Times New Roman" w:cs="Times New Roman"/>
          <w:sz w:val="28"/>
        </w:rPr>
        <w:t xml:space="preserve"> Книжный фонд предоставляется жителям города Лермонтова</w:t>
      </w:r>
      <w:r w:rsidR="007064C3" w:rsidRPr="002D761E">
        <w:rPr>
          <w:rFonts w:ascii="Times New Roman" w:hAnsi="Times New Roman" w:cs="Times New Roman"/>
          <w:sz w:val="28"/>
        </w:rPr>
        <w:t xml:space="preserve"> </w:t>
      </w:r>
      <w:r w:rsidR="00DC4AE4" w:rsidRPr="002D761E">
        <w:rPr>
          <w:rFonts w:ascii="Times New Roman" w:hAnsi="Times New Roman" w:cs="Times New Roman"/>
          <w:sz w:val="28"/>
        </w:rPr>
        <w:t>на безвозмездной основе</w:t>
      </w:r>
      <w:r w:rsidR="007064C3" w:rsidRPr="002D761E">
        <w:rPr>
          <w:rFonts w:ascii="Times New Roman" w:hAnsi="Times New Roman" w:cs="Times New Roman"/>
          <w:sz w:val="28"/>
        </w:rPr>
        <w:t>.</w:t>
      </w:r>
    </w:p>
    <w:p w14:paraId="2F665CB8" w14:textId="02BDA4F2" w:rsidR="007064C3" w:rsidRPr="002D761E" w:rsidRDefault="007064C3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Число проведенных мероприятий в 20</w:t>
      </w:r>
      <w:r w:rsidR="005869C2">
        <w:rPr>
          <w:rFonts w:ascii="Times New Roman" w:hAnsi="Times New Roman" w:cs="Times New Roman"/>
          <w:sz w:val="28"/>
        </w:rPr>
        <w:t>2</w:t>
      </w:r>
      <w:r w:rsidR="000260E7">
        <w:rPr>
          <w:rFonts w:ascii="Times New Roman" w:hAnsi="Times New Roman" w:cs="Times New Roman"/>
          <w:sz w:val="28"/>
        </w:rPr>
        <w:t>3</w:t>
      </w:r>
      <w:r w:rsidRPr="002D761E">
        <w:rPr>
          <w:rFonts w:ascii="Times New Roman" w:hAnsi="Times New Roman" w:cs="Times New Roman"/>
          <w:sz w:val="28"/>
        </w:rPr>
        <w:t xml:space="preserve"> году МКУ по работе с молодежью «Молодежный центр» и МУ «Многопрофильный </w:t>
      </w:r>
      <w:r w:rsidR="002D761E" w:rsidRPr="002D761E">
        <w:rPr>
          <w:rFonts w:ascii="Times New Roman" w:hAnsi="Times New Roman" w:cs="Times New Roman"/>
          <w:sz w:val="28"/>
        </w:rPr>
        <w:t>Д</w:t>
      </w:r>
      <w:r w:rsidRPr="002D761E">
        <w:rPr>
          <w:rFonts w:ascii="Times New Roman" w:hAnsi="Times New Roman" w:cs="Times New Roman"/>
          <w:sz w:val="28"/>
        </w:rPr>
        <w:t xml:space="preserve">ворец культуры» города Лермонтова составило </w:t>
      </w:r>
      <w:r w:rsidR="000260E7">
        <w:rPr>
          <w:rFonts w:ascii="Times New Roman" w:hAnsi="Times New Roman" w:cs="Times New Roman"/>
          <w:sz w:val="28"/>
        </w:rPr>
        <w:t>923</w:t>
      </w:r>
      <w:r w:rsidRPr="002D761E">
        <w:rPr>
          <w:rFonts w:ascii="Times New Roman" w:hAnsi="Times New Roman" w:cs="Times New Roman"/>
          <w:sz w:val="28"/>
        </w:rPr>
        <w:t>.</w:t>
      </w:r>
    </w:p>
    <w:p w14:paraId="04FFB938" w14:textId="77777777" w:rsidR="006A46C6" w:rsidRPr="002D761E" w:rsidRDefault="009370E6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В сфере услуги в области телерадиовещания в городе Лермонтове осуществляет МУ «Городская Газета».</w:t>
      </w:r>
    </w:p>
    <w:p w14:paraId="61715090" w14:textId="31849597" w:rsidR="00F44C2C" w:rsidRPr="002D761E" w:rsidRDefault="00F44C2C" w:rsidP="00777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>Деятельность по обеспечению безопасности в чрезвычайных ситуациях</w:t>
      </w:r>
      <w:r w:rsidR="00357170" w:rsidRPr="002D761E">
        <w:rPr>
          <w:rFonts w:ascii="Times New Roman" w:hAnsi="Times New Roman" w:cs="Times New Roman"/>
          <w:sz w:val="28"/>
        </w:rPr>
        <w:t xml:space="preserve"> на территории города Лермонтов осуществляет МКУ «Аварийно-спасательная служба города Лермонт</w:t>
      </w:r>
      <w:r w:rsidR="005869C2">
        <w:rPr>
          <w:rFonts w:ascii="Times New Roman" w:hAnsi="Times New Roman" w:cs="Times New Roman"/>
          <w:sz w:val="28"/>
        </w:rPr>
        <w:t>ова Ставропольского края». В 202</w:t>
      </w:r>
      <w:r w:rsidR="000260E7">
        <w:rPr>
          <w:rFonts w:ascii="Times New Roman" w:hAnsi="Times New Roman" w:cs="Times New Roman"/>
          <w:sz w:val="28"/>
        </w:rPr>
        <w:t>3</w:t>
      </w:r>
      <w:r w:rsidR="00357170" w:rsidRPr="002D761E">
        <w:rPr>
          <w:rFonts w:ascii="Times New Roman" w:hAnsi="Times New Roman" w:cs="Times New Roman"/>
          <w:sz w:val="28"/>
        </w:rPr>
        <w:t xml:space="preserve"> году реализован</w:t>
      </w:r>
      <w:r w:rsidR="002D761E" w:rsidRPr="002D761E">
        <w:rPr>
          <w:rFonts w:ascii="Times New Roman" w:hAnsi="Times New Roman" w:cs="Times New Roman"/>
          <w:sz w:val="28"/>
        </w:rPr>
        <w:t>ы</w:t>
      </w:r>
      <w:r w:rsidR="00357170" w:rsidRPr="002D761E">
        <w:rPr>
          <w:rFonts w:ascii="Times New Roman" w:hAnsi="Times New Roman" w:cs="Times New Roman"/>
          <w:sz w:val="28"/>
        </w:rPr>
        <w:t xml:space="preserve"> </w:t>
      </w:r>
      <w:r w:rsidR="000260E7">
        <w:rPr>
          <w:rFonts w:ascii="Times New Roman" w:hAnsi="Times New Roman" w:cs="Times New Roman"/>
          <w:sz w:val="28"/>
        </w:rPr>
        <w:t>229</w:t>
      </w:r>
      <w:bookmarkStart w:id="0" w:name="_GoBack"/>
      <w:bookmarkEnd w:id="0"/>
      <w:r w:rsidR="00357170" w:rsidRPr="002D761E">
        <w:rPr>
          <w:rFonts w:ascii="Times New Roman" w:hAnsi="Times New Roman" w:cs="Times New Roman"/>
          <w:sz w:val="28"/>
        </w:rPr>
        <w:t xml:space="preserve"> вызовов. Доля хозяйствующего субъекта на товарном рынке в стоимостном выражении составила 100 </w:t>
      </w:r>
      <w:proofErr w:type="gramStart"/>
      <w:r w:rsidR="002D761E" w:rsidRPr="002D761E">
        <w:rPr>
          <w:rFonts w:ascii="Times New Roman" w:hAnsi="Times New Roman" w:cs="Times New Roman"/>
          <w:sz w:val="28"/>
        </w:rPr>
        <w:t xml:space="preserve">процентов </w:t>
      </w:r>
      <w:r w:rsidR="00357170" w:rsidRPr="002D761E">
        <w:rPr>
          <w:rFonts w:ascii="Times New Roman" w:hAnsi="Times New Roman" w:cs="Times New Roman"/>
          <w:sz w:val="28"/>
        </w:rPr>
        <w:t>.</w:t>
      </w:r>
      <w:proofErr w:type="gramEnd"/>
    </w:p>
    <w:p w14:paraId="426694BE" w14:textId="77777777" w:rsidR="00777EE1" w:rsidRPr="002D761E" w:rsidRDefault="00777EE1" w:rsidP="00777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2D761E">
        <w:rPr>
          <w:rFonts w:ascii="Times New Roman" w:hAnsi="Times New Roman" w:cs="Times New Roman"/>
          <w:sz w:val="28"/>
        </w:rPr>
        <w:t xml:space="preserve">Администрация города Лермонтова </w:t>
      </w:r>
      <w:r w:rsidR="002D761E" w:rsidRPr="002D761E">
        <w:rPr>
          <w:rFonts w:ascii="Times New Roman" w:hAnsi="Times New Roman" w:cs="Times New Roman"/>
          <w:sz w:val="28"/>
        </w:rPr>
        <w:t>продолжае</w:t>
      </w:r>
      <w:r w:rsidRPr="002D761E">
        <w:rPr>
          <w:rFonts w:ascii="Times New Roman" w:hAnsi="Times New Roman" w:cs="Times New Roman"/>
          <w:sz w:val="28"/>
        </w:rPr>
        <w:t>т работу по проведению мониторинга деятельности хозяйствующих субъектов, доля участия м</w:t>
      </w:r>
      <w:r w:rsidR="002D761E" w:rsidRPr="002D761E">
        <w:rPr>
          <w:rFonts w:ascii="Times New Roman" w:hAnsi="Times New Roman" w:cs="Times New Roman"/>
          <w:sz w:val="28"/>
        </w:rPr>
        <w:t>униципального образования город Лермонтов,</w:t>
      </w:r>
      <w:r w:rsidRPr="002D761E">
        <w:rPr>
          <w:rFonts w:ascii="Times New Roman" w:hAnsi="Times New Roman" w:cs="Times New Roman"/>
          <w:sz w:val="28"/>
        </w:rPr>
        <w:t xml:space="preserve"> в которых составляет </w:t>
      </w:r>
      <w:r w:rsidR="005C7952">
        <w:rPr>
          <w:rFonts w:ascii="Times New Roman" w:hAnsi="Times New Roman" w:cs="Times New Roman"/>
          <w:sz w:val="28"/>
        </w:rPr>
        <w:t xml:space="preserve">                 </w:t>
      </w:r>
      <w:r w:rsidRPr="002D761E">
        <w:rPr>
          <w:rFonts w:ascii="Times New Roman" w:hAnsi="Times New Roman" w:cs="Times New Roman"/>
          <w:sz w:val="28"/>
        </w:rPr>
        <w:t xml:space="preserve">50 и более процентов в целях выявления динамики показателей, эффективности работы </w:t>
      </w:r>
      <w:r w:rsidR="002D761E" w:rsidRPr="002D761E">
        <w:rPr>
          <w:rFonts w:ascii="Times New Roman" w:hAnsi="Times New Roman" w:cs="Times New Roman"/>
          <w:sz w:val="28"/>
        </w:rPr>
        <w:t>указанных</w:t>
      </w:r>
      <w:r w:rsidRPr="002D761E">
        <w:rPr>
          <w:rFonts w:ascii="Times New Roman" w:hAnsi="Times New Roman" w:cs="Times New Roman"/>
          <w:sz w:val="28"/>
        </w:rPr>
        <w:t xml:space="preserve"> хозяйствующих субъектов. По итогам </w:t>
      </w:r>
      <w:r w:rsidR="00C332B3" w:rsidRPr="002D761E">
        <w:rPr>
          <w:rFonts w:ascii="Times New Roman" w:hAnsi="Times New Roman" w:cs="Times New Roman"/>
          <w:sz w:val="28"/>
        </w:rPr>
        <w:t>мониторинга будут приниматься своевременные меры по устранению негативных факторов.</w:t>
      </w:r>
    </w:p>
    <w:sectPr w:rsidR="00777EE1" w:rsidRPr="002D761E" w:rsidSect="007064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5F"/>
    <w:rsid w:val="000260E7"/>
    <w:rsid w:val="000428F2"/>
    <w:rsid w:val="00092EFF"/>
    <w:rsid w:val="00113462"/>
    <w:rsid w:val="00113AE1"/>
    <w:rsid w:val="00122CDA"/>
    <w:rsid w:val="001E0B25"/>
    <w:rsid w:val="00203EDD"/>
    <w:rsid w:val="00252A02"/>
    <w:rsid w:val="002957F6"/>
    <w:rsid w:val="002D761E"/>
    <w:rsid w:val="00321F50"/>
    <w:rsid w:val="00357170"/>
    <w:rsid w:val="003934CC"/>
    <w:rsid w:val="003A14D2"/>
    <w:rsid w:val="003D5B43"/>
    <w:rsid w:val="005869C2"/>
    <w:rsid w:val="005C7952"/>
    <w:rsid w:val="006A46C6"/>
    <w:rsid w:val="007064C3"/>
    <w:rsid w:val="00777EE1"/>
    <w:rsid w:val="008246DD"/>
    <w:rsid w:val="008C70C0"/>
    <w:rsid w:val="0091066E"/>
    <w:rsid w:val="009370E6"/>
    <w:rsid w:val="00946B07"/>
    <w:rsid w:val="009850A3"/>
    <w:rsid w:val="00990D11"/>
    <w:rsid w:val="00A82B6F"/>
    <w:rsid w:val="00AA5FA1"/>
    <w:rsid w:val="00B145B8"/>
    <w:rsid w:val="00B61072"/>
    <w:rsid w:val="00B84280"/>
    <w:rsid w:val="00C332B3"/>
    <w:rsid w:val="00CB31C6"/>
    <w:rsid w:val="00DC4AE4"/>
    <w:rsid w:val="00E020E7"/>
    <w:rsid w:val="00EA381E"/>
    <w:rsid w:val="00EA49D7"/>
    <w:rsid w:val="00F44C2C"/>
    <w:rsid w:val="00F8108F"/>
    <w:rsid w:val="00F9755F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8441"/>
  <w15:docId w15:val="{6E25DFC1-B28A-4C61-AFDC-3F26563C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Aries</dc:creator>
  <cp:lastModifiedBy>Пользователь</cp:lastModifiedBy>
  <cp:revision>6</cp:revision>
  <cp:lastPrinted>2023-01-17T08:44:00Z</cp:lastPrinted>
  <dcterms:created xsi:type="dcterms:W3CDTF">2023-01-17T08:41:00Z</dcterms:created>
  <dcterms:modified xsi:type="dcterms:W3CDTF">2024-01-11T11:48:00Z</dcterms:modified>
</cp:coreProperties>
</file>