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975713E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8D6" w:rsidRPr="00A068D6">
                              <w:rPr>
                                <w:sz w:val="28"/>
                                <w:szCs w:val="28"/>
                                <w:u w:val="single"/>
                              </w:rPr>
                              <w:t>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975713E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8D6" w:rsidRPr="00A068D6">
                        <w:rPr>
                          <w:sz w:val="28"/>
                          <w:szCs w:val="28"/>
                          <w:u w:val="single"/>
                        </w:rPr>
                        <w:t>277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711DF5F6" w:rsidR="00536EE5" w:rsidRPr="00A068D6" w:rsidRDefault="00A068D6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68D6">
                              <w:rPr>
                                <w:sz w:val="28"/>
                                <w:szCs w:val="28"/>
                                <w:u w:val="single"/>
                              </w:rPr>
                              <w:t>09 апреля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711DF5F6" w:rsidR="00536EE5" w:rsidRPr="00A068D6" w:rsidRDefault="00A068D6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068D6">
                        <w:rPr>
                          <w:sz w:val="28"/>
                          <w:szCs w:val="28"/>
                          <w:u w:val="single"/>
                        </w:rPr>
                        <w:t>09 апреля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72FC337A" w14:textId="77777777" w:rsidR="00462504" w:rsidRPr="00462504" w:rsidRDefault="00462504" w:rsidP="00462504">
      <w:pPr>
        <w:spacing w:line="240" w:lineRule="exact"/>
        <w:jc w:val="both"/>
        <w:rPr>
          <w:sz w:val="28"/>
          <w:szCs w:val="28"/>
        </w:rPr>
      </w:pPr>
      <w:r w:rsidRPr="00462504">
        <w:rPr>
          <w:sz w:val="28"/>
          <w:szCs w:val="28"/>
        </w:rPr>
        <w:t>О предоставлении разрешения на отклонение от предельных параметров реконструкции объекта незавершенного строительства с кадастровым номером 26:32:030203:478 на земельном участке с кадастровым номером 26:32:030203:17, местоположение которого: Российская Федерация, Ставропольский край, городской округ город Лермонтов, город Лермонтов, улица Объездная, земельный участок 7</w:t>
      </w:r>
    </w:p>
    <w:p w14:paraId="0D5D5EDF" w14:textId="63D5E277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1F5DE70B" w14:textId="77777777" w:rsidR="00B113DB" w:rsidRDefault="00B113DB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6A2C8796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462504">
        <w:rPr>
          <w:sz w:val="28"/>
          <w:szCs w:val="28"/>
        </w:rPr>
        <w:t>01 апреля</w:t>
      </w:r>
      <w:r w:rsidRPr="00A95F19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462504">
        <w:rPr>
          <w:sz w:val="28"/>
          <w:szCs w:val="28"/>
        </w:rPr>
        <w:t>01 апреля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22E9122E" w14:textId="77777777" w:rsidR="00462504" w:rsidRPr="00462504" w:rsidRDefault="00462504" w:rsidP="00462504">
      <w:pPr>
        <w:ind w:firstLine="708"/>
        <w:jc w:val="both"/>
        <w:rPr>
          <w:sz w:val="28"/>
          <w:szCs w:val="28"/>
        </w:rPr>
      </w:pPr>
      <w:r w:rsidRPr="00462504">
        <w:rPr>
          <w:sz w:val="28"/>
          <w:szCs w:val="28"/>
        </w:rPr>
        <w:t>1. Предоставить обществу с ограниченной ответственностью «Специализированный застройщик «</w:t>
      </w:r>
      <w:proofErr w:type="spellStart"/>
      <w:r w:rsidRPr="00462504">
        <w:rPr>
          <w:sz w:val="28"/>
          <w:szCs w:val="28"/>
        </w:rPr>
        <w:t>КавМинТрестСтрой</w:t>
      </w:r>
      <w:proofErr w:type="spellEnd"/>
      <w:r w:rsidRPr="00462504">
        <w:rPr>
          <w:sz w:val="28"/>
          <w:szCs w:val="28"/>
        </w:rPr>
        <w:t>» разрешение на отклонение от предельных параметров реконструкции объекта незавершенного строительства с кадастровым номером 26:32:030203:478 на земельном участке с кадастровым номером 26:32:030203:17, местоположение которого: Российская Федерация, Ставропольский край, городской округ город Лермонтов, город Лермонтов, улица Объездная, земельный участок 7, в части уменьшения процента озеленения с 20 процентов до 12 процентов и увеличения максимального процента застройки в границах земельного участка с 60 процентов до 62 процентов.</w:t>
      </w:r>
    </w:p>
    <w:p w14:paraId="626B372A" w14:textId="77777777" w:rsidR="00462504" w:rsidRPr="00462504" w:rsidRDefault="00462504" w:rsidP="004625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3038E6" w14:textId="77777777" w:rsidR="00462504" w:rsidRPr="00462504" w:rsidRDefault="00462504" w:rsidP="00462504">
      <w:pPr>
        <w:ind w:firstLine="708"/>
        <w:jc w:val="both"/>
        <w:rPr>
          <w:sz w:val="28"/>
          <w:szCs w:val="28"/>
        </w:rPr>
      </w:pPr>
      <w:r w:rsidRPr="00462504">
        <w:rPr>
          <w:sz w:val="28"/>
          <w:szCs w:val="28"/>
        </w:rPr>
        <w:t>2. Обществу с ограниченной ответственностью «Специализированный застройщик «</w:t>
      </w:r>
      <w:proofErr w:type="spellStart"/>
      <w:r w:rsidRPr="00462504">
        <w:rPr>
          <w:sz w:val="28"/>
          <w:szCs w:val="28"/>
        </w:rPr>
        <w:t>КавМинТрестСтрой</w:t>
      </w:r>
      <w:proofErr w:type="spellEnd"/>
      <w:r w:rsidRPr="00462504">
        <w:rPr>
          <w:sz w:val="28"/>
          <w:szCs w:val="28"/>
        </w:rPr>
        <w:t>»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62504">
        <w:rPr>
          <w:sz w:val="28"/>
          <w:szCs w:val="28"/>
        </w:rPr>
        <w:t>Лермонтовские</w:t>
      </w:r>
      <w:proofErr w:type="spellEnd"/>
      <w:r w:rsidRPr="00462504">
        <w:rPr>
          <w:sz w:val="28"/>
          <w:szCs w:val="28"/>
        </w:rPr>
        <w:t xml:space="preserve"> известия».</w:t>
      </w:r>
    </w:p>
    <w:p w14:paraId="566EC019" w14:textId="77777777" w:rsidR="002354BA" w:rsidRPr="00A95F19" w:rsidRDefault="002354BA" w:rsidP="00A95F19">
      <w:pPr>
        <w:ind w:right="-2" w:firstLine="709"/>
        <w:jc w:val="both"/>
        <w:rPr>
          <w:sz w:val="28"/>
          <w:szCs w:val="28"/>
        </w:rPr>
      </w:pPr>
    </w:p>
    <w:p w14:paraId="17CD427F" w14:textId="77777777" w:rsidR="005E1123" w:rsidRDefault="005E1123" w:rsidP="00A95F19">
      <w:pPr>
        <w:ind w:firstLine="708"/>
        <w:jc w:val="both"/>
        <w:rPr>
          <w:sz w:val="28"/>
          <w:szCs w:val="28"/>
        </w:rPr>
      </w:pPr>
    </w:p>
    <w:p w14:paraId="241670C9" w14:textId="4E780DA8" w:rsidR="005E1123" w:rsidRDefault="005E1123" w:rsidP="005E11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6EB0CB55" w14:textId="77777777" w:rsidR="005E1123" w:rsidRDefault="005E1123" w:rsidP="005E1123">
      <w:pPr>
        <w:ind w:firstLine="708"/>
        <w:jc w:val="center"/>
        <w:rPr>
          <w:sz w:val="28"/>
          <w:szCs w:val="28"/>
        </w:rPr>
      </w:pPr>
    </w:p>
    <w:p w14:paraId="6A045CB4" w14:textId="387CBAC9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5F65570" w14:textId="77777777" w:rsidR="002354BA" w:rsidRDefault="002354BA" w:rsidP="00A95F19">
      <w:pPr>
        <w:ind w:firstLine="708"/>
        <w:jc w:val="both"/>
        <w:rPr>
          <w:sz w:val="28"/>
          <w:szCs w:val="28"/>
        </w:rPr>
      </w:pPr>
    </w:p>
    <w:p w14:paraId="7FAF98A1" w14:textId="1AFFE4B9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F756BE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26067A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067A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688C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068D6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B47D-AA4C-40CC-885E-6EFA600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49</cp:revision>
  <cp:lastPrinted>2024-04-15T07:02:00Z</cp:lastPrinted>
  <dcterms:created xsi:type="dcterms:W3CDTF">2023-10-11T13:52:00Z</dcterms:created>
  <dcterms:modified xsi:type="dcterms:W3CDTF">2024-04-15T07:04:00Z</dcterms:modified>
</cp:coreProperties>
</file>