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B456B" w14:textId="77777777" w:rsidR="00D500F0" w:rsidRDefault="00D500F0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19558" w14:textId="6E753190" w:rsidR="00B84167" w:rsidRPr="0070002A" w:rsidRDefault="00B84167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14:paraId="4ECB30CD" w14:textId="77777777" w:rsidR="00B84167" w:rsidRPr="00A052E8" w:rsidRDefault="00B84167" w:rsidP="00B84167">
      <w:pPr>
        <w:pStyle w:val="ConsPlusNonformat"/>
        <w:jc w:val="both"/>
        <w:rPr>
          <w:rFonts w:ascii="Times New Roman" w:hAnsi="Times New Roman" w:cs="Times New Roman"/>
          <w:b/>
          <w:sz w:val="22"/>
          <w:szCs w:val="28"/>
        </w:rPr>
      </w:pPr>
    </w:p>
    <w:p w14:paraId="641C0E86" w14:textId="1CF89C42" w:rsidR="00B84167" w:rsidRDefault="00B84167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«</w:t>
      </w:r>
      <w:r w:rsidR="00211930">
        <w:rPr>
          <w:rFonts w:ascii="Times New Roman" w:hAnsi="Times New Roman" w:cs="Times New Roman"/>
          <w:sz w:val="28"/>
          <w:szCs w:val="28"/>
        </w:rPr>
        <w:t>23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101756">
        <w:rPr>
          <w:rFonts w:ascii="Times New Roman" w:hAnsi="Times New Roman" w:cs="Times New Roman"/>
          <w:sz w:val="28"/>
          <w:szCs w:val="28"/>
        </w:rPr>
        <w:t>декабря</w:t>
      </w:r>
      <w:r w:rsidR="00454FBC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20</w:t>
      </w:r>
      <w:r w:rsidR="00473FFF" w:rsidRPr="00984E8E">
        <w:rPr>
          <w:rFonts w:ascii="Times New Roman" w:hAnsi="Times New Roman" w:cs="Times New Roman"/>
          <w:sz w:val="28"/>
          <w:szCs w:val="28"/>
        </w:rPr>
        <w:t>2</w:t>
      </w:r>
      <w:r w:rsidR="005341E2">
        <w:rPr>
          <w:rFonts w:ascii="Times New Roman" w:hAnsi="Times New Roman" w:cs="Times New Roman"/>
          <w:sz w:val="28"/>
          <w:szCs w:val="28"/>
        </w:rPr>
        <w:t>4</w:t>
      </w:r>
      <w:r w:rsidR="00473FFF"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г.</w:t>
      </w:r>
    </w:p>
    <w:p w14:paraId="77E0C06D" w14:textId="77777777" w:rsidR="00B123E2" w:rsidRPr="00984E8E" w:rsidRDefault="00B123E2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1059B37" w14:textId="2A5D5465" w:rsidR="00D907C9" w:rsidRPr="00211930" w:rsidRDefault="00454FBC" w:rsidP="0021193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B84167" w:rsidRPr="00211930">
        <w:rPr>
          <w:sz w:val="28"/>
          <w:szCs w:val="28"/>
        </w:rPr>
        <w:t xml:space="preserve">Общественные обсуждения по проекту </w:t>
      </w:r>
      <w:r w:rsidR="00473FFF" w:rsidRPr="00211930">
        <w:rPr>
          <w:sz w:val="28"/>
          <w:szCs w:val="28"/>
        </w:rPr>
        <w:t>постановления администрации города Лермонтова «</w:t>
      </w:r>
      <w:r w:rsidR="00211930" w:rsidRPr="00211930">
        <w:rPr>
          <w:sz w:val="28"/>
          <w:szCs w:val="28"/>
        </w:rPr>
        <w:t xml:space="preserve">О предоставлении разрешения на условно разрешенный вид использования земельному участку с кадастровым номером 26:32:040240:238, расположенному по адресу: Российская Федерация, Ставропольский край, городской округ город Лермонтов, город Лермонтов, </w:t>
      </w:r>
      <w:r w:rsidR="00211930" w:rsidRPr="00211930">
        <w:rPr>
          <w:sz w:val="28"/>
          <w:szCs w:val="28"/>
          <w:u w:val="single"/>
        </w:rPr>
        <w:t>улица Виноградная</w:t>
      </w:r>
      <w:r w:rsidR="00473FFF" w:rsidRPr="00211930">
        <w:rPr>
          <w:sz w:val="28"/>
          <w:szCs w:val="28"/>
          <w:u w:val="single"/>
        </w:rPr>
        <w:t>»</w:t>
      </w:r>
    </w:p>
    <w:p w14:paraId="6E0ED836" w14:textId="18DA1288" w:rsidR="00B84167" w:rsidRPr="00D113D5" w:rsidRDefault="00B84167" w:rsidP="001725A4">
      <w:pPr>
        <w:jc w:val="both"/>
        <w:rPr>
          <w:sz w:val="22"/>
          <w:szCs w:val="22"/>
        </w:rPr>
      </w:pPr>
      <w:r w:rsidRPr="00D113D5">
        <w:rPr>
          <w:sz w:val="22"/>
          <w:szCs w:val="22"/>
        </w:rPr>
        <w:t>(наименование проекта,</w:t>
      </w:r>
      <w:r w:rsidR="00473FFF" w:rsidRPr="00D113D5">
        <w:rPr>
          <w:sz w:val="22"/>
          <w:szCs w:val="22"/>
        </w:rPr>
        <w:t xml:space="preserve"> </w:t>
      </w:r>
      <w:r w:rsidRPr="00D113D5">
        <w:rPr>
          <w:sz w:val="22"/>
          <w:szCs w:val="22"/>
        </w:rPr>
        <w:t xml:space="preserve">рассмотренного на </w:t>
      </w:r>
      <w:r w:rsidR="00031C75" w:rsidRPr="00D113D5">
        <w:rPr>
          <w:sz w:val="22"/>
          <w:szCs w:val="22"/>
        </w:rPr>
        <w:t>общественных обсуждениях</w:t>
      </w:r>
      <w:r w:rsidRPr="00D113D5">
        <w:rPr>
          <w:sz w:val="22"/>
          <w:szCs w:val="22"/>
        </w:rPr>
        <w:t>)</w:t>
      </w:r>
    </w:p>
    <w:p w14:paraId="241C5C0C" w14:textId="622BFF87" w:rsidR="0008363D" w:rsidRDefault="00B84167" w:rsidP="0008363D">
      <w:pPr>
        <w:ind w:firstLine="708"/>
        <w:jc w:val="both"/>
        <w:rPr>
          <w:sz w:val="28"/>
          <w:szCs w:val="28"/>
        </w:rPr>
      </w:pPr>
      <w:r w:rsidRPr="00984E8E">
        <w:rPr>
          <w:sz w:val="28"/>
          <w:szCs w:val="28"/>
        </w:rPr>
        <w:t>проводились в период с «</w:t>
      </w:r>
      <w:r w:rsidR="00211930">
        <w:rPr>
          <w:sz w:val="28"/>
          <w:szCs w:val="28"/>
        </w:rPr>
        <w:t>16</w:t>
      </w:r>
      <w:r w:rsidRPr="00984E8E">
        <w:rPr>
          <w:sz w:val="28"/>
          <w:szCs w:val="28"/>
        </w:rPr>
        <w:t xml:space="preserve">» </w:t>
      </w:r>
      <w:r w:rsidR="00333B8C">
        <w:rPr>
          <w:sz w:val="28"/>
          <w:szCs w:val="28"/>
        </w:rPr>
        <w:t>декабря</w:t>
      </w:r>
      <w:r w:rsidR="0052119B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>20</w:t>
      </w:r>
      <w:r w:rsidR="001F205F" w:rsidRPr="00984E8E">
        <w:rPr>
          <w:sz w:val="28"/>
          <w:szCs w:val="28"/>
        </w:rPr>
        <w:t>2</w:t>
      </w:r>
      <w:r w:rsidR="005341E2">
        <w:rPr>
          <w:sz w:val="28"/>
          <w:szCs w:val="28"/>
        </w:rPr>
        <w:t>4</w:t>
      </w:r>
      <w:r w:rsidRPr="00984E8E">
        <w:rPr>
          <w:sz w:val="28"/>
          <w:szCs w:val="28"/>
        </w:rPr>
        <w:t xml:space="preserve"> г. по «</w:t>
      </w:r>
      <w:r w:rsidR="00211930">
        <w:rPr>
          <w:sz w:val="28"/>
          <w:szCs w:val="28"/>
        </w:rPr>
        <w:t>22</w:t>
      </w:r>
      <w:r w:rsidR="00ED495A">
        <w:rPr>
          <w:sz w:val="28"/>
          <w:szCs w:val="28"/>
        </w:rPr>
        <w:t xml:space="preserve">» </w:t>
      </w:r>
      <w:r w:rsidR="00333B8C">
        <w:rPr>
          <w:sz w:val="28"/>
          <w:szCs w:val="28"/>
        </w:rPr>
        <w:t>декабря</w:t>
      </w:r>
      <w:r w:rsidRPr="00984E8E">
        <w:rPr>
          <w:sz w:val="28"/>
          <w:szCs w:val="28"/>
        </w:rPr>
        <w:t xml:space="preserve"> 20</w:t>
      </w:r>
      <w:r w:rsidR="001F205F" w:rsidRPr="00984E8E">
        <w:rPr>
          <w:sz w:val="28"/>
          <w:szCs w:val="28"/>
        </w:rPr>
        <w:t>2</w:t>
      </w:r>
      <w:r w:rsidR="005341E2">
        <w:rPr>
          <w:sz w:val="28"/>
          <w:szCs w:val="28"/>
        </w:rPr>
        <w:t>4</w:t>
      </w:r>
      <w:r w:rsidRPr="00984E8E">
        <w:rPr>
          <w:sz w:val="28"/>
          <w:szCs w:val="28"/>
        </w:rPr>
        <w:t xml:space="preserve"> г.</w:t>
      </w:r>
      <w:r w:rsidR="00523D79" w:rsidRPr="00984E8E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 xml:space="preserve">на официальном портале органов местного самоуправления города Лермонтова в информационно-телекоммуникационной сети «Интернет» по адресу: </w:t>
      </w:r>
      <w:r w:rsidR="0008363D" w:rsidRPr="00521D07">
        <w:rPr>
          <w:sz w:val="28"/>
          <w:szCs w:val="28"/>
        </w:rPr>
        <w:t>https://lermontov.gosuslugi.ru/</w:t>
      </w:r>
      <w:r w:rsidR="0008363D">
        <w:rPr>
          <w:sz w:val="28"/>
          <w:szCs w:val="28"/>
        </w:rPr>
        <w:t>.</w:t>
      </w:r>
    </w:p>
    <w:p w14:paraId="0616FCBF" w14:textId="77777777" w:rsidR="00211930" w:rsidRPr="00211930" w:rsidRDefault="0008363D" w:rsidP="00211930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A654CC" w:rsidRPr="00211930">
        <w:rPr>
          <w:color w:val="000000" w:themeColor="text1"/>
          <w:sz w:val="28"/>
          <w:szCs w:val="28"/>
        </w:rPr>
        <w:t xml:space="preserve">Проектом предлагается </w:t>
      </w:r>
      <w:r w:rsidR="00333B8C" w:rsidRPr="00211930">
        <w:rPr>
          <w:sz w:val="28"/>
          <w:szCs w:val="28"/>
        </w:rPr>
        <w:t xml:space="preserve">предоставить </w:t>
      </w:r>
      <w:r w:rsidR="00211930" w:rsidRPr="00211930">
        <w:rPr>
          <w:sz w:val="28"/>
          <w:szCs w:val="28"/>
        </w:rPr>
        <w:t>разрешение на условно разрешенный вид использования «общественное питание (код 4.6)» земельному участку с кадастровым номером 26:32:040240:238, расположенному по адресу: Российская Федерация, Ставропольский край, городской округ город Лермонтов, город Лермонтов, улица Виноградная.</w:t>
      </w:r>
    </w:p>
    <w:p w14:paraId="187972F8" w14:textId="34C1B3AE" w:rsidR="00B84167" w:rsidRPr="00390BE1" w:rsidRDefault="00333B8C" w:rsidP="00333B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4167" w:rsidRPr="003F1AB4">
        <w:rPr>
          <w:sz w:val="28"/>
          <w:szCs w:val="28"/>
        </w:rPr>
        <w:t>В общественных обсуждениях приняло</w:t>
      </w:r>
      <w:r w:rsidR="00B84167" w:rsidRPr="00390BE1">
        <w:rPr>
          <w:sz w:val="28"/>
          <w:szCs w:val="28"/>
        </w:rPr>
        <w:t xml:space="preserve"> участие </w:t>
      </w:r>
      <w:r w:rsidR="001F205F" w:rsidRPr="00390BE1">
        <w:rPr>
          <w:sz w:val="28"/>
          <w:szCs w:val="28"/>
          <w:u w:val="single"/>
        </w:rPr>
        <w:t>0</w:t>
      </w:r>
      <w:r w:rsidR="00B84167" w:rsidRPr="00390BE1">
        <w:rPr>
          <w:sz w:val="28"/>
          <w:szCs w:val="28"/>
        </w:rPr>
        <w:t xml:space="preserve"> человек.</w:t>
      </w:r>
    </w:p>
    <w:p w14:paraId="063C5AFB" w14:textId="7322DE2B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211930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333B8C">
        <w:rPr>
          <w:rFonts w:ascii="Times New Roman" w:hAnsi="Times New Roman" w:cs="Times New Roman"/>
          <w:sz w:val="28"/>
          <w:szCs w:val="28"/>
        </w:rPr>
        <w:t>декабря</w:t>
      </w:r>
      <w:r w:rsidRPr="00984E8E">
        <w:rPr>
          <w:rFonts w:ascii="Times New Roman" w:hAnsi="Times New Roman" w:cs="Times New Roman"/>
          <w:sz w:val="28"/>
          <w:szCs w:val="28"/>
        </w:rPr>
        <w:t xml:space="preserve"> 20</w:t>
      </w:r>
      <w:r w:rsidR="001F205F" w:rsidRPr="00984E8E">
        <w:rPr>
          <w:rFonts w:ascii="Times New Roman" w:hAnsi="Times New Roman" w:cs="Times New Roman"/>
          <w:sz w:val="28"/>
          <w:szCs w:val="28"/>
        </w:rPr>
        <w:t>2</w:t>
      </w:r>
      <w:r w:rsidR="005341E2">
        <w:rPr>
          <w:rFonts w:ascii="Times New Roman" w:hAnsi="Times New Roman" w:cs="Times New Roman"/>
          <w:sz w:val="28"/>
          <w:szCs w:val="28"/>
        </w:rPr>
        <w:t>4</w:t>
      </w:r>
      <w:r w:rsidRPr="00984E8E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настоящее заключение о результатах общественных обсуждений.</w:t>
      </w:r>
    </w:p>
    <w:p w14:paraId="547AFC37" w14:textId="4A9C766F" w:rsidR="00B84167" w:rsidRDefault="00B84167" w:rsidP="00523D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0D2AAA31" w14:textId="552853F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общественных обсуждения</w:t>
      </w:r>
      <w:r w:rsidR="001F205F">
        <w:rPr>
          <w:rFonts w:ascii="Times New Roman" w:hAnsi="Times New Roman" w:cs="Times New Roman"/>
          <w:sz w:val="28"/>
          <w:szCs w:val="28"/>
        </w:rPr>
        <w:t>:              не поступали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CFD5F8" w14:textId="3511C66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общественных обсуждений: </w:t>
      </w:r>
      <w:r w:rsidR="001F205F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6DA22E" w14:textId="28E86C1E" w:rsidR="002E6D52" w:rsidRPr="00A052E8" w:rsidRDefault="00B84167" w:rsidP="00454FBC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4DC0">
        <w:rPr>
          <w:rFonts w:ascii="Times New Roman" w:hAnsi="Times New Roman" w:cs="Times New Roman"/>
          <w:sz w:val="28"/>
          <w:szCs w:val="28"/>
        </w:rPr>
        <w:t xml:space="preserve">екомендации организатора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4DC0">
        <w:rPr>
          <w:rFonts w:ascii="Times New Roman" w:hAnsi="Times New Roman" w:cs="Times New Roman"/>
          <w:sz w:val="28"/>
          <w:szCs w:val="28"/>
        </w:rPr>
        <w:t xml:space="preserve">о целесообразности или нецелесообразности учета внесенных участниками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A4DC0">
        <w:rPr>
          <w:rFonts w:ascii="Times New Roman" w:hAnsi="Times New Roman" w:cs="Times New Roman"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</w:tblGrid>
      <w:tr w:rsidR="00B84167" w14:paraId="0E31D619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D82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D78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замечания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4E1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84167" w14:paraId="537186F2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863" w14:textId="05F4D1F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67E" w14:textId="1C275F80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63" w14:textId="2D876D8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7F47388" w14:textId="7788830D" w:rsidR="00B84167" w:rsidRDefault="00B84167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14:paraId="1800F789" w14:textId="62A2E71F" w:rsidR="00B84167" w:rsidRDefault="00B84167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на утверждение</w:t>
      </w:r>
      <w:r w:rsidR="00BE455D">
        <w:rPr>
          <w:rFonts w:ascii="Times New Roman" w:hAnsi="Times New Roman" w:cs="Times New Roman"/>
          <w:sz w:val="28"/>
          <w:szCs w:val="28"/>
        </w:rPr>
        <w:t>.</w:t>
      </w:r>
    </w:p>
    <w:p w14:paraId="1E897485" w14:textId="77777777" w:rsidR="00D500F0" w:rsidRDefault="00D500F0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BF3ACF9" w14:textId="0AA83B58" w:rsidR="00B84167" w:rsidRDefault="00A0434E" w:rsidP="00B8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416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_</w:t>
      </w:r>
      <w:r w:rsidR="00B84167">
        <w:rPr>
          <w:rFonts w:ascii="Times New Roman" w:hAnsi="Times New Roman" w:cs="Times New Roman"/>
          <w:sz w:val="28"/>
          <w:szCs w:val="28"/>
        </w:rPr>
        <w:t xml:space="preserve">____________________   </w:t>
      </w:r>
      <w:r w:rsidR="00BE455D">
        <w:rPr>
          <w:rFonts w:ascii="Times New Roman" w:hAnsi="Times New Roman" w:cs="Times New Roman"/>
          <w:sz w:val="28"/>
          <w:szCs w:val="28"/>
        </w:rPr>
        <w:t xml:space="preserve"> </w:t>
      </w:r>
      <w:r w:rsidR="00DB2687">
        <w:rPr>
          <w:rFonts w:ascii="Times New Roman" w:hAnsi="Times New Roman" w:cs="Times New Roman"/>
          <w:sz w:val="28"/>
          <w:szCs w:val="28"/>
        </w:rPr>
        <w:t xml:space="preserve">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</w:t>
      </w:r>
      <w:r w:rsidR="009D1023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5418F50F" w14:textId="03FCC77C" w:rsidR="0075291F" w:rsidRDefault="00B84167" w:rsidP="00B841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     </w:t>
      </w:r>
      <w:r w:rsidR="001B2797">
        <w:rPr>
          <w:rFonts w:ascii="Times New Roman" w:hAnsi="Times New Roman" w:cs="Times New Roman"/>
        </w:rPr>
        <w:t xml:space="preserve">  </w:t>
      </w:r>
      <w:r w:rsidR="00F5517C">
        <w:rPr>
          <w:rFonts w:ascii="Times New Roman" w:hAnsi="Times New Roman" w:cs="Times New Roman"/>
        </w:rPr>
        <w:t xml:space="preserve">                          </w:t>
      </w:r>
      <w:r w:rsidR="001B2797">
        <w:rPr>
          <w:rFonts w:ascii="Times New Roman" w:hAnsi="Times New Roman" w:cs="Times New Roman"/>
        </w:rPr>
        <w:t xml:space="preserve">  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F5517C">
        <w:rPr>
          <w:rFonts w:ascii="Times New Roman" w:hAnsi="Times New Roman" w:cs="Times New Roman"/>
          <w:sz w:val="24"/>
          <w:szCs w:val="28"/>
        </w:rPr>
        <w:t xml:space="preserve">   </w:t>
      </w:r>
      <w:r w:rsidRPr="00DB2687">
        <w:rPr>
          <w:rFonts w:ascii="Times New Roman" w:hAnsi="Times New Roman" w:cs="Times New Roman"/>
        </w:rPr>
        <w:t>(инициалы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75291F" w:rsidSect="003931CD">
      <w:pgSz w:w="11906" w:h="16838"/>
      <w:pgMar w:top="284" w:right="850" w:bottom="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D4B35" w14:textId="77777777" w:rsidR="00E21B6D" w:rsidRDefault="00E21B6D" w:rsidP="00DA1DB0">
      <w:r>
        <w:separator/>
      </w:r>
    </w:p>
  </w:endnote>
  <w:endnote w:type="continuationSeparator" w:id="0">
    <w:p w14:paraId="740EC1AC" w14:textId="77777777" w:rsidR="00E21B6D" w:rsidRDefault="00E21B6D" w:rsidP="00D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07E62" w14:textId="77777777" w:rsidR="00E21B6D" w:rsidRDefault="00E21B6D" w:rsidP="00DA1DB0">
      <w:r>
        <w:separator/>
      </w:r>
    </w:p>
  </w:footnote>
  <w:footnote w:type="continuationSeparator" w:id="0">
    <w:p w14:paraId="27194E7B" w14:textId="77777777" w:rsidR="00E21B6D" w:rsidRDefault="00E21B6D" w:rsidP="00DA1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7"/>
    <w:rsid w:val="0002375F"/>
    <w:rsid w:val="00023F43"/>
    <w:rsid w:val="00031C75"/>
    <w:rsid w:val="00042161"/>
    <w:rsid w:val="0008363D"/>
    <w:rsid w:val="000F634F"/>
    <w:rsid w:val="00101756"/>
    <w:rsid w:val="001725A4"/>
    <w:rsid w:val="001A6232"/>
    <w:rsid w:val="001B2797"/>
    <w:rsid w:val="001B6B8C"/>
    <w:rsid w:val="001C66C4"/>
    <w:rsid w:val="001C7491"/>
    <w:rsid w:val="001F205F"/>
    <w:rsid w:val="001F3D00"/>
    <w:rsid w:val="00211930"/>
    <w:rsid w:val="0023310D"/>
    <w:rsid w:val="002E6D52"/>
    <w:rsid w:val="00333B8C"/>
    <w:rsid w:val="00363C87"/>
    <w:rsid w:val="00390BE1"/>
    <w:rsid w:val="003931CD"/>
    <w:rsid w:val="003A3358"/>
    <w:rsid w:val="003B3F75"/>
    <w:rsid w:val="003C4E7B"/>
    <w:rsid w:val="003F1AB4"/>
    <w:rsid w:val="003F64E2"/>
    <w:rsid w:val="00406CAF"/>
    <w:rsid w:val="004151E2"/>
    <w:rsid w:val="00446F12"/>
    <w:rsid w:val="00454FBC"/>
    <w:rsid w:val="00473FFF"/>
    <w:rsid w:val="004A36BA"/>
    <w:rsid w:val="004B5F4F"/>
    <w:rsid w:val="004C34C2"/>
    <w:rsid w:val="004D7094"/>
    <w:rsid w:val="004E41EA"/>
    <w:rsid w:val="004F689A"/>
    <w:rsid w:val="004F6ECE"/>
    <w:rsid w:val="00507A40"/>
    <w:rsid w:val="0051164B"/>
    <w:rsid w:val="0052119B"/>
    <w:rsid w:val="00523D79"/>
    <w:rsid w:val="005341E2"/>
    <w:rsid w:val="00544FE3"/>
    <w:rsid w:val="0057293F"/>
    <w:rsid w:val="00583448"/>
    <w:rsid w:val="005A1640"/>
    <w:rsid w:val="005D76F5"/>
    <w:rsid w:val="005E55D2"/>
    <w:rsid w:val="006277CF"/>
    <w:rsid w:val="006508A0"/>
    <w:rsid w:val="00693AF5"/>
    <w:rsid w:val="006C56F2"/>
    <w:rsid w:val="00701322"/>
    <w:rsid w:val="00727E9D"/>
    <w:rsid w:val="0075291F"/>
    <w:rsid w:val="00784484"/>
    <w:rsid w:val="007D2A19"/>
    <w:rsid w:val="00825792"/>
    <w:rsid w:val="00870DE8"/>
    <w:rsid w:val="008B2201"/>
    <w:rsid w:val="008D3CF1"/>
    <w:rsid w:val="008E0823"/>
    <w:rsid w:val="009038AB"/>
    <w:rsid w:val="0090647B"/>
    <w:rsid w:val="0091590C"/>
    <w:rsid w:val="00926849"/>
    <w:rsid w:val="00963A09"/>
    <w:rsid w:val="00984E8E"/>
    <w:rsid w:val="009D1023"/>
    <w:rsid w:val="00A0434E"/>
    <w:rsid w:val="00A12CA0"/>
    <w:rsid w:val="00A638E7"/>
    <w:rsid w:val="00A654CC"/>
    <w:rsid w:val="00A721C5"/>
    <w:rsid w:val="00AC645E"/>
    <w:rsid w:val="00B07938"/>
    <w:rsid w:val="00B123E2"/>
    <w:rsid w:val="00B47E94"/>
    <w:rsid w:val="00B83909"/>
    <w:rsid w:val="00B84167"/>
    <w:rsid w:val="00B9179D"/>
    <w:rsid w:val="00BE455D"/>
    <w:rsid w:val="00C47425"/>
    <w:rsid w:val="00C67561"/>
    <w:rsid w:val="00C73708"/>
    <w:rsid w:val="00C77E0F"/>
    <w:rsid w:val="00CB02ED"/>
    <w:rsid w:val="00CE53D7"/>
    <w:rsid w:val="00CF32B0"/>
    <w:rsid w:val="00D04D56"/>
    <w:rsid w:val="00D113D5"/>
    <w:rsid w:val="00D368E4"/>
    <w:rsid w:val="00D500F0"/>
    <w:rsid w:val="00D907C9"/>
    <w:rsid w:val="00DA1DB0"/>
    <w:rsid w:val="00DB2687"/>
    <w:rsid w:val="00DB7F74"/>
    <w:rsid w:val="00DE0726"/>
    <w:rsid w:val="00DF4C58"/>
    <w:rsid w:val="00E10B1B"/>
    <w:rsid w:val="00E21B6D"/>
    <w:rsid w:val="00E37218"/>
    <w:rsid w:val="00E42038"/>
    <w:rsid w:val="00E81591"/>
    <w:rsid w:val="00E86407"/>
    <w:rsid w:val="00EC146B"/>
    <w:rsid w:val="00ED2754"/>
    <w:rsid w:val="00ED495A"/>
    <w:rsid w:val="00EE4615"/>
    <w:rsid w:val="00EF3DFF"/>
    <w:rsid w:val="00F40BB7"/>
    <w:rsid w:val="00F5517C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AB6"/>
  <w15:chartTrackingRefBased/>
  <w15:docId w15:val="{8DA8E686-12E3-4E7F-91B5-03E4720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29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91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95</cp:revision>
  <cp:lastPrinted>2022-01-18T07:28:00Z</cp:lastPrinted>
  <dcterms:created xsi:type="dcterms:W3CDTF">2022-01-17T07:12:00Z</dcterms:created>
  <dcterms:modified xsi:type="dcterms:W3CDTF">2024-12-23T06:23:00Z</dcterms:modified>
</cp:coreProperties>
</file>