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2FEDB" w14:textId="77777777" w:rsidR="00854FEB" w:rsidRDefault="00854FEB" w:rsidP="00854FEB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Отчет</w:t>
      </w:r>
    </w:p>
    <w:p w14:paraId="3428081A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о выполнении показателей основных направлений и результатов деятельности архивного отдела администрации города Лермонтова за 2021 год</w:t>
      </w:r>
    </w:p>
    <w:p w14:paraId="7ECBA0B0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2021 году работа архивного отдела администрации города Лермонтова (далее - архивный отдел) проводилась согласно плану, утвержденного управляющим делами администрации города Лермонтова и согласованного с комитетом Ставропольского края по делам архивов (далее - комитет). Приоритетными направлениями деятельности являлись: улучшение качества комплектования архивного отдела; оказание методической и практической помощи в составлении номенклатур, упорядочению документов постоянного срока хранения и по личному составу источникам комплектования архивного отдела.</w:t>
      </w:r>
    </w:p>
    <w:p w14:paraId="64E07892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организационная и практическая работа по предоставлению информационных услуг и по использованию архивных документов.</w:t>
      </w:r>
    </w:p>
    <w:p w14:paraId="127E63F7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За 2021 год были проведены 3 заседания городской экспертной комиссии при администрации города Лермонтова (ГЭК), на которых были рассмотрены и согласованы описи документов постоянного хранения и по личному составу; номенклатуры дел структурных и отраслевых органов администрации города Лермонтова.</w:t>
      </w:r>
    </w:p>
    <w:p w14:paraId="15CDB5ED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Выполнение показателей основных направлений и результатов деятельности архивного отдела:</w:t>
      </w:r>
    </w:p>
    <w:p w14:paraId="0FC90B9C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1.          </w:t>
      </w:r>
      <w:r>
        <w:rPr>
          <w:color w:val="242424"/>
          <w:bdr w:val="none" w:sz="0" w:space="0" w:color="auto" w:frame="1"/>
        </w:rPr>
        <w:t>Обеспечение сохранности и государственного учета документов Архивного фонда Российской Федерации</w:t>
      </w:r>
    </w:p>
    <w:p w14:paraId="2ECF103A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целях улучшения физического состояния документов на бумажной основе сотрудниками архивного отдела регулярно, в течение года, проводится ремонт документов. Всего за 2021 год отремонтированы 18 дел (1135 л.):</w:t>
      </w:r>
    </w:p>
    <w:p w14:paraId="58AE4F85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заменены обложки в 4-х делах постоянного срока хранения фонда №1/6157 за 1992 - 1996 годы; отремонтированы листы, обложки, подшиты дела и заменены обложки в делах по личному составу фонда № 54 за 1982 - 1987 годы.</w:t>
      </w:r>
    </w:p>
    <w:p w14:paraId="322D81FA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Всего были закартонированы 762 ед.хр. Это документы постоянного срока хранения и по личному составу, принятые на хранение в 2021 году.</w:t>
      </w:r>
    </w:p>
    <w:p w14:paraId="16E01370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720" w:right="1780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2.                 </w:t>
      </w:r>
      <w:r>
        <w:rPr>
          <w:color w:val="242424"/>
          <w:bdr w:val="none" w:sz="0" w:space="0" w:color="auto" w:frame="1"/>
        </w:rPr>
        <w:t>Формирование Архивного фонда Российской Федерации Прием на хранение:</w:t>
      </w:r>
    </w:p>
    <w:p w14:paraId="2D566B55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Всего в 2021 году принято на хранение 562 ед.хр. управленческой документации, 200 ед.хр. по личному составу и 1 ед.хр. фотодокументов (фотоальбом с 74 фотоотпечатками).</w:t>
      </w:r>
    </w:p>
    <w:p w14:paraId="676065D5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Документы постоянного срока хранения приняты от 4-х организаций- источников комплектования архивного отдела: управление труда и социальной защиты населения администрации города Лермонтова; администрации города Лермонтова; финансовое управление администрации города Лермонтова; Совет города Лермонтова. Документы по личному составу приняты от ликвидированных предприятий - МУПов города: «Горводоканал» и «Управление ЖКХ».</w:t>
      </w:r>
    </w:p>
    <w:p w14:paraId="782F80EE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 xml:space="preserve">План по приему документов постоянного хранения на хранение в архивный отдел не выполнен, т.к. не все включенные в график приема документов на 2021 год, организации - источники комплектования, завершили упорядочение документов и представление описей на утверждение ЭПК комитета. Сотрудники архивного отдела осуществляют </w:t>
      </w:r>
      <w:r>
        <w:rPr>
          <w:color w:val="242424"/>
          <w:bdr w:val="none" w:sz="0" w:space="0" w:color="auto" w:frame="1"/>
        </w:rPr>
        <w:lastRenderedPageBreak/>
        <w:t>взаимодействие с ответственными за делопроизводство и архив в организациях, оказывая методическую и практическую помощь.</w:t>
      </w:r>
    </w:p>
    <w:p w14:paraId="51722185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2021 году утверждены ЭПК комитета СК по делам архивов описи на 402 ед.хр.:</w:t>
      </w:r>
    </w:p>
    <w:p w14:paraId="227CDD49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56 ед.хр. по описи № 1 дел п/х, 11 ед.хр. по л/с за 2014-2016 гг. фонда № 63 «Контрольно-счетная палата города Лермонтова». Описи утверждены протоколом ЭПК № 1 от 28.01.2021 года.</w:t>
      </w:r>
    </w:p>
    <w:p w14:paraId="2B41F790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138 ед.хр. по описи № 1 дел п/х , 55 ед.хр. по л/с за 2002-2011 гг. фонда № 4 «Финансовое управление администрации города Лермонтова». Описи утверждены протоколом ЭПК № 6 от 25.06.2021 года;</w:t>
      </w:r>
    </w:p>
    <w:p w14:paraId="1CC31213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I       </w:t>
      </w:r>
      <w:r>
        <w:rPr>
          <w:color w:val="242424"/>
          <w:bdr w:val="none" w:sz="0" w:space="0" w:color="auto" w:frame="1"/>
        </w:rPr>
        <w:t>ед.хр. - фотоальбом на 74 фотоотпечатка «Пионерский лагерь «Орлиные скалы» г. Лермонтов 1985 год». Опись утверждена протоколом ЭПК № 6 от 25.06.2021 года;</w:t>
      </w:r>
    </w:p>
    <w:p w14:paraId="029936AD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26 ед.хр. по описи № 1 дел п/х, 23 ед.хр. по л/с за 2012 - 2015 гг. МУ «Городская газета». Описи утверждены протоколом ЭПК № 10 от 29.10.2021 года.</w:t>
      </w:r>
    </w:p>
    <w:p w14:paraId="4AD3412C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64 ед.хр. по описи № 1 дел п/х, 28 ед.хр. по л/с за 2012 - 2016 гг. фонда № 4 «Финансовое управление администрации города Лермонтова». Описи утверждены протоколом ЭПК № 11 от 10.11.2021 года.</w:t>
      </w:r>
    </w:p>
    <w:p w14:paraId="257802EA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За 2021 год архивным отделом было проведено 2 семинара-совещания с руководителями и ответственными за ведение делопроизводства и архив организаций-источников комплектования архивного отдела, в которых приняли участие 24 человека:</w:t>
      </w:r>
    </w:p>
    <w:p w14:paraId="081491E5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26 марта - совещание-семинар с руководителями и ответственными за архивы организаций-источников комплектования архивного отдела. На совещании были рассмотрены вопросы применения в практической работе новых правил делопроизводства, перечня типовых управленческих архивных документов, утвержденных приказами Росархива, также подведены итоги работы за 2020 год и определены основные направления работы на 2021 год.</w:t>
      </w:r>
    </w:p>
    <w:p w14:paraId="182DAB3A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II       </w:t>
      </w:r>
      <w:r>
        <w:rPr>
          <w:color w:val="242424"/>
          <w:bdr w:val="none" w:sz="0" w:space="0" w:color="auto" w:frame="1"/>
        </w:rPr>
        <w:t>ноября 2021 года архивным отделом администрации города Лермонтова проведено совещание-семинар с ответственными за делопроизводство и архив организаций - источников комплектования архивного отдела. На совещании были рассмотрены вопросы по предстоящей паспортизации организаций, соблюдения требований законодательства в архивном деле, а также вопросы по упорядочению документов и приема-передачи дел в 2022 году.</w:t>
      </w:r>
    </w:p>
    <w:p w14:paraId="2B0E89EB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3.                 </w:t>
      </w:r>
      <w:r>
        <w:rPr>
          <w:color w:val="242424"/>
          <w:bdr w:val="none" w:sz="0" w:space="0" w:color="auto" w:frame="1"/>
        </w:rPr>
        <w:t>Создание информационно-поисковых систем</w:t>
      </w:r>
    </w:p>
    <w:p w14:paraId="67CDB889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течение 2021 года было оцифровано 88 ед.хр., это 1851 документ, 12532 листа, документы фонда № 26 «Администрация города Лермонтова» за 2004 год и фонда № 27 «Совет города Лермонтова» за 1996 - 2000 годы. Все сканированные документы распознаны и переведены в PDFформат для использования в работе.</w:t>
      </w:r>
    </w:p>
    <w:p w14:paraId="5A2D5A80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целях пополнения базы данных выполнялась работа по заполнению базы данных «Архивный фонд». За 2021 год внесено всего 762 записи в разделе «Дело» - сведения о принятых на хранение документах управленческой документации и по личному составу в фонды №№ 31л, 64, 26, 27, 4.</w:t>
      </w:r>
    </w:p>
    <w:p w14:paraId="18F5CE93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4.                 </w:t>
      </w:r>
      <w:r>
        <w:rPr>
          <w:color w:val="242424"/>
          <w:bdr w:val="none" w:sz="0" w:space="0" w:color="auto" w:frame="1"/>
        </w:rPr>
        <w:t>Предоставление информационных услуг и использование документов</w:t>
      </w:r>
    </w:p>
    <w:p w14:paraId="29028A5C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Архивным отделом всего было проведено 23 информационных мероприятий,</w:t>
      </w:r>
    </w:p>
    <w:p w14:paraId="6182C4A9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которых приняли участие 388 человек:</w:t>
      </w:r>
    </w:p>
    <w:p w14:paraId="70BF6E0B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опубликованы 4 статьи в еженедельной региональной общественно- политической газеты "Лермонтовские известия":</w:t>
      </w:r>
    </w:p>
    <w:p w14:paraId="7AED965A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статья об акции дарения «На вечное хранение» в выпуске № 9 (776) от 12 марта 2021 года;</w:t>
      </w:r>
    </w:p>
    <w:p w14:paraId="07ADEC5E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статья об истории приема фотодокументов в рамках акции «На вечное хранение» в выпуске № 24(791) от 09 июля 2021 года;</w:t>
      </w:r>
    </w:p>
    <w:p w14:paraId="36517464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статья об истории городского кинотеатра «Мир» по архивным документам выпуск №26(793) от 23 июля 2021 года;</w:t>
      </w:r>
    </w:p>
    <w:p w14:paraId="6DEAFA8A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статья об экспонировании историко-документальной выставки «Становление и развитие избирательной системы в России в XIX-XX веках: региональный аспект» в выпуске №34(801) от 24 сентября 2021 года.</w:t>
      </w:r>
    </w:p>
    <w:p w14:paraId="6A9A74A5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Подготовлены 4 историко-документальных выставки, с материалами которых ознакомились 188 человек:</w:t>
      </w:r>
    </w:p>
    <w:p w14:paraId="4279C92A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8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15 февраля - выставка, посвященной Дню памяти о россиянах, исполнявших служебный долг за пределами Отечества. 15 февраля 1989 года завершился вывод советских войск из Афганистана. На выставке были представлены информация и фотографии из личных архивов ветеранов афганской войны, проживающих в городе Лермонтове. Вниманию пользователей размещены статьи из выпусков газеты «Правда»1989 года, находящихся на хранении в Государственном архиве Ставропольского края;</w:t>
      </w:r>
    </w:p>
    <w:p w14:paraId="55272753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20 апреля - выставка «Детство, растоптанное войной». На выставке представлены документы из фондов Государственного архива Ставропольского края, отражающие участие детей в партизанских отрядах и подпольных организациях, а также информация о воспитанниках полков в годы Великой Отечественной войны;</w:t>
      </w:r>
    </w:p>
    <w:p w14:paraId="5A1C778A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22 июня - выставка «Незабываемые страницы истории» о работе архив-ной службы Ставропольского края в годы Великой Отечественной войны 1941-1945 гг., посвященная 80-летию её начала;</w:t>
      </w:r>
    </w:p>
    <w:p w14:paraId="1122C18D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13 сентября - экспонирование в здании администрации выставки архивных документов «Становление и развитие избирательной системы в России в XIX-XX веках: региональный аспект», подготовленной комитетом Ставропольского края по делам архивов и ГКАУ «Государственный архив Ставропольского края». Выставка, приурочена к проведению выборов депутатов Государственной Думы Федерального собрания Российской Федерации восьмого созыва, депутатов Государственной Думы Ставропольского края седьмого созыва 17-19 сентября 2021 года.</w:t>
      </w:r>
    </w:p>
    <w:p w14:paraId="7D67FE95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По выставкам архивных документов проведены 10 экскурсий, в которых участвовали 120 человек:</w:t>
      </w:r>
    </w:p>
    <w:p w14:paraId="199E9B75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19 февраля - экскурсия по выставке архивных документов об афганской войне была проведена для учащихся 11 класса МБОУ СОШ № 5 города Лермонтова;</w:t>
      </w:r>
    </w:p>
    <w:p w14:paraId="74BE9EC2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29 мая - 6 экскурсий по выставке «Детство, растоптанное войной» в музее на фестивале исторической реконструкции «Битва за Кавказ», проходившем у подножия горы Бештау для юнармейцев и других посетителей музея, в которых приняли участие 78 человек;</w:t>
      </w:r>
    </w:p>
    <w:p w14:paraId="4FDD6EB6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22 июня - экскурсия по выставке «Незабываемые страницы истории» для волонтеров МКУ по работе с молодежью «Молодежный центр» города Лермонтова;</w:t>
      </w:r>
    </w:p>
    <w:p w14:paraId="7CED2E3B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15 и 23 сентября - 2 экскурсии для членов территориальной и участковых избирательных комиссий города Лермонтова по историко-документальной выставке «Становление и развитие избирательной системы в России в XIX-XX веках: региональный аспект».</w:t>
      </w:r>
    </w:p>
    <w:p w14:paraId="32137FC6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26 апреля 2021 года архивным отделом проведены 3 урока мужества в 5-х классах МБОУ СОШ № 5 города Лермонтова. Учащимся были показаны фотографии юных героев войны и рассказали об их участии в партизанских отрядах и подпольных организациях в годы Великой Отечественной войны. На уроках мужества присутствовало 59 человек.</w:t>
      </w:r>
    </w:p>
    <w:p w14:paraId="3119AFF7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2021 году были организованы 2 встречи с ветеранами, в которых приняли участие 21 человек:</w:t>
      </w:r>
    </w:p>
    <w:p w14:paraId="418052D3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11 февраля - в рамках проведения месячника военно-патриотической работы и в преддверии Дня памяти о россиянах, исполнявших служебный долг за пределами Отечества сотрудники архивного отдела встретились с ветеранами Афганской войны Савенок Г.И. и Извариным В.Н. Ветераны поделились своими воспоминаниями и личными фотографиями о службе в Афганистане в 1980 и 1985 годах;</w:t>
      </w:r>
    </w:p>
    <w:p w14:paraId="72F6360D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19 февраля - в преддверии Дня Защитника Отечества, встреча ветерана афганской войны Савенок Г.И. с учащимися 11 класса МБОУ СОШ № 5 города Лермонтова. Ветеран поделился своими воспоминаниями о службе в Афганистане и Чечне. Ребята расспросили ветерана об обеспечении и службе в армии в 80-е годы, о боевых наградах, об особенностях жизни местного населения.</w:t>
      </w:r>
    </w:p>
    <w:p w14:paraId="6A8482E9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Всего за отчетный период на официальной странице архивного отдела в социальных сетях за отчетный период были размещены 82 публикации, посвященные памятным и праздничным датам города Лермонтова, а также публикации в рамках празднования 76-й годовщины Победы в ВОВ.</w:t>
      </w:r>
    </w:p>
    <w:p w14:paraId="789F1DF3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За 2021 год с документами архивных фондов работали 21 пользователей архивной информации, которые посетили архив 22 раз, для работы было выдано 70 дела. Пользователи интересовались документами фондов администрации и Совета города Лермонтова, а также документами, касающихся истории города по фондам №№ 20 и 21.</w:t>
      </w:r>
    </w:p>
    <w:p w14:paraId="0B4CF668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По документам архивных фондов документов по личному составу всего за 2021 год исполнено 595 социально-правовых запросов, все запросы исполнены в установленные законодательством сроки. С положительным результатом исполнено 500 запросов, что составляет 84% от их общего количества. Категории поступивших запросов: начисление заработной платы, подтверждение трудового и льготного стажа. По 95 запросам заявителям были направлены информационные письма об отсутствии документов на хранении в архивном отделе.</w:t>
      </w:r>
    </w:p>
    <w:p w14:paraId="2295A277" w14:textId="77777777" w:rsidR="00854FEB" w:rsidRDefault="00854FEB" w:rsidP="00854FEB">
      <w:pPr>
        <w:pStyle w:val="11"/>
        <w:spacing w:before="0" w:beforeAutospacing="0" w:after="0" w:afterAutospacing="0" w:line="322" w:lineRule="atLeast"/>
        <w:ind w:left="20" w:right="20"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По документам архивных фондов постоянного хранения всего исполнено - 291 тематических запросов, поступивших от граждан и организаций. 276 запроса исполнено с положительным результатом (95%). По тематике запросы касались в основном имущественных интересов граждан: выделение земельных участков под строительство гаражей, под садовые участки. Непрофильных запросов - 2, были пересланы в другие организации для исполнения. Срок исполнения всех видов запросов составил 2-7 дней.</w:t>
      </w:r>
    </w:p>
    <w:p w14:paraId="618668EC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За 2021 год по защищенному информационному каналу взаимодействия между органами ПФР Ставропольского края и архивным отделом </w:t>
      </w:r>
      <w:r>
        <w:rPr>
          <w:color w:val="242424"/>
          <w:bdr w:val="none" w:sz="0" w:space="0" w:color="auto" w:frame="1"/>
          <w:lang w:val="en-US"/>
        </w:rPr>
        <w:t>VipNet </w:t>
      </w:r>
      <w:r>
        <w:rPr>
          <w:color w:val="242424"/>
          <w:bdr w:val="none" w:sz="0" w:space="0" w:color="auto" w:frame="1"/>
        </w:rPr>
        <w:t xml:space="preserve">клиент поступило и исполнено 579 запросов. Это составило 90,9% от общего количества электронных запросов. На электронный адрес архивного отдела поступило 55 запросов - 8,6% от общего кол-ва </w:t>
      </w:r>
      <w:r>
        <w:rPr>
          <w:color w:val="242424"/>
          <w:bdr w:val="none" w:sz="0" w:space="0" w:color="auto" w:frame="1"/>
        </w:rPr>
        <w:lastRenderedPageBreak/>
        <w:t>электронных запросов. Всего запросов в электронном виде исполнено 637 запросов (71,9% от общего количества).</w:t>
      </w:r>
    </w:p>
    <w:p w14:paraId="7C7420B0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Через МФЦ города Лермонтова поступило 41 запрос. Это составило 4,6 % от общего количества запросов, поступивших за год в архивный отдел. Осуществляется предоставление государственных и муниципальных услуг в электронной форме через ЕИАС от граждан получено и исполнено - 1 запрос - Через электронную форму обращения на сайте администрации поступило 2 запроса.</w:t>
      </w:r>
    </w:p>
    <w:p w14:paraId="0E1702EA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Предоставление государственной услуги осуществляется архивным отделом в соответствии с регламентом предоставления государственной услуги «Информационное обеспечение граждан, организаций и общественных объединений по документам Архивного фонда Ставропольского края, находящихся на временном хранении в архивном отделе администрации города Лермонтова». Всего за 2021 год было исполнено 83 запроса по документам архивного фонда СК, из них в электронном виде - 29 (35%).</w:t>
      </w:r>
    </w:p>
    <w:p w14:paraId="23D791F8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В 2022 году будет продолжена работа со всеми организациями -источниками комплектования архивного дела по вопросам хранения, комплектования, учета и использования архивных документов. Сотрудники отдела продолжат работу по оцифровке наиболее востребованных правоустанавливающих документов администрации и Совета города Лермонтова.</w:t>
      </w:r>
    </w:p>
    <w:p w14:paraId="20078B19" w14:textId="77777777" w:rsidR="00854FEB" w:rsidRDefault="00854FEB" w:rsidP="00854FEB">
      <w:pPr>
        <w:pStyle w:val="11"/>
        <w:spacing w:before="0" w:beforeAutospacing="0" w:after="0" w:afterAutospacing="0" w:line="322" w:lineRule="atLeast"/>
        <w:ind w:right="20" w:firstLine="70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Отдел продолжит прием и исполнение запросов от граждан и организаций в соответствии с нормативными требованиями и административными регламентами предоставления государственной и муниципальной услуг в области архивного дела.</w:t>
      </w:r>
    </w:p>
    <w:p w14:paraId="554E6A39" w14:textId="13E7462E" w:rsidR="00900E68" w:rsidRPr="00854FEB" w:rsidRDefault="00900E68" w:rsidP="00854FEB">
      <w:bookmarkStart w:id="0" w:name="_GoBack"/>
      <w:bookmarkEnd w:id="0"/>
    </w:p>
    <w:sectPr w:rsidR="00900E68" w:rsidRPr="00854FEB" w:rsidSect="008A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24740"/>
    <w:rsid w:val="00425807"/>
    <w:rsid w:val="00454533"/>
    <w:rsid w:val="00455D6F"/>
    <w:rsid w:val="004563BF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42843"/>
    <w:rsid w:val="00550F83"/>
    <w:rsid w:val="00564976"/>
    <w:rsid w:val="00597D8D"/>
    <w:rsid w:val="005B4DE3"/>
    <w:rsid w:val="005D2AFF"/>
    <w:rsid w:val="005E198B"/>
    <w:rsid w:val="00621422"/>
    <w:rsid w:val="00643E96"/>
    <w:rsid w:val="00650CEA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E79E7"/>
    <w:rsid w:val="007F0803"/>
    <w:rsid w:val="007F3809"/>
    <w:rsid w:val="00814610"/>
    <w:rsid w:val="00854FEB"/>
    <w:rsid w:val="008743AF"/>
    <w:rsid w:val="00875F07"/>
    <w:rsid w:val="008A1AAF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612C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1993</Words>
  <Characters>11366</Characters>
  <Application>Microsoft Office Word</Application>
  <DocSecurity>0</DocSecurity>
  <Lines>94</Lines>
  <Paragraphs>26</Paragraphs>
  <ScaleCrop>false</ScaleCrop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262</cp:revision>
  <dcterms:created xsi:type="dcterms:W3CDTF">2023-09-11T08:20:00Z</dcterms:created>
  <dcterms:modified xsi:type="dcterms:W3CDTF">2023-09-20T12:20:00Z</dcterms:modified>
</cp:coreProperties>
</file>