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28CC2" w14:textId="77777777" w:rsidR="005F5C99" w:rsidRDefault="005F5C99" w:rsidP="00E44AB9">
      <w:pPr>
        <w:spacing w:line="240" w:lineRule="exact"/>
        <w:rPr>
          <w:sz w:val="28"/>
          <w:szCs w:val="28"/>
        </w:rPr>
      </w:pPr>
    </w:p>
    <w:p w14:paraId="329145D6" w14:textId="77777777" w:rsidR="00F6120A" w:rsidRDefault="00F6120A" w:rsidP="00F6120A">
      <w:pPr>
        <w:jc w:val="center"/>
        <w:rPr>
          <w:sz w:val="28"/>
          <w:szCs w:val="28"/>
        </w:rPr>
      </w:pPr>
    </w:p>
    <w:p w14:paraId="2C5C12EC" w14:textId="5228D190" w:rsidR="00DC2FA5" w:rsidRDefault="00DC2FA5" w:rsidP="00B3758E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Hlk195718437"/>
      <w:bookmarkStart w:id="1" w:name="_GoBack"/>
      <w:r w:rsidRPr="00DC2FA5">
        <w:rPr>
          <w:rFonts w:ascii="Times New Roman" w:eastAsia="Times New Roman" w:hAnsi="Times New Roman"/>
          <w:sz w:val="28"/>
          <w:szCs w:val="28"/>
          <w:lang w:eastAsia="ru-RU"/>
        </w:rPr>
        <w:t>Отчет о выполнении показателей основных направлений и результатов деятельности архивного отдела администрации города Лермонтова за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C2FA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bookmarkEnd w:id="0"/>
    <w:bookmarkEnd w:id="1"/>
    <w:p w14:paraId="6AA5B5DC" w14:textId="7F48F140" w:rsidR="00F6120A" w:rsidRDefault="00F6120A" w:rsidP="00B3758E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F6120A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планом работы архивного отдела администрации города Лермонтова (далее – архивный отдел) на 202</w:t>
      </w:r>
      <w:r w:rsidR="00223D6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6120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</w:t>
      </w:r>
      <w:r w:rsidR="003530C1">
        <w:rPr>
          <w:rFonts w:ascii="Times New Roman" w:eastAsia="Times New Roman" w:hAnsi="Times New Roman"/>
          <w:sz w:val="28"/>
          <w:szCs w:val="28"/>
          <w:lang w:eastAsia="ru-RU"/>
        </w:rPr>
        <w:t>выполнены</w:t>
      </w:r>
      <w:r w:rsidRPr="00F6120A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мероприятия по хранению, учету, комплектованию и </w:t>
      </w:r>
      <w:r w:rsidR="003530C1" w:rsidRPr="00F6120A">
        <w:rPr>
          <w:rFonts w:ascii="Times New Roman" w:eastAsia="Times New Roman" w:hAnsi="Times New Roman"/>
          <w:sz w:val="28"/>
          <w:szCs w:val="28"/>
          <w:lang w:eastAsia="ru-RU"/>
        </w:rPr>
        <w:t>использованию документов</w:t>
      </w:r>
      <w:r w:rsidRPr="00F6120A">
        <w:rPr>
          <w:rFonts w:ascii="Times New Roman" w:eastAsia="Times New Roman" w:hAnsi="Times New Roman"/>
          <w:sz w:val="28"/>
          <w:szCs w:val="28"/>
          <w:lang w:eastAsia="ru-RU"/>
        </w:rPr>
        <w:t xml:space="preserve"> Архивного </w:t>
      </w:r>
      <w:r w:rsidR="003530C1" w:rsidRPr="00F6120A">
        <w:rPr>
          <w:rFonts w:ascii="Times New Roman" w:eastAsia="Times New Roman" w:hAnsi="Times New Roman"/>
          <w:sz w:val="28"/>
          <w:szCs w:val="28"/>
          <w:lang w:eastAsia="ru-RU"/>
        </w:rPr>
        <w:t>фонда Российской</w:t>
      </w:r>
      <w:r w:rsidRPr="00F6120A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Федерации и других архивных документов</w:t>
      </w:r>
      <w:r w:rsidR="00462B0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4824874" w14:textId="77777777" w:rsidR="00462B0A" w:rsidRDefault="00462B0A" w:rsidP="00462B0A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2B0A">
        <w:rPr>
          <w:rFonts w:ascii="Times New Roman" w:eastAsia="Times New Roman" w:hAnsi="Times New Roman"/>
          <w:sz w:val="28"/>
          <w:szCs w:val="28"/>
          <w:lang w:eastAsia="ru-RU"/>
        </w:rPr>
        <w:t>В целях приведения в соответствие нормативно - правовых актов архивного отдела постановлением администрации города Лермонтова № 722 от 13 сентября 2024 года был утвержден административный регламент предоставления муниципальной услуги «Информационное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архиве».</w:t>
      </w:r>
    </w:p>
    <w:p w14:paraId="758B4D94" w14:textId="34BF8C2F" w:rsidR="00462B0A" w:rsidRPr="00462B0A" w:rsidRDefault="00462B0A" w:rsidP="00462B0A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Выполнение по основным направлениям деятельности архивного отдела:</w:t>
      </w:r>
    </w:p>
    <w:p w14:paraId="6A5F1D67" w14:textId="77777777" w:rsidR="00B3758E" w:rsidRPr="00B3758E" w:rsidRDefault="00B3758E" w:rsidP="00B3758E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58E">
        <w:rPr>
          <w:rFonts w:ascii="Times New Roman" w:eastAsia="Times New Roman" w:hAnsi="Times New Roman"/>
          <w:sz w:val="28"/>
          <w:szCs w:val="28"/>
          <w:lang w:eastAsia="ru-RU"/>
        </w:rPr>
        <w:t>1. Обеспечение сохранности и государственного учета документов Архивного фонда Российской Федерации</w:t>
      </w:r>
    </w:p>
    <w:p w14:paraId="28B04584" w14:textId="77777777" w:rsidR="00223D61" w:rsidRPr="00223D61" w:rsidRDefault="00223D61" w:rsidP="00223D61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3D61">
        <w:rPr>
          <w:rFonts w:ascii="Times New Roman" w:eastAsia="Times New Roman" w:hAnsi="Times New Roman"/>
          <w:sz w:val="28"/>
          <w:szCs w:val="28"/>
          <w:lang w:eastAsia="ru-RU"/>
        </w:rPr>
        <w:t>В целях улучшения физического состояния документов на бумажной основе сотрудниками архивного отдела регулярно, в течение года, проводился ремонт документов. Всего за 2024 год отремонтированы 26 дел (4792 л.): переплетены, подшиты или заменены обложки в  делах по личному составу в фондах: № 1/р-6157 «Исполнительный комитет Лермонтовского городского Совета народных депутатов», № 20 «ЛГП «Алмаз», № 21 «Объединенный заводской комитет № 35 Лермонтовского государственного предприятия «Алмаз», № 25 «Инспекция Министерства Российской Федерации по налогам и сборам  по городу Лермонтову Ставропольского края», № 54 «Открытое акционерное общество «Микроом» за 1979 – 2000 годы.</w:t>
      </w:r>
    </w:p>
    <w:p w14:paraId="0D67B26C" w14:textId="77777777" w:rsidR="00223D61" w:rsidRPr="00223D61" w:rsidRDefault="00223D61" w:rsidP="00223D61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3D61">
        <w:rPr>
          <w:rFonts w:ascii="Times New Roman" w:eastAsia="Times New Roman" w:hAnsi="Times New Roman"/>
          <w:sz w:val="28"/>
          <w:szCs w:val="28"/>
          <w:lang w:eastAsia="ru-RU"/>
        </w:rPr>
        <w:t xml:space="preserve">Всего были закартонированы 131 ед.хр. Это документы постоянного срока хранения, принятые на хранение в 2024 году. </w:t>
      </w:r>
    </w:p>
    <w:p w14:paraId="5E348810" w14:textId="14A4408F" w:rsidR="00223D61" w:rsidRPr="00B3758E" w:rsidRDefault="00223D61" w:rsidP="00223D61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3D61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сбалансированности централизованного учета, первичных учетных документов и фактического наличия в мае 2024 года архивным отделом начато проведение сплошной проверки наличия и состояния архивных документов. Всего за отчетный период сверены 41 архивных фондов, 23501 ед.хр. Результаты проверки наличия и состояния архивных документов оформлены в соответствии с нормативными требованиями. </w:t>
      </w:r>
    </w:p>
    <w:p w14:paraId="39C4BF36" w14:textId="6DB5C08C" w:rsidR="00B3758E" w:rsidRPr="00B3758E" w:rsidRDefault="00B3758E" w:rsidP="00223D61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58E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B3758E">
        <w:rPr>
          <w:rFonts w:ascii="Times New Roman" w:eastAsia="Times New Roman" w:hAnsi="Times New Roman"/>
          <w:sz w:val="28"/>
          <w:szCs w:val="28"/>
          <w:lang w:eastAsia="ru-RU"/>
        </w:rPr>
        <w:tab/>
        <w:t>Формирование Архивного фонда Российской Федерации</w:t>
      </w:r>
    </w:p>
    <w:p w14:paraId="4BE84997" w14:textId="77777777" w:rsidR="00B3758E" w:rsidRPr="00B3758E" w:rsidRDefault="00B3758E" w:rsidP="00B3758E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58E">
        <w:rPr>
          <w:rFonts w:ascii="Times New Roman" w:eastAsia="Times New Roman" w:hAnsi="Times New Roman"/>
          <w:sz w:val="28"/>
          <w:szCs w:val="28"/>
          <w:lang w:eastAsia="ru-RU"/>
        </w:rPr>
        <w:t>Прием на хранение:</w:t>
      </w:r>
    </w:p>
    <w:p w14:paraId="31CE7728" w14:textId="5C135F03" w:rsidR="00223D61" w:rsidRPr="00223D61" w:rsidRDefault="00223D61" w:rsidP="00223D61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3D61">
        <w:rPr>
          <w:rFonts w:ascii="Times New Roman" w:eastAsia="Times New Roman" w:hAnsi="Times New Roman"/>
          <w:sz w:val="28"/>
          <w:szCs w:val="28"/>
          <w:lang w:eastAsia="ru-RU"/>
        </w:rPr>
        <w:t xml:space="preserve">В 2024 году принято на хранение 131 ед.хр. управленческой документации за 2017, 2018 годы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223D61">
        <w:rPr>
          <w:rFonts w:ascii="Times New Roman" w:eastAsia="Times New Roman" w:hAnsi="Times New Roman"/>
          <w:sz w:val="28"/>
          <w:szCs w:val="28"/>
          <w:lang w:eastAsia="ru-RU"/>
        </w:rPr>
        <w:t>следующих организаций-источников комплектования:</w:t>
      </w:r>
    </w:p>
    <w:p w14:paraId="58BE0775" w14:textId="098B1C7E" w:rsidR="00223D61" w:rsidRPr="00223D61" w:rsidRDefault="00223D61" w:rsidP="00223D61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Pr="00223D61">
        <w:rPr>
          <w:rFonts w:ascii="Times New Roman" w:eastAsia="Times New Roman" w:hAnsi="Times New Roman"/>
          <w:sz w:val="28"/>
          <w:szCs w:val="28"/>
          <w:lang w:eastAsia="ru-RU"/>
        </w:rPr>
        <w:t>фонд № 64 «Управление труда и социальной защиты населения администрации города Лермонтова»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23D61">
        <w:rPr>
          <w:rFonts w:ascii="Times New Roman" w:eastAsia="Times New Roman" w:hAnsi="Times New Roman"/>
          <w:sz w:val="28"/>
          <w:szCs w:val="28"/>
          <w:lang w:eastAsia="ru-RU"/>
        </w:rPr>
        <w:t xml:space="preserve">в количестве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 ед.хр.;</w:t>
      </w:r>
      <w:r w:rsidRPr="00223D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D30E9C0" w14:textId="5625E2B4" w:rsidR="00223D61" w:rsidRPr="00223D61" w:rsidRDefault="00223D61" w:rsidP="00223D61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3D61">
        <w:rPr>
          <w:rFonts w:ascii="Times New Roman" w:eastAsia="Times New Roman" w:hAnsi="Times New Roman"/>
          <w:sz w:val="28"/>
          <w:szCs w:val="28"/>
          <w:lang w:eastAsia="ru-RU"/>
        </w:rPr>
        <w:t xml:space="preserve">фонд № 63 «Контрольно-счетная палата города Лермонтова»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223D61">
        <w:rPr>
          <w:rFonts w:ascii="Times New Roman" w:eastAsia="Times New Roman" w:hAnsi="Times New Roman"/>
          <w:sz w:val="28"/>
          <w:szCs w:val="28"/>
          <w:lang w:eastAsia="ru-RU"/>
        </w:rPr>
        <w:t xml:space="preserve">17 ед.хр. </w:t>
      </w:r>
    </w:p>
    <w:p w14:paraId="288420DA" w14:textId="5E3B3276" w:rsidR="00223D61" w:rsidRPr="00223D61" w:rsidRDefault="00223D61" w:rsidP="00223D61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3D61">
        <w:rPr>
          <w:rFonts w:ascii="Times New Roman" w:eastAsia="Times New Roman" w:hAnsi="Times New Roman"/>
          <w:sz w:val="28"/>
          <w:szCs w:val="28"/>
          <w:lang w:eastAsia="ru-RU"/>
        </w:rPr>
        <w:t xml:space="preserve">фонд № 4 «Финансовое управление администрации города Лермонтова»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223D61">
        <w:rPr>
          <w:rFonts w:ascii="Times New Roman" w:eastAsia="Times New Roman" w:hAnsi="Times New Roman"/>
          <w:sz w:val="28"/>
          <w:szCs w:val="28"/>
          <w:lang w:eastAsia="ru-RU"/>
        </w:rPr>
        <w:t xml:space="preserve">24 ед.хр. </w:t>
      </w:r>
    </w:p>
    <w:p w14:paraId="6FED0437" w14:textId="7D660951" w:rsidR="00223D61" w:rsidRPr="00223D61" w:rsidRDefault="00223D61" w:rsidP="00223D61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3D61">
        <w:rPr>
          <w:rFonts w:ascii="Times New Roman" w:eastAsia="Times New Roman" w:hAnsi="Times New Roman"/>
          <w:sz w:val="28"/>
          <w:szCs w:val="28"/>
          <w:lang w:eastAsia="ru-RU"/>
        </w:rPr>
        <w:t xml:space="preserve">в фонд № 26 «Администрация города Лермонтова»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23D61">
        <w:rPr>
          <w:rFonts w:ascii="Times New Roman" w:eastAsia="Times New Roman" w:hAnsi="Times New Roman"/>
          <w:sz w:val="28"/>
          <w:szCs w:val="28"/>
          <w:lang w:eastAsia="ru-RU"/>
        </w:rPr>
        <w:t xml:space="preserve"> 80 ед.хр. </w:t>
      </w:r>
    </w:p>
    <w:p w14:paraId="28E358A4" w14:textId="77777777" w:rsidR="00223D61" w:rsidRDefault="00223D61" w:rsidP="00223D61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3D61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 по приему документов постоянного хранения (542 ед.хр.)  на хранение в архивный отдел выполнен на 24 %, т.к. не все включенные в график приема документов на 2024 год, организации – источники комплектования, завершили </w:t>
      </w:r>
      <w:r w:rsidRPr="00223D6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упорядочение документов и представление описей на утверждение ЭПК комитета. Сотрудники архивного отдела постоянно осуществляют взаимодействие с ответственными за делопроизводство и архив в организациях, оказывая методическую и практическую помощь. Во все организации-источники комплектования ежеквартально направляются письма о необходимости своевременного упорядочения документов и передаче их на хранение в архивный отдел, в соответствии с утвержденными графиками научно-технической обработки и приема документов.</w:t>
      </w:r>
    </w:p>
    <w:p w14:paraId="1D74D64D" w14:textId="14A649E8" w:rsidR="00223D61" w:rsidRDefault="00223D61" w:rsidP="002344ED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3D61">
        <w:rPr>
          <w:rFonts w:ascii="Times New Roman" w:eastAsia="Times New Roman" w:hAnsi="Times New Roman"/>
          <w:sz w:val="28"/>
          <w:szCs w:val="28"/>
          <w:lang w:eastAsia="ru-RU"/>
        </w:rPr>
        <w:t>В 2024 году утверждены и согласованы на заседаниях ЭПК комитета СК по делам архивов описи на 80 ед.хр. (53 п/х, 27 л/с)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финуправления и управления труда и соцзащиты населения администрации города Лермонтова.</w:t>
      </w:r>
      <w:r w:rsidRPr="00223D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71EBF06" w14:textId="6C6C9AA0" w:rsidR="00B3758E" w:rsidRPr="00B3758E" w:rsidRDefault="00B3758E" w:rsidP="002344ED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58E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B3758E">
        <w:rPr>
          <w:rFonts w:ascii="Times New Roman" w:eastAsia="Times New Roman" w:hAnsi="Times New Roman"/>
          <w:sz w:val="28"/>
          <w:szCs w:val="28"/>
          <w:lang w:eastAsia="ru-RU"/>
        </w:rPr>
        <w:tab/>
        <w:t>Создание информационно-поисковых систем</w:t>
      </w:r>
    </w:p>
    <w:p w14:paraId="33C404C2" w14:textId="77777777" w:rsidR="00681D46" w:rsidRPr="00681D46" w:rsidRDefault="00681D46" w:rsidP="00681D46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1D46">
        <w:rPr>
          <w:rFonts w:ascii="Times New Roman" w:eastAsia="Times New Roman" w:hAnsi="Times New Roman"/>
          <w:sz w:val="28"/>
          <w:szCs w:val="28"/>
          <w:lang w:eastAsia="ru-RU"/>
        </w:rPr>
        <w:t>В течение 2024 года было оцифровано 94 ед.хр., это 996 документов, 12130 листов, документы фонда №1 за 1983,1992 гг., фонда № 27 «Совет города Лермонтова», фонда № 26 «Администрация города Лермонтова» за 2008 - 2010 годы. Все сканированные документы распознаны и переведены в PDF-формат для использования в работе.</w:t>
      </w:r>
    </w:p>
    <w:p w14:paraId="01F74B57" w14:textId="77777777" w:rsidR="00681D46" w:rsidRPr="00681D46" w:rsidRDefault="00681D46" w:rsidP="00681D46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1D46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пополнения базы данных выполнялась работа по заполнению базы данных «Архивный фонд». В 2024 году были внесены записи в раздел «Дело» - 131 записей – сведения о принятых на хранение документах управленческой документации. </w:t>
      </w:r>
    </w:p>
    <w:p w14:paraId="0711F950" w14:textId="77777777" w:rsidR="00681D46" w:rsidRPr="00681D46" w:rsidRDefault="00681D46" w:rsidP="00681D46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1D46">
        <w:rPr>
          <w:rFonts w:ascii="Times New Roman" w:eastAsia="Times New Roman" w:hAnsi="Times New Roman"/>
          <w:sz w:val="28"/>
          <w:szCs w:val="28"/>
          <w:lang w:eastAsia="ru-RU"/>
        </w:rPr>
        <w:t>С февраля по ноябрь 2024 года архивным отделом проводилась работа по выверке БД АФ. В карточки фондов, внесены данные в графе «Точные даты» в необходимом формате, в карточках единиц хранения, осуществлена сверка значений листажа и заголовков единиц хранения.</w:t>
      </w:r>
    </w:p>
    <w:p w14:paraId="00BA0FB8" w14:textId="513114CB" w:rsidR="00B3758E" w:rsidRPr="00B3758E" w:rsidRDefault="00B3758E" w:rsidP="00681D46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58E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B3758E">
        <w:rPr>
          <w:rFonts w:ascii="Times New Roman" w:eastAsia="Times New Roman" w:hAnsi="Times New Roman"/>
          <w:sz w:val="28"/>
          <w:szCs w:val="28"/>
          <w:lang w:eastAsia="ru-RU"/>
        </w:rPr>
        <w:tab/>
        <w:t>Предоставление информационных услуг и использование документов</w:t>
      </w:r>
    </w:p>
    <w:p w14:paraId="5F3A6EF6" w14:textId="7F40E9E4" w:rsidR="00681D46" w:rsidRPr="00681D46" w:rsidRDefault="00681D46" w:rsidP="00681D46">
      <w:pPr>
        <w:ind w:firstLine="708"/>
        <w:jc w:val="both"/>
        <w:rPr>
          <w:sz w:val="28"/>
          <w:szCs w:val="28"/>
        </w:rPr>
      </w:pPr>
      <w:r w:rsidRPr="00681D46">
        <w:rPr>
          <w:sz w:val="28"/>
          <w:szCs w:val="28"/>
        </w:rPr>
        <w:t xml:space="preserve">В 2024 году архивным отделом было проведено </w:t>
      </w:r>
      <w:r>
        <w:rPr>
          <w:sz w:val="28"/>
          <w:szCs w:val="28"/>
        </w:rPr>
        <w:t>41</w:t>
      </w:r>
      <w:r w:rsidRPr="00681D46">
        <w:rPr>
          <w:sz w:val="28"/>
          <w:szCs w:val="28"/>
        </w:rPr>
        <w:t xml:space="preserve"> информационн</w:t>
      </w:r>
      <w:r>
        <w:rPr>
          <w:sz w:val="28"/>
          <w:szCs w:val="28"/>
        </w:rPr>
        <w:t>ое</w:t>
      </w:r>
      <w:r w:rsidRPr="00681D46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е</w:t>
      </w:r>
      <w:r w:rsidRPr="00681D46">
        <w:rPr>
          <w:sz w:val="28"/>
          <w:szCs w:val="28"/>
        </w:rPr>
        <w:t xml:space="preserve">, в которых приняли участие 807 человек: </w:t>
      </w:r>
    </w:p>
    <w:p w14:paraId="5FBFC1F6" w14:textId="7859C610" w:rsidR="00681D46" w:rsidRPr="00681D46" w:rsidRDefault="00681D46" w:rsidP="00681D46">
      <w:pPr>
        <w:ind w:firstLine="708"/>
        <w:jc w:val="both"/>
        <w:rPr>
          <w:sz w:val="28"/>
          <w:szCs w:val="28"/>
        </w:rPr>
      </w:pPr>
      <w:r w:rsidRPr="00681D46">
        <w:rPr>
          <w:sz w:val="28"/>
          <w:szCs w:val="28"/>
        </w:rPr>
        <w:t>опубликованы 4 статьи в еженедельной региональной общественно-политической газеты «Лермонтовские известия»:</w:t>
      </w:r>
    </w:p>
    <w:p w14:paraId="5A80D81A" w14:textId="77777777" w:rsidR="00681D46" w:rsidRPr="00681D46" w:rsidRDefault="00681D46" w:rsidP="00681D46">
      <w:pPr>
        <w:ind w:firstLine="708"/>
        <w:jc w:val="both"/>
        <w:rPr>
          <w:sz w:val="28"/>
          <w:szCs w:val="28"/>
        </w:rPr>
      </w:pPr>
      <w:r w:rsidRPr="00681D46">
        <w:rPr>
          <w:sz w:val="28"/>
          <w:szCs w:val="28"/>
        </w:rPr>
        <w:t>в выпуске № 9 (907) от 07.03.2024 статья «На вечное хранение»;</w:t>
      </w:r>
    </w:p>
    <w:p w14:paraId="1BEF4034" w14:textId="77777777" w:rsidR="00681D46" w:rsidRPr="00681D46" w:rsidRDefault="00681D46" w:rsidP="00681D46">
      <w:pPr>
        <w:ind w:firstLine="708"/>
        <w:jc w:val="both"/>
        <w:rPr>
          <w:sz w:val="28"/>
          <w:szCs w:val="28"/>
        </w:rPr>
      </w:pPr>
      <w:r w:rsidRPr="00681D46">
        <w:rPr>
          <w:sz w:val="28"/>
          <w:szCs w:val="28"/>
        </w:rPr>
        <w:t>в выпуске № 23(921) от 28.06.2024 статья об экспонировании историко-документальной выставки «Без срока давности»;</w:t>
      </w:r>
    </w:p>
    <w:p w14:paraId="447ECDCD" w14:textId="77777777" w:rsidR="00681D46" w:rsidRPr="00681D46" w:rsidRDefault="00681D46" w:rsidP="00681D46">
      <w:pPr>
        <w:ind w:firstLine="708"/>
        <w:jc w:val="both"/>
        <w:rPr>
          <w:sz w:val="28"/>
          <w:szCs w:val="28"/>
        </w:rPr>
      </w:pPr>
      <w:r w:rsidRPr="00681D46">
        <w:rPr>
          <w:sz w:val="28"/>
          <w:szCs w:val="28"/>
        </w:rPr>
        <w:t>в выпуске № 28(926) от 09.08.2024 статья «День строителя или как забили первый колышек»;</w:t>
      </w:r>
    </w:p>
    <w:p w14:paraId="4FAA132E" w14:textId="77777777" w:rsidR="00681D46" w:rsidRPr="00681D46" w:rsidRDefault="00681D46" w:rsidP="00681D46">
      <w:pPr>
        <w:ind w:firstLine="708"/>
        <w:jc w:val="both"/>
        <w:rPr>
          <w:sz w:val="28"/>
          <w:szCs w:val="28"/>
        </w:rPr>
      </w:pPr>
      <w:r w:rsidRPr="00681D46">
        <w:rPr>
          <w:sz w:val="28"/>
          <w:szCs w:val="28"/>
        </w:rPr>
        <w:t>в выпуске № 34 (932) от 27.09.2024 статья «120 лет Успенскому Второ-афонскому монастырю».</w:t>
      </w:r>
    </w:p>
    <w:p w14:paraId="4AAEA028" w14:textId="77777777" w:rsidR="00681D46" w:rsidRPr="00681D46" w:rsidRDefault="00681D46" w:rsidP="00681D46">
      <w:pPr>
        <w:ind w:firstLine="708"/>
        <w:jc w:val="both"/>
        <w:rPr>
          <w:sz w:val="28"/>
          <w:szCs w:val="28"/>
        </w:rPr>
      </w:pPr>
      <w:r w:rsidRPr="00681D46">
        <w:rPr>
          <w:sz w:val="28"/>
          <w:szCs w:val="28"/>
        </w:rPr>
        <w:t xml:space="preserve">В 2024 году подготовлены и проведены презентации 3-х историко-документальных выставок архивных документов, в которых приняли участие 111 человек: «Слава героям Ленинграда!», посвященная 80-летию освобождения Ленинграда от фашистской блокады; «Поэзия длиною в жизнь», посвящённая 95-летию со дня рождения поэта Юрия Максимова; «История школы в истории города», посвященная 60-летнему юбилею МБОУ СОШ № 4 города Лермонтова.  Помимо новых выставок с мая по ноябрь проводилось экспонирование выставок архивного отдела: «70 лет градообразующему предприятию», «Герб города Лермонтова»; </w:t>
      </w:r>
    </w:p>
    <w:p w14:paraId="2842ED35" w14:textId="36578784" w:rsidR="00681D46" w:rsidRPr="00681D46" w:rsidRDefault="00681D46" w:rsidP="00681D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681D46">
        <w:rPr>
          <w:sz w:val="28"/>
          <w:szCs w:val="28"/>
        </w:rPr>
        <w:t xml:space="preserve"> течении года проведено 12 экскурсий, в которых приняли участие 168 человек.</w:t>
      </w:r>
    </w:p>
    <w:p w14:paraId="2A92D974" w14:textId="27A60E8B" w:rsidR="00681D46" w:rsidRPr="00681D46" w:rsidRDefault="00681D46" w:rsidP="00681D46">
      <w:pPr>
        <w:ind w:firstLine="708"/>
        <w:jc w:val="both"/>
        <w:rPr>
          <w:sz w:val="28"/>
          <w:szCs w:val="28"/>
        </w:rPr>
      </w:pPr>
      <w:r w:rsidRPr="00681D46">
        <w:rPr>
          <w:sz w:val="28"/>
          <w:szCs w:val="28"/>
        </w:rPr>
        <w:t>Всего за 2024 год было проведено 15 уроков мужества</w:t>
      </w:r>
      <w:r>
        <w:rPr>
          <w:sz w:val="28"/>
          <w:szCs w:val="28"/>
        </w:rPr>
        <w:t xml:space="preserve"> в общеобразовательных учреждениях города</w:t>
      </w:r>
      <w:r w:rsidRPr="00681D46">
        <w:rPr>
          <w:sz w:val="28"/>
          <w:szCs w:val="28"/>
        </w:rPr>
        <w:t>, в которых приняли участие 409 человек:</w:t>
      </w:r>
    </w:p>
    <w:p w14:paraId="5EAD10C1" w14:textId="2888C011" w:rsidR="00681D46" w:rsidRPr="00681D46" w:rsidRDefault="00681D46" w:rsidP="00681D46">
      <w:pPr>
        <w:ind w:firstLine="708"/>
        <w:jc w:val="both"/>
        <w:rPr>
          <w:sz w:val="28"/>
          <w:szCs w:val="28"/>
        </w:rPr>
      </w:pPr>
      <w:r w:rsidRPr="00681D46">
        <w:rPr>
          <w:sz w:val="28"/>
          <w:szCs w:val="28"/>
        </w:rPr>
        <w:t>15 и 16 февраля - 2 урока мужества «Герои нашего города»;</w:t>
      </w:r>
    </w:p>
    <w:p w14:paraId="30689F3F" w14:textId="213D104A" w:rsidR="00681D46" w:rsidRPr="00681D46" w:rsidRDefault="00681D46" w:rsidP="00681D46">
      <w:pPr>
        <w:ind w:firstLine="708"/>
        <w:jc w:val="both"/>
        <w:rPr>
          <w:sz w:val="28"/>
          <w:szCs w:val="28"/>
        </w:rPr>
      </w:pPr>
      <w:r w:rsidRPr="00681D46">
        <w:rPr>
          <w:sz w:val="28"/>
          <w:szCs w:val="28"/>
        </w:rPr>
        <w:t>10 и 11 апреля - 3 урока мужества на тему «Дети и война»;</w:t>
      </w:r>
    </w:p>
    <w:p w14:paraId="38B1F347" w14:textId="3EA69EA1" w:rsidR="00681D46" w:rsidRPr="00681D46" w:rsidRDefault="00681D46" w:rsidP="00681D46">
      <w:pPr>
        <w:ind w:firstLine="708"/>
        <w:jc w:val="both"/>
        <w:rPr>
          <w:sz w:val="28"/>
          <w:szCs w:val="28"/>
        </w:rPr>
      </w:pPr>
      <w:r w:rsidRPr="00681D46">
        <w:rPr>
          <w:sz w:val="28"/>
          <w:szCs w:val="28"/>
        </w:rPr>
        <w:t>2 и 3 мая - 2 урока мужества «Моей семьи война коснулась»;</w:t>
      </w:r>
    </w:p>
    <w:p w14:paraId="1C4151D9" w14:textId="07BABB93" w:rsidR="00681D46" w:rsidRDefault="00681D46" w:rsidP="00681D46">
      <w:pPr>
        <w:ind w:firstLine="708"/>
        <w:jc w:val="both"/>
        <w:rPr>
          <w:sz w:val="28"/>
          <w:szCs w:val="28"/>
        </w:rPr>
      </w:pPr>
      <w:r w:rsidRPr="00681D46">
        <w:rPr>
          <w:sz w:val="28"/>
          <w:szCs w:val="28"/>
        </w:rPr>
        <w:t>12 июля – 3 урока о войне для детей летнего лагеря</w:t>
      </w:r>
      <w:r>
        <w:rPr>
          <w:sz w:val="28"/>
          <w:szCs w:val="28"/>
        </w:rPr>
        <w:t>;</w:t>
      </w:r>
    </w:p>
    <w:p w14:paraId="1E71A283" w14:textId="1701B04F" w:rsidR="00681D46" w:rsidRPr="00681D46" w:rsidRDefault="00681D46" w:rsidP="00681D46">
      <w:pPr>
        <w:ind w:firstLine="708"/>
        <w:jc w:val="both"/>
        <w:rPr>
          <w:sz w:val="28"/>
          <w:szCs w:val="28"/>
        </w:rPr>
      </w:pPr>
      <w:r w:rsidRPr="00681D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681D46">
        <w:rPr>
          <w:sz w:val="28"/>
          <w:szCs w:val="28"/>
        </w:rPr>
        <w:t xml:space="preserve">9 по 13 сентября – 5 уроков в рамках краевой акции, </w:t>
      </w:r>
      <w:r>
        <w:rPr>
          <w:sz w:val="28"/>
          <w:szCs w:val="28"/>
        </w:rPr>
        <w:t xml:space="preserve">посвящённой Дню Ставропольского края и Дню города. </w:t>
      </w:r>
    </w:p>
    <w:p w14:paraId="087438A9" w14:textId="77777777" w:rsidR="00681D46" w:rsidRPr="00681D46" w:rsidRDefault="00681D46" w:rsidP="00681D46">
      <w:pPr>
        <w:ind w:firstLine="708"/>
        <w:jc w:val="both"/>
        <w:rPr>
          <w:sz w:val="28"/>
          <w:szCs w:val="28"/>
        </w:rPr>
      </w:pPr>
      <w:r w:rsidRPr="00681D46">
        <w:rPr>
          <w:sz w:val="28"/>
          <w:szCs w:val="28"/>
        </w:rPr>
        <w:t xml:space="preserve"> Из иных мероприятий было проведено 6 исторических квестов об истории города Лермонтова, его памятниках и наименовании улиц, в которых были задействованы 115 человек и 1 встреча с ветераном боевых действий, воином-интернационалистом в которой приняли участие 4 человека.</w:t>
      </w:r>
    </w:p>
    <w:p w14:paraId="783414D3" w14:textId="36D5935A" w:rsidR="007C5601" w:rsidRDefault="00681D46" w:rsidP="00681D46">
      <w:pPr>
        <w:ind w:firstLine="708"/>
        <w:jc w:val="both"/>
        <w:rPr>
          <w:sz w:val="28"/>
          <w:szCs w:val="28"/>
        </w:rPr>
      </w:pPr>
      <w:r w:rsidRPr="00681D46">
        <w:rPr>
          <w:sz w:val="28"/>
          <w:szCs w:val="28"/>
        </w:rPr>
        <w:t>Всего за 2024 год в официальном сообществе архивного отдела в социальной сети ВКонтакте было опубликовано 190 постов, посвященных памятным датам истории страны, истории города и праздничным датам, с количеством просмотров 89545. Проведя анализ по количеству просмотров и реакций на публикации - наибольший интерес вызывают посты о жителях и истории города Лермонтова.</w:t>
      </w:r>
    </w:p>
    <w:p w14:paraId="6E7077F2" w14:textId="77777777" w:rsidR="006F3588" w:rsidRPr="006F3588" w:rsidRDefault="006F3588" w:rsidP="006F3588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588">
        <w:rPr>
          <w:rFonts w:ascii="Times New Roman" w:eastAsia="Times New Roman" w:hAnsi="Times New Roman"/>
          <w:sz w:val="28"/>
          <w:szCs w:val="28"/>
          <w:lang w:eastAsia="ru-RU"/>
        </w:rPr>
        <w:t>За 2024 год с документами архивных фондов работали 31 пользователей архивной информации, которые посетили архив 49 раз, для работы было выдано 95 дел. Интерес представляли документы архивных фондов предприятия «Алмаз», администрации и Совета города Лермонтова.</w:t>
      </w:r>
    </w:p>
    <w:p w14:paraId="6BB66D48" w14:textId="7B273AF8" w:rsidR="006F3588" w:rsidRPr="006F3588" w:rsidRDefault="006F3588" w:rsidP="006F3588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588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документам архивных фондов по личному </w:t>
      </w:r>
      <w:r w:rsidR="00462B0A" w:rsidRPr="006F3588">
        <w:rPr>
          <w:rFonts w:ascii="Times New Roman" w:eastAsia="Times New Roman" w:hAnsi="Times New Roman"/>
          <w:sz w:val="28"/>
          <w:szCs w:val="28"/>
          <w:lang w:eastAsia="ru-RU"/>
        </w:rPr>
        <w:t>составу всего</w:t>
      </w:r>
      <w:r w:rsidRPr="006F3588">
        <w:rPr>
          <w:rFonts w:ascii="Times New Roman" w:eastAsia="Times New Roman" w:hAnsi="Times New Roman"/>
          <w:sz w:val="28"/>
          <w:szCs w:val="28"/>
          <w:lang w:eastAsia="ru-RU"/>
        </w:rPr>
        <w:t xml:space="preserve"> за 2024 год исполнено 596 социально-правовых запросов, все запросы исполнены в установленные законодательством сроки. С положительным результатом исполнено 460 запросов, что составляет 77% от их общего количества. Категории поступивших запросов: начисление заработной платы, подтверждение трудового и льготного стажа. По 136 запросам заявителям были направлены информационные письма об отсутствии документов на хранении в архивном отделе. </w:t>
      </w:r>
    </w:p>
    <w:p w14:paraId="508B526D" w14:textId="77777777" w:rsidR="006F3588" w:rsidRPr="006F3588" w:rsidRDefault="006F3588" w:rsidP="006F3588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588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тематических запросов за год, поступивших от граждан и организаций - 308 запросов. 288 запросов исполнено с положительным результатом (94%). По тематике запросы касались в основном имущественных интересов граждан: выделение земельных участков под строительство гаражей, под садовые участки. </w:t>
      </w:r>
    </w:p>
    <w:p w14:paraId="0BE5EF66" w14:textId="77777777" w:rsidR="006F3588" w:rsidRPr="006F3588" w:rsidRDefault="006F3588" w:rsidP="006F3588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588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непрофильных запросов – 6 (1% от общего количества запросов), были пересланы в другие организации для исполнения.  </w:t>
      </w:r>
    </w:p>
    <w:p w14:paraId="0F1DE0B1" w14:textId="77777777" w:rsidR="006F3588" w:rsidRPr="006F3588" w:rsidRDefault="006F3588" w:rsidP="006F3588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588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исполнения всех видов запросов составил 2-7 дней рабочих дней.  </w:t>
      </w:r>
    </w:p>
    <w:p w14:paraId="0841A877" w14:textId="3F245ECD" w:rsidR="006F3588" w:rsidRPr="006F3588" w:rsidRDefault="006F3588" w:rsidP="006F3588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588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Запросы из социального фонда России с апреля 2024 года поступают через ГИС «Единая централизованная цифровая платформа в социальной сфере» (ГИС ЕЦП).  Количество </w:t>
      </w:r>
      <w:r w:rsidR="00DC2FA5" w:rsidRPr="006F3588">
        <w:rPr>
          <w:rFonts w:ascii="Times New Roman" w:eastAsia="Times New Roman" w:hAnsi="Times New Roman"/>
          <w:sz w:val="28"/>
          <w:szCs w:val="28"/>
          <w:lang w:eastAsia="ru-RU"/>
        </w:rPr>
        <w:t>запросов,</w:t>
      </w:r>
      <w:r w:rsidRPr="006F3588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поступивших и исполненных: ГИС ЕЦП - 399, </w:t>
      </w:r>
      <w:r w:rsidR="00DC2FA5" w:rsidRPr="006F3588">
        <w:rPr>
          <w:rFonts w:ascii="Times New Roman" w:eastAsia="Times New Roman" w:hAnsi="Times New Roman"/>
          <w:sz w:val="28"/>
          <w:szCs w:val="28"/>
          <w:lang w:eastAsia="ru-RU"/>
        </w:rPr>
        <w:t>VipNet -</w:t>
      </w:r>
      <w:r w:rsidRPr="006F3588">
        <w:rPr>
          <w:rFonts w:ascii="Times New Roman" w:eastAsia="Times New Roman" w:hAnsi="Times New Roman"/>
          <w:sz w:val="28"/>
          <w:szCs w:val="28"/>
          <w:lang w:eastAsia="ru-RU"/>
        </w:rPr>
        <w:t xml:space="preserve"> 185. Всего запросов из отделений СФР РФ – 584, это составило 73% от общего количества запросов в электронном виде. </w:t>
      </w:r>
    </w:p>
    <w:p w14:paraId="59E89F9E" w14:textId="77777777" w:rsidR="006F3588" w:rsidRPr="006F3588" w:rsidRDefault="006F3588" w:rsidP="006F3588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588">
        <w:rPr>
          <w:rFonts w:ascii="Times New Roman" w:eastAsia="Times New Roman" w:hAnsi="Times New Roman"/>
          <w:sz w:val="28"/>
          <w:szCs w:val="28"/>
          <w:lang w:eastAsia="ru-RU"/>
        </w:rPr>
        <w:t xml:space="preserve">На электронную почту архивного отдела и через СЭД «Дело» поступило 105 запросов. Из МФЦ города Лермонтова - 50 запросов. С использованием ЕИАС – </w:t>
      </w:r>
      <w:r w:rsidRPr="006F358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109 запросов от организаций. Количество исполненных запросов в электронном виде всего – 798, это составляет 88% от общего количества исполненных за отчетный период запросов. Обращений через электронную форму сайта администрации в архивный отдел не поступало.  С мая 2024 года осуществлена возможность обращения в архивный отдел через электронную форму обращения непосредственно на странице архивного отдела.</w:t>
      </w:r>
    </w:p>
    <w:p w14:paraId="4C4047B1" w14:textId="77777777" w:rsidR="006F3588" w:rsidRPr="006F3588" w:rsidRDefault="006F3588" w:rsidP="006F3588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588">
        <w:rPr>
          <w:rFonts w:ascii="Times New Roman" w:eastAsia="Times New Roman" w:hAnsi="Times New Roman"/>
          <w:sz w:val="28"/>
          <w:szCs w:val="28"/>
          <w:lang w:eastAsia="ru-RU"/>
        </w:rPr>
        <w:t xml:space="preserve">За 2024 год пользователей архивной информацией всего – 1742, в том числе: </w:t>
      </w:r>
    </w:p>
    <w:p w14:paraId="590B1C3A" w14:textId="77777777" w:rsidR="006F3588" w:rsidRPr="006F3588" w:rsidRDefault="006F3588" w:rsidP="006F3588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588">
        <w:rPr>
          <w:rFonts w:ascii="Times New Roman" w:eastAsia="Times New Roman" w:hAnsi="Times New Roman"/>
          <w:sz w:val="28"/>
          <w:szCs w:val="28"/>
          <w:lang w:eastAsia="ru-RU"/>
        </w:rPr>
        <w:t>получатели архивных справок, выписок и копий по документам архивных фондов документов постоянного хранения и по личному составу – 904;</w:t>
      </w:r>
    </w:p>
    <w:p w14:paraId="1A46CF7D" w14:textId="77777777" w:rsidR="006F3588" w:rsidRPr="006F3588" w:rsidRDefault="006F3588" w:rsidP="006F3588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588">
        <w:rPr>
          <w:rFonts w:ascii="Times New Roman" w:eastAsia="Times New Roman" w:hAnsi="Times New Roman"/>
          <w:sz w:val="28"/>
          <w:szCs w:val="28"/>
          <w:lang w:eastAsia="ru-RU"/>
        </w:rPr>
        <w:t>исследователи архивной информации – 31;</w:t>
      </w:r>
    </w:p>
    <w:p w14:paraId="2992AFE6" w14:textId="77777777" w:rsidR="006F3588" w:rsidRPr="006F3588" w:rsidRDefault="006F3588" w:rsidP="006F3588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588">
        <w:rPr>
          <w:rFonts w:ascii="Times New Roman" w:eastAsia="Times New Roman" w:hAnsi="Times New Roman"/>
          <w:sz w:val="28"/>
          <w:szCs w:val="28"/>
          <w:lang w:eastAsia="ru-RU"/>
        </w:rPr>
        <w:t>пользователи, принявшие участие в информационных мероприятиях – 807.</w:t>
      </w:r>
    </w:p>
    <w:p w14:paraId="7B72DAF3" w14:textId="77777777" w:rsidR="006F3588" w:rsidRPr="006F3588" w:rsidRDefault="006F3588" w:rsidP="006F3588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588">
        <w:rPr>
          <w:rFonts w:ascii="Times New Roman" w:eastAsia="Times New Roman" w:hAnsi="Times New Roman"/>
          <w:sz w:val="28"/>
          <w:szCs w:val="28"/>
          <w:lang w:eastAsia="ru-RU"/>
        </w:rPr>
        <w:t xml:space="preserve">За год всего было выдано документов пользователям – 3548 ед.хр., в том числе: в читальный зал – 95 ед.хр., во временное пользование - 0 дел; специалистам архивного отдела для проведения плановых и внеплановых работ – 2863 ед.хр. </w:t>
      </w:r>
    </w:p>
    <w:p w14:paraId="59860003" w14:textId="1682E339" w:rsidR="00F84D1C" w:rsidRDefault="006F3588" w:rsidP="006F3588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588">
        <w:rPr>
          <w:rFonts w:ascii="Times New Roman" w:eastAsia="Times New Roman" w:hAnsi="Times New Roman"/>
          <w:sz w:val="28"/>
          <w:szCs w:val="28"/>
          <w:lang w:eastAsia="ru-RU"/>
        </w:rPr>
        <w:t xml:space="preserve">Архивный отдел, как структурное подразделение администрации города, своевременно актуализирует и размещает информацию о деятельности. На странице архивного отдела на официальном сайте администрации города Лермонтова размещена вся необходимая для пользователей информация. </w:t>
      </w:r>
    </w:p>
    <w:p w14:paraId="70D47282" w14:textId="77777777" w:rsidR="00462B0A" w:rsidRPr="00462B0A" w:rsidRDefault="00462B0A" w:rsidP="00462B0A">
      <w:pPr>
        <w:pStyle w:val="af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2B0A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Pr="00462B0A">
        <w:rPr>
          <w:rFonts w:ascii="Times New Roman" w:eastAsia="Times New Roman" w:hAnsi="Times New Roman"/>
          <w:sz w:val="28"/>
          <w:szCs w:val="28"/>
          <w:lang w:eastAsia="ru-RU"/>
        </w:rPr>
        <w:tab/>
        <w:t>Укрепление материально-технической базы</w:t>
      </w:r>
    </w:p>
    <w:p w14:paraId="04BB54F3" w14:textId="2139D672" w:rsidR="00A40B6E" w:rsidRDefault="00462B0A" w:rsidP="00462B0A">
      <w:pPr>
        <w:pStyle w:val="af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2B0A">
        <w:rPr>
          <w:rFonts w:ascii="Times New Roman" w:eastAsia="Times New Roman" w:hAnsi="Times New Roman"/>
          <w:sz w:val="28"/>
          <w:szCs w:val="28"/>
          <w:lang w:eastAsia="ru-RU"/>
        </w:rPr>
        <w:t xml:space="preserve"> В 2024 году за счет средств краевой субвенции были приобретены архивные короба для длительного хранения документов, с откидной крышкой в количестве 200 шт. на сумму 70 000,00 рублей.  </w:t>
      </w:r>
    </w:p>
    <w:p w14:paraId="0541D44E" w14:textId="77777777" w:rsidR="006F3588" w:rsidRDefault="006F3588" w:rsidP="00462B0A">
      <w:pPr>
        <w:pStyle w:val="a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6DF04A" w14:textId="77777777" w:rsidR="00462B0A" w:rsidRPr="00A501BA" w:rsidRDefault="00462B0A" w:rsidP="00462B0A">
      <w:pPr>
        <w:pStyle w:val="a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62B0A" w:rsidRPr="00A501BA" w:rsidSect="00854486">
      <w:headerReference w:type="default" r:id="rId8"/>
      <w:pgSz w:w="11906" w:h="16838"/>
      <w:pgMar w:top="289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E57FC" w14:textId="77777777" w:rsidR="001322C1" w:rsidRDefault="001322C1" w:rsidP="00080005">
      <w:r>
        <w:separator/>
      </w:r>
    </w:p>
  </w:endnote>
  <w:endnote w:type="continuationSeparator" w:id="0">
    <w:p w14:paraId="5B1999F6" w14:textId="77777777" w:rsidR="001322C1" w:rsidRDefault="001322C1" w:rsidP="0008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635DB" w14:textId="77777777" w:rsidR="001322C1" w:rsidRDefault="001322C1" w:rsidP="00080005">
      <w:r>
        <w:separator/>
      </w:r>
    </w:p>
  </w:footnote>
  <w:footnote w:type="continuationSeparator" w:id="0">
    <w:p w14:paraId="3E2B3F86" w14:textId="77777777" w:rsidR="001322C1" w:rsidRDefault="001322C1" w:rsidP="00080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E9B65" w14:textId="77777777" w:rsidR="00080005" w:rsidRDefault="008C5333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A4CA9">
      <w:rPr>
        <w:noProof/>
      </w:rPr>
      <w:t>5</w:t>
    </w:r>
    <w:r>
      <w:rPr>
        <w:noProof/>
      </w:rPr>
      <w:fldChar w:fldCharType="end"/>
    </w:r>
  </w:p>
  <w:p w14:paraId="1D5C3761" w14:textId="77777777" w:rsidR="00080005" w:rsidRDefault="0008000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9097D"/>
    <w:multiLevelType w:val="hybridMultilevel"/>
    <w:tmpl w:val="1E1A0B18"/>
    <w:lvl w:ilvl="0" w:tplc="BDF275F8">
      <w:start w:val="2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393029C3"/>
    <w:multiLevelType w:val="hybridMultilevel"/>
    <w:tmpl w:val="7E2AB1B6"/>
    <w:lvl w:ilvl="0" w:tplc="601ED3B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3892300"/>
    <w:multiLevelType w:val="hybridMultilevel"/>
    <w:tmpl w:val="D3BC5570"/>
    <w:lvl w:ilvl="0" w:tplc="F08A6F3C">
      <w:start w:val="1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DAB2E63"/>
    <w:multiLevelType w:val="hybridMultilevel"/>
    <w:tmpl w:val="ED183C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11FDF"/>
    <w:multiLevelType w:val="hybridMultilevel"/>
    <w:tmpl w:val="C52CA1D2"/>
    <w:lvl w:ilvl="0" w:tplc="F08A6F3C">
      <w:start w:val="16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D96253"/>
    <w:multiLevelType w:val="hybridMultilevel"/>
    <w:tmpl w:val="C3FE9AAA"/>
    <w:lvl w:ilvl="0" w:tplc="F08A6F3C">
      <w:start w:val="1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5D"/>
    <w:rsid w:val="00000AA4"/>
    <w:rsid w:val="00013069"/>
    <w:rsid w:val="00027651"/>
    <w:rsid w:val="00027A75"/>
    <w:rsid w:val="00057DB6"/>
    <w:rsid w:val="00075506"/>
    <w:rsid w:val="00080005"/>
    <w:rsid w:val="000A7943"/>
    <w:rsid w:val="000B3FA5"/>
    <w:rsid w:val="000B4DA1"/>
    <w:rsid w:val="000B61D6"/>
    <w:rsid w:val="000C0248"/>
    <w:rsid w:val="000C0695"/>
    <w:rsid w:val="000D297C"/>
    <w:rsid w:val="000F1F8E"/>
    <w:rsid w:val="000F6D91"/>
    <w:rsid w:val="001079B5"/>
    <w:rsid w:val="00115062"/>
    <w:rsid w:val="0012269D"/>
    <w:rsid w:val="00130598"/>
    <w:rsid w:val="001322C1"/>
    <w:rsid w:val="001545D7"/>
    <w:rsid w:val="00156074"/>
    <w:rsid w:val="00163F7C"/>
    <w:rsid w:val="00177037"/>
    <w:rsid w:val="00177A06"/>
    <w:rsid w:val="00180364"/>
    <w:rsid w:val="00187FD8"/>
    <w:rsid w:val="001A4808"/>
    <w:rsid w:val="001A69D4"/>
    <w:rsid w:val="001C12AF"/>
    <w:rsid w:val="001C54B7"/>
    <w:rsid w:val="001D2E6E"/>
    <w:rsid w:val="001D2E80"/>
    <w:rsid w:val="001E7D81"/>
    <w:rsid w:val="002004BA"/>
    <w:rsid w:val="002041E4"/>
    <w:rsid w:val="00211722"/>
    <w:rsid w:val="0021428B"/>
    <w:rsid w:val="00214678"/>
    <w:rsid w:val="0022168E"/>
    <w:rsid w:val="00223D61"/>
    <w:rsid w:val="002247F2"/>
    <w:rsid w:val="00230D6E"/>
    <w:rsid w:val="00231490"/>
    <w:rsid w:val="00232C7E"/>
    <w:rsid w:val="002344ED"/>
    <w:rsid w:val="00234D18"/>
    <w:rsid w:val="00235702"/>
    <w:rsid w:val="00244DA8"/>
    <w:rsid w:val="00256894"/>
    <w:rsid w:val="0029325E"/>
    <w:rsid w:val="0029396E"/>
    <w:rsid w:val="00294F63"/>
    <w:rsid w:val="002A7ADE"/>
    <w:rsid w:val="002B05F7"/>
    <w:rsid w:val="002C4909"/>
    <w:rsid w:val="002D43FA"/>
    <w:rsid w:val="002E156B"/>
    <w:rsid w:val="002F6CB2"/>
    <w:rsid w:val="00307597"/>
    <w:rsid w:val="003104E2"/>
    <w:rsid w:val="00311AE4"/>
    <w:rsid w:val="00312EC4"/>
    <w:rsid w:val="003246F7"/>
    <w:rsid w:val="00333928"/>
    <w:rsid w:val="00335D8D"/>
    <w:rsid w:val="003530C1"/>
    <w:rsid w:val="00353A7E"/>
    <w:rsid w:val="00363CE6"/>
    <w:rsid w:val="00370028"/>
    <w:rsid w:val="00391CEC"/>
    <w:rsid w:val="00391D73"/>
    <w:rsid w:val="003936BA"/>
    <w:rsid w:val="00393B5C"/>
    <w:rsid w:val="003A4F29"/>
    <w:rsid w:val="003C7A85"/>
    <w:rsid w:val="003D1670"/>
    <w:rsid w:val="003D2A6A"/>
    <w:rsid w:val="003D5695"/>
    <w:rsid w:val="003D57D9"/>
    <w:rsid w:val="003E250D"/>
    <w:rsid w:val="003F2AEB"/>
    <w:rsid w:val="004009F7"/>
    <w:rsid w:val="00401B5E"/>
    <w:rsid w:val="00427192"/>
    <w:rsid w:val="00432D4E"/>
    <w:rsid w:val="004548D5"/>
    <w:rsid w:val="00462B0A"/>
    <w:rsid w:val="00464404"/>
    <w:rsid w:val="00465069"/>
    <w:rsid w:val="0046659F"/>
    <w:rsid w:val="00466AE1"/>
    <w:rsid w:val="0047074E"/>
    <w:rsid w:val="00470957"/>
    <w:rsid w:val="00473364"/>
    <w:rsid w:val="004775C0"/>
    <w:rsid w:val="00481596"/>
    <w:rsid w:val="004957AB"/>
    <w:rsid w:val="004A1897"/>
    <w:rsid w:val="004A6825"/>
    <w:rsid w:val="004A767C"/>
    <w:rsid w:val="004B25B9"/>
    <w:rsid w:val="004B475F"/>
    <w:rsid w:val="004D04E5"/>
    <w:rsid w:val="004D3575"/>
    <w:rsid w:val="004E428C"/>
    <w:rsid w:val="004E46BD"/>
    <w:rsid w:val="005379BC"/>
    <w:rsid w:val="00543619"/>
    <w:rsid w:val="0055072F"/>
    <w:rsid w:val="00556830"/>
    <w:rsid w:val="005879F3"/>
    <w:rsid w:val="005A0DD0"/>
    <w:rsid w:val="005A394D"/>
    <w:rsid w:val="005D303D"/>
    <w:rsid w:val="005E0D30"/>
    <w:rsid w:val="005E7757"/>
    <w:rsid w:val="005F06E5"/>
    <w:rsid w:val="005F0827"/>
    <w:rsid w:val="005F3AD7"/>
    <w:rsid w:val="005F422C"/>
    <w:rsid w:val="005F5235"/>
    <w:rsid w:val="005F5C99"/>
    <w:rsid w:val="005F7241"/>
    <w:rsid w:val="00620488"/>
    <w:rsid w:val="0062194E"/>
    <w:rsid w:val="00645FAB"/>
    <w:rsid w:val="00650B58"/>
    <w:rsid w:val="00661F22"/>
    <w:rsid w:val="00681D46"/>
    <w:rsid w:val="00690C90"/>
    <w:rsid w:val="0069585C"/>
    <w:rsid w:val="006A13AB"/>
    <w:rsid w:val="006A59CD"/>
    <w:rsid w:val="006B2C34"/>
    <w:rsid w:val="006F0880"/>
    <w:rsid w:val="006F1A39"/>
    <w:rsid w:val="006F3588"/>
    <w:rsid w:val="006F705B"/>
    <w:rsid w:val="0070738D"/>
    <w:rsid w:val="00717781"/>
    <w:rsid w:val="0072045F"/>
    <w:rsid w:val="00736B58"/>
    <w:rsid w:val="007443CD"/>
    <w:rsid w:val="0075565D"/>
    <w:rsid w:val="00773731"/>
    <w:rsid w:val="0078163C"/>
    <w:rsid w:val="007927E8"/>
    <w:rsid w:val="007970A6"/>
    <w:rsid w:val="007A4CA9"/>
    <w:rsid w:val="007B1680"/>
    <w:rsid w:val="007B5505"/>
    <w:rsid w:val="007C5601"/>
    <w:rsid w:val="007C7185"/>
    <w:rsid w:val="007D2B95"/>
    <w:rsid w:val="007D480C"/>
    <w:rsid w:val="007E326D"/>
    <w:rsid w:val="007E4805"/>
    <w:rsid w:val="00803552"/>
    <w:rsid w:val="008140B7"/>
    <w:rsid w:val="00840F99"/>
    <w:rsid w:val="00843FDD"/>
    <w:rsid w:val="008440BD"/>
    <w:rsid w:val="00854486"/>
    <w:rsid w:val="00854C93"/>
    <w:rsid w:val="0086651A"/>
    <w:rsid w:val="00876080"/>
    <w:rsid w:val="008A5098"/>
    <w:rsid w:val="008B502B"/>
    <w:rsid w:val="008B56CB"/>
    <w:rsid w:val="008C090F"/>
    <w:rsid w:val="008C2669"/>
    <w:rsid w:val="008C4B4F"/>
    <w:rsid w:val="008C5333"/>
    <w:rsid w:val="008E4E1D"/>
    <w:rsid w:val="008E62D2"/>
    <w:rsid w:val="008F06DE"/>
    <w:rsid w:val="008F33CF"/>
    <w:rsid w:val="0090497C"/>
    <w:rsid w:val="00907026"/>
    <w:rsid w:val="00915B89"/>
    <w:rsid w:val="00917920"/>
    <w:rsid w:val="00930723"/>
    <w:rsid w:val="00963DA7"/>
    <w:rsid w:val="00974CC0"/>
    <w:rsid w:val="009A74EC"/>
    <w:rsid w:val="009C0AB2"/>
    <w:rsid w:val="009E3BFC"/>
    <w:rsid w:val="009E7311"/>
    <w:rsid w:val="009F3D70"/>
    <w:rsid w:val="00A04962"/>
    <w:rsid w:val="00A1255D"/>
    <w:rsid w:val="00A40B6E"/>
    <w:rsid w:val="00A41FA8"/>
    <w:rsid w:val="00A501BA"/>
    <w:rsid w:val="00A7295D"/>
    <w:rsid w:val="00A73951"/>
    <w:rsid w:val="00A83B0E"/>
    <w:rsid w:val="00AA1D23"/>
    <w:rsid w:val="00AB3050"/>
    <w:rsid w:val="00AB77F0"/>
    <w:rsid w:val="00AE4556"/>
    <w:rsid w:val="00B0179D"/>
    <w:rsid w:val="00B12FA5"/>
    <w:rsid w:val="00B149D3"/>
    <w:rsid w:val="00B16FEF"/>
    <w:rsid w:val="00B242F3"/>
    <w:rsid w:val="00B25B05"/>
    <w:rsid w:val="00B2761E"/>
    <w:rsid w:val="00B32251"/>
    <w:rsid w:val="00B3758E"/>
    <w:rsid w:val="00B429B5"/>
    <w:rsid w:val="00B955A1"/>
    <w:rsid w:val="00BA5D26"/>
    <w:rsid w:val="00BB5530"/>
    <w:rsid w:val="00BC5053"/>
    <w:rsid w:val="00BD5FF9"/>
    <w:rsid w:val="00C0093C"/>
    <w:rsid w:val="00C02FB4"/>
    <w:rsid w:val="00C06D1C"/>
    <w:rsid w:val="00C130A5"/>
    <w:rsid w:val="00C15D2A"/>
    <w:rsid w:val="00C40830"/>
    <w:rsid w:val="00C41E75"/>
    <w:rsid w:val="00C43C20"/>
    <w:rsid w:val="00C50715"/>
    <w:rsid w:val="00C50770"/>
    <w:rsid w:val="00C92B3F"/>
    <w:rsid w:val="00CA0370"/>
    <w:rsid w:val="00CA198A"/>
    <w:rsid w:val="00CB4F26"/>
    <w:rsid w:val="00CC6EAD"/>
    <w:rsid w:val="00D12461"/>
    <w:rsid w:val="00D15E85"/>
    <w:rsid w:val="00D529B3"/>
    <w:rsid w:val="00D57FF3"/>
    <w:rsid w:val="00D711A3"/>
    <w:rsid w:val="00D87DDE"/>
    <w:rsid w:val="00D910F4"/>
    <w:rsid w:val="00D9723D"/>
    <w:rsid w:val="00DA02F0"/>
    <w:rsid w:val="00DA4B4D"/>
    <w:rsid w:val="00DB3E00"/>
    <w:rsid w:val="00DB6DA3"/>
    <w:rsid w:val="00DC2FA5"/>
    <w:rsid w:val="00DD332A"/>
    <w:rsid w:val="00DE4FD3"/>
    <w:rsid w:val="00E00D46"/>
    <w:rsid w:val="00E16026"/>
    <w:rsid w:val="00E34FD4"/>
    <w:rsid w:val="00E44AB9"/>
    <w:rsid w:val="00E57912"/>
    <w:rsid w:val="00E80054"/>
    <w:rsid w:val="00E95972"/>
    <w:rsid w:val="00EA143D"/>
    <w:rsid w:val="00EB6397"/>
    <w:rsid w:val="00EC6BEF"/>
    <w:rsid w:val="00ED036E"/>
    <w:rsid w:val="00EE4918"/>
    <w:rsid w:val="00F3353B"/>
    <w:rsid w:val="00F43B79"/>
    <w:rsid w:val="00F442E1"/>
    <w:rsid w:val="00F463A5"/>
    <w:rsid w:val="00F555E5"/>
    <w:rsid w:val="00F6120A"/>
    <w:rsid w:val="00F6417B"/>
    <w:rsid w:val="00F84D1C"/>
    <w:rsid w:val="00F92F26"/>
    <w:rsid w:val="00F9306E"/>
    <w:rsid w:val="00FA7B72"/>
    <w:rsid w:val="00FD11F3"/>
    <w:rsid w:val="00FD3766"/>
    <w:rsid w:val="00FE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0F6278"/>
  <w15:docId w15:val="{8FC0FC21-40BF-437F-B51A-78F5B7C98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A7295D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qFormat/>
    <w:rsid w:val="003700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C5053"/>
    <w:rPr>
      <w:color w:val="0000FF"/>
      <w:u w:val="single"/>
    </w:rPr>
  </w:style>
  <w:style w:type="paragraph" w:styleId="a5">
    <w:name w:val="Balloon Text"/>
    <w:basedOn w:val="a"/>
    <w:semiHidden/>
    <w:rsid w:val="0086651A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F43B7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F43B79"/>
    <w:rPr>
      <w:sz w:val="24"/>
      <w:szCs w:val="24"/>
    </w:rPr>
  </w:style>
  <w:style w:type="paragraph" w:styleId="a6">
    <w:name w:val="Body Text Indent"/>
    <w:basedOn w:val="a"/>
    <w:link w:val="a7"/>
    <w:rsid w:val="0070738D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70738D"/>
    <w:rPr>
      <w:sz w:val="24"/>
      <w:szCs w:val="24"/>
    </w:rPr>
  </w:style>
  <w:style w:type="paragraph" w:styleId="a8">
    <w:name w:val="Body Text"/>
    <w:basedOn w:val="a"/>
    <w:link w:val="a9"/>
    <w:rsid w:val="00FD11F3"/>
    <w:pPr>
      <w:spacing w:after="120"/>
    </w:pPr>
  </w:style>
  <w:style w:type="character" w:customStyle="1" w:styleId="a9">
    <w:name w:val="Основной текст Знак"/>
    <w:link w:val="a8"/>
    <w:rsid w:val="00FD11F3"/>
    <w:rPr>
      <w:sz w:val="24"/>
      <w:szCs w:val="24"/>
    </w:rPr>
  </w:style>
  <w:style w:type="paragraph" w:styleId="aa">
    <w:name w:val="header"/>
    <w:basedOn w:val="a"/>
    <w:link w:val="ab"/>
    <w:uiPriority w:val="99"/>
    <w:rsid w:val="000800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80005"/>
    <w:rPr>
      <w:sz w:val="24"/>
      <w:szCs w:val="24"/>
    </w:rPr>
  </w:style>
  <w:style w:type="paragraph" w:styleId="ac">
    <w:name w:val="footer"/>
    <w:basedOn w:val="a"/>
    <w:link w:val="ad"/>
    <w:rsid w:val="000800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080005"/>
    <w:rPr>
      <w:sz w:val="24"/>
      <w:szCs w:val="24"/>
    </w:rPr>
  </w:style>
  <w:style w:type="character" w:customStyle="1" w:styleId="10">
    <w:name w:val="Заголовок 1 Знак"/>
    <w:aliases w:val="Глава Знак"/>
    <w:link w:val="1"/>
    <w:rsid w:val="00370028"/>
    <w:rPr>
      <w:rFonts w:ascii="Arial" w:hAnsi="Arial" w:cs="Arial"/>
      <w:b/>
      <w:bCs/>
      <w:kern w:val="32"/>
      <w:sz w:val="32"/>
      <w:szCs w:val="32"/>
    </w:rPr>
  </w:style>
  <w:style w:type="character" w:styleId="ae">
    <w:name w:val="Strong"/>
    <w:uiPriority w:val="22"/>
    <w:qFormat/>
    <w:rsid w:val="00115062"/>
    <w:rPr>
      <w:b/>
      <w:bCs/>
    </w:rPr>
  </w:style>
  <w:style w:type="paragraph" w:styleId="af">
    <w:name w:val="No Spacing"/>
    <w:uiPriority w:val="1"/>
    <w:qFormat/>
    <w:rsid w:val="00E44AB9"/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177A06"/>
    <w:pPr>
      <w:spacing w:before="100" w:beforeAutospacing="1" w:after="100" w:afterAutospacing="1"/>
    </w:pPr>
  </w:style>
  <w:style w:type="character" w:customStyle="1" w:styleId="FontStyle11">
    <w:name w:val="Font Style11"/>
    <w:uiPriority w:val="99"/>
    <w:rsid w:val="005F5C9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5F5C99"/>
    <w:rPr>
      <w:rFonts w:ascii="Times New Roman" w:hAnsi="Times New Roman" w:cs="Times New Roman" w:hint="default"/>
      <w:sz w:val="26"/>
      <w:szCs w:val="26"/>
    </w:rPr>
  </w:style>
  <w:style w:type="paragraph" w:styleId="af1">
    <w:name w:val="List Paragraph"/>
    <w:basedOn w:val="a"/>
    <w:uiPriority w:val="34"/>
    <w:qFormat/>
    <w:rsid w:val="008E62D2"/>
    <w:pPr>
      <w:ind w:left="720"/>
      <w:contextualSpacing/>
    </w:pPr>
  </w:style>
  <w:style w:type="character" w:styleId="af2">
    <w:name w:val="Unresolved Mention"/>
    <w:basedOn w:val="a0"/>
    <w:uiPriority w:val="99"/>
    <w:semiHidden/>
    <w:unhideWhenUsed/>
    <w:rsid w:val="005D30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7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4F826-3E00-49F8-BD3C-9CC48914E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GalEN</dc:creator>
  <cp:lastModifiedBy>Пользователь</cp:lastModifiedBy>
  <cp:revision>6</cp:revision>
  <cp:lastPrinted>2025-04-16T14:52:00Z</cp:lastPrinted>
  <dcterms:created xsi:type="dcterms:W3CDTF">2025-04-16T14:48:00Z</dcterms:created>
  <dcterms:modified xsi:type="dcterms:W3CDTF">2025-04-21T11:22:00Z</dcterms:modified>
</cp:coreProperties>
</file>