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85DA2" w14:textId="33B0B480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noProof/>
          <w:color w:val="242424"/>
          <w:sz w:val="20"/>
          <w:szCs w:val="20"/>
        </w:rPr>
        <w:drawing>
          <wp:inline distT="0" distB="0" distL="0" distR="0" wp14:anchorId="797BBDAC" wp14:editId="19FA558D">
            <wp:extent cx="76200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CC3EC" w14:textId="77777777" w:rsidR="00650B78" w:rsidRDefault="00650B78" w:rsidP="00650B78">
      <w:pPr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П О С Т А Н О В Л Е Н И Е</w:t>
      </w:r>
    </w:p>
    <w:p w14:paraId="77153E26" w14:textId="77777777" w:rsidR="00650B78" w:rsidRDefault="00650B78" w:rsidP="00650B78">
      <w:pPr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АДМИНИСТРАЦИИ ГОРОДА ЛЕРМОНТОВА</w:t>
      </w:r>
    </w:p>
    <w:p w14:paraId="04FE3D1B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87AEDAE" w14:textId="77777777" w:rsidR="00650B78" w:rsidRDefault="00650B78" w:rsidP="00650B78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30 декабря 2013 г. </w:t>
      </w:r>
      <w:r>
        <w:rPr>
          <w:color w:val="242424"/>
          <w:bdr w:val="none" w:sz="0" w:space="0" w:color="auto" w:frame="1"/>
        </w:rPr>
        <w:t>                 </w:t>
      </w:r>
      <w:r>
        <w:rPr>
          <w:color w:val="242424"/>
        </w:rPr>
        <w:t>город Лермонтов</w:t>
      </w:r>
      <w:r>
        <w:rPr>
          <w:color w:val="242424"/>
          <w:bdr w:val="none" w:sz="0" w:space="0" w:color="auto" w:frame="1"/>
        </w:rPr>
        <w:t>                                       </w:t>
      </w:r>
      <w:r>
        <w:rPr>
          <w:color w:val="242424"/>
        </w:rPr>
        <w:t>№ </w:t>
      </w:r>
      <w:r>
        <w:rPr>
          <w:color w:val="242424"/>
          <w:u w:val="single"/>
        </w:rPr>
        <w:t>1560</w:t>
      </w:r>
    </w:p>
    <w:p w14:paraId="0EFD00E2" w14:textId="77777777" w:rsidR="00650B78" w:rsidRDefault="00650B78" w:rsidP="00650B78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         </w:t>
      </w:r>
      <w:r>
        <w:rPr>
          <w:color w:val="242424"/>
        </w:rPr>
        <w:t>Ставропольского края</w:t>
      </w:r>
      <w:r>
        <w:rPr>
          <w:color w:val="242424"/>
          <w:bdr w:val="none" w:sz="0" w:space="0" w:color="auto" w:frame="1"/>
        </w:rPr>
        <w:t>                           </w:t>
      </w:r>
    </w:p>
    <w:p w14:paraId="1B179B52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3AE5B9F" w14:textId="77777777" w:rsidR="00650B78" w:rsidRDefault="00650B78" w:rsidP="00650B78">
      <w:pPr>
        <w:spacing w:line="240" w:lineRule="atLeast"/>
        <w:ind w:left="-280" w:right="-6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2FDE3DE" w14:textId="77777777" w:rsidR="00650B78" w:rsidRDefault="00650B78" w:rsidP="00650B78">
      <w:pPr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 утверждении программы «Комплексное развитие систем коммунальной инфраструктуры города Лермонтова Ставропольского края</w:t>
      </w:r>
      <w:r>
        <w:rPr>
          <w:color w:val="242424"/>
          <w:bdr w:val="none" w:sz="0" w:space="0" w:color="auto" w:frame="1"/>
        </w:rPr>
        <w:t>                             </w:t>
      </w:r>
      <w:r>
        <w:rPr>
          <w:color w:val="242424"/>
        </w:rPr>
        <w:t>на 2014 – 2024 годы»</w:t>
      </w:r>
    </w:p>
    <w:p w14:paraId="611B6DEC" w14:textId="77777777" w:rsidR="00650B78" w:rsidRDefault="00650B78" w:rsidP="00650B78">
      <w:pPr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</w:t>
      </w:r>
    </w:p>
    <w:p w14:paraId="7454F25E" w14:textId="77777777" w:rsidR="00650B78" w:rsidRDefault="00650B78" w:rsidP="00650B78">
      <w:pPr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соответствии с требованиями Федерального закона от 30 декабря 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2004 года № 210-ФЗ «Об основах регулирования тарифов организаций коммунального комплекса», Федерального закона от 06 октября 2003 года № 131-ФЗ «Об общих принципах организации местного самоуправления в Российской Федерации», постановления Правительства Российской Федерации от 14 июня 2013 г. № 502 «Об утверждении требований к программам комплексного развития систем коммунальной инфраструктуры поселений, городских округов», администрация города Лермонтова</w:t>
      </w:r>
    </w:p>
    <w:p w14:paraId="79E2E5BF" w14:textId="77777777" w:rsidR="00650B78" w:rsidRDefault="00650B78" w:rsidP="00650B78">
      <w:pPr>
        <w:spacing w:after="150" w:line="238" w:lineRule="atLeast"/>
        <w:ind w:right="-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094DC48" w14:textId="77777777" w:rsidR="00650B78" w:rsidRDefault="00650B78" w:rsidP="00650B78">
      <w:pPr>
        <w:spacing w:after="150" w:line="238" w:lineRule="atLeast"/>
        <w:ind w:right="-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ПОСТАНОВЛЯЕТ:</w:t>
      </w:r>
    </w:p>
    <w:p w14:paraId="39D36E6E" w14:textId="77777777" w:rsidR="00650B78" w:rsidRDefault="00650B78" w:rsidP="00650B78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F40353E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Утвердить прилагаемую программу «Комплексное развитие систем коммунальной инфраструктуры города Лермонтова Ставропольского края на 2014 – 2024 годы» (далее – Программа).</w:t>
      </w:r>
    </w:p>
    <w:p w14:paraId="5D479012" w14:textId="77777777" w:rsidR="00650B78" w:rsidRDefault="00650B78" w:rsidP="00650B78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D6EE8D2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Установить, что в ходе реализации Программы отдельные мероприятия могут изменяться и дополняться.</w:t>
      </w:r>
    </w:p>
    <w:p w14:paraId="42E67171" w14:textId="77777777" w:rsidR="00650B78" w:rsidRDefault="00650B78" w:rsidP="00650B78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1D9ADBE3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Контроль за выполнением настоящего постановления возложить на заместителя главы администрации города Лермонтова Кубадиева Д.А.</w:t>
      </w:r>
    </w:p>
    <w:p w14:paraId="58F25327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36CE824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Настоящее постановление вступает в силу со дня его подписания.</w:t>
      </w:r>
    </w:p>
    <w:p w14:paraId="64129946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88EF75C" w14:textId="77777777" w:rsidR="00650B78" w:rsidRDefault="00650B78" w:rsidP="00650B78">
      <w:pPr>
        <w:spacing w:after="150" w:line="238" w:lineRule="atLeast"/>
        <w:ind w:right="-2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FB45199" w14:textId="77777777" w:rsidR="00650B78" w:rsidRDefault="00650B78" w:rsidP="00650B78">
      <w:pPr>
        <w:spacing w:after="150" w:line="238" w:lineRule="atLeast"/>
        <w:ind w:right="-2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3AB37DF" w14:textId="77777777" w:rsidR="00650B78" w:rsidRDefault="00650B78" w:rsidP="00650B78">
      <w:pPr>
        <w:spacing w:after="150" w:line="238" w:lineRule="atLeast"/>
        <w:ind w:right="-2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Исполняющий обязанности</w:t>
      </w:r>
    </w:p>
    <w:p w14:paraId="7A8B1EF4" w14:textId="77777777" w:rsidR="00650B78" w:rsidRDefault="00650B78" w:rsidP="00650B78">
      <w:pPr>
        <w:spacing w:after="150" w:line="240" w:lineRule="atLeast"/>
        <w:ind w:right="-23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главы администрации</w:t>
      </w:r>
    </w:p>
    <w:p w14:paraId="462F78A4" w14:textId="77777777" w:rsidR="00650B78" w:rsidRDefault="00650B78" w:rsidP="00650B78">
      <w:pPr>
        <w:spacing w:line="240" w:lineRule="atLeast"/>
        <w:ind w:right="-23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</w:t>
      </w:r>
      <w:r>
        <w:rPr>
          <w:color w:val="242424"/>
        </w:rPr>
        <w:t>С.А. Полулях</w:t>
      </w:r>
    </w:p>
    <w:p w14:paraId="26340B1D" w14:textId="77777777" w:rsidR="00650B78" w:rsidRDefault="00650B78" w:rsidP="00650B78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59B21B7" w14:textId="77777777" w:rsidR="00650B78" w:rsidRDefault="00650B78" w:rsidP="00650B78">
      <w:pPr>
        <w:pStyle w:val="a5"/>
        <w:spacing w:before="0" w:beforeAutospacing="0" w:after="0" w:afterAutospacing="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1B693C94" w14:textId="77777777" w:rsidR="00650B78" w:rsidRDefault="00650B78" w:rsidP="00650B78">
      <w:r>
        <w:rPr>
          <w:color w:val="333333"/>
          <w:shd w:val="clear" w:color="auto" w:fill="FFFFFF"/>
        </w:rPr>
        <w:br w:type="textWrapping" w:clear="all"/>
      </w:r>
    </w:p>
    <w:p w14:paraId="2F45BE1A" w14:textId="77777777" w:rsidR="00650B78" w:rsidRDefault="00650B78" w:rsidP="00650B78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         </w:t>
      </w:r>
      <w:r>
        <w:rPr>
          <w:color w:val="242424"/>
        </w:rPr>
        <w:t>УТВЕРЖДЕНА</w:t>
      </w:r>
    </w:p>
    <w:p w14:paraId="219AB819" w14:textId="77777777" w:rsidR="00650B78" w:rsidRDefault="00650B78" w:rsidP="00650B78">
      <w:pPr>
        <w:spacing w:line="240" w:lineRule="atLeast"/>
        <w:ind w:left="47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постановлением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администрации</w:t>
      </w:r>
    </w:p>
    <w:p w14:paraId="479569F4" w14:textId="77777777" w:rsidR="00650B78" w:rsidRDefault="00650B78" w:rsidP="00650B78">
      <w:pPr>
        <w:spacing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</w:t>
      </w:r>
      <w:r>
        <w:rPr>
          <w:color w:val="242424"/>
        </w:rPr>
        <w:t>города Лермонтова</w:t>
      </w:r>
    </w:p>
    <w:p w14:paraId="4A0E8B6F" w14:textId="77777777" w:rsidR="00650B78" w:rsidRDefault="00650B78" w:rsidP="00650B78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</w:t>
      </w:r>
      <w:r>
        <w:rPr>
          <w:color w:val="242424"/>
        </w:rPr>
        <w:t>от </w:t>
      </w:r>
      <w:r>
        <w:rPr>
          <w:color w:val="242424"/>
          <w:u w:val="single"/>
        </w:rPr>
        <w:t>30 декабря 2013 г.</w:t>
      </w:r>
      <w:r>
        <w:rPr>
          <w:color w:val="242424"/>
        </w:rPr>
        <w:t> № </w:t>
      </w:r>
      <w:r>
        <w:rPr>
          <w:color w:val="242424"/>
          <w:u w:val="single"/>
        </w:rPr>
        <w:t>1560</w:t>
      </w:r>
    </w:p>
    <w:p w14:paraId="2B07FA57" w14:textId="77777777" w:rsidR="00650B78" w:rsidRDefault="00650B78" w:rsidP="00650B78">
      <w:pPr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C1BAD5A" w14:textId="77777777" w:rsidR="00650B78" w:rsidRDefault="00650B78" w:rsidP="00650B78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CD6360D" w14:textId="77777777" w:rsidR="00650B78" w:rsidRDefault="00650B78" w:rsidP="00650B78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0E48157" w14:textId="77777777" w:rsidR="00650B78" w:rsidRDefault="00650B78" w:rsidP="00650B78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942C0BF" w14:textId="77777777" w:rsidR="00650B78" w:rsidRDefault="00650B78" w:rsidP="00650B78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0E92692" w14:textId="77777777" w:rsidR="00650B78" w:rsidRDefault="00650B78" w:rsidP="00650B78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B7977F1" w14:textId="77777777" w:rsidR="00650B78" w:rsidRDefault="00650B78" w:rsidP="00650B78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7DFB4EA2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D04A73F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ПРОГРАММА</w:t>
      </w:r>
    </w:p>
    <w:p w14:paraId="2690E23F" w14:textId="77777777" w:rsidR="00650B78" w:rsidRDefault="00650B78" w:rsidP="00650B78">
      <w:pPr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«Комплексное развитие систем коммунальной инфраструктуры города Лермонтова Ставропольского края на 2014 – 2024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годы»</w:t>
      </w:r>
    </w:p>
    <w:p w14:paraId="1F4453DF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B524258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DC7E384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870059C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C941687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830FF41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ABD1BA9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3DADAF7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E0F14E3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3A13C87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B9BEED1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825B7B8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A05E7FC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FA175BB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02E4FD7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BB9BAD4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F413B0C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48301A4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0E2D8F4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79A9E387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58A988C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10AF8EB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CFC22D8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FD17948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2269D90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E77986B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D1F2B6B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FD18D19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 Лермонтов</w:t>
      </w:r>
    </w:p>
    <w:p w14:paraId="651EE121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2013 год</w:t>
      </w:r>
    </w:p>
    <w:p w14:paraId="6CAFA227" w14:textId="77777777" w:rsidR="00650B78" w:rsidRDefault="00650B78" w:rsidP="00650B78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8EC92FA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6CF4E60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9FE6C47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08CAA80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Паспорт</w:t>
      </w:r>
    </w:p>
    <w:p w14:paraId="4F75A7A6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программы «Комплексное развитие систем коммунальной инфраструктуры города Лермонтова Ставропольского края на 2014 – 2024 годы»</w:t>
      </w:r>
    </w:p>
    <w:p w14:paraId="6FAD5927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425"/>
        <w:gridCol w:w="5783"/>
      </w:tblGrid>
      <w:tr w:rsidR="00650B78" w14:paraId="01FE93A3" w14:textId="77777777" w:rsidTr="00650B78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222CE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Наименование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E1991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7BCA0" w14:textId="77777777" w:rsidR="00650B78" w:rsidRDefault="00650B78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Комплексное развитие систем коммунальной инфраструктуры города Лермонтова Ставропольского края на</w:t>
            </w:r>
            <w:r>
              <w:rPr>
                <w:color w:val="242424"/>
                <w:bdr w:val="none" w:sz="0" w:space="0" w:color="auto" w:frame="1"/>
              </w:rPr>
              <w:t>              </w:t>
            </w:r>
            <w:r>
              <w:rPr>
                <w:color w:val="242424"/>
              </w:rPr>
              <w:t>2014 – 2024 годы» (далее – Программа)</w:t>
            </w:r>
          </w:p>
          <w:p w14:paraId="77BBFDA5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650B78" w14:paraId="0ED10EC1" w14:textId="77777777" w:rsidTr="00650B78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28EE3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Основание для разработки</w:t>
            </w:r>
          </w:p>
          <w:p w14:paraId="2BE05690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Программы</w:t>
            </w:r>
          </w:p>
          <w:p w14:paraId="5865905A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FB5D2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F0D0F" w14:textId="77777777" w:rsidR="00650B78" w:rsidRDefault="00650B78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Федеральный закон от 06 октября 2003 года № 131-ФЗ «</w:t>
            </w:r>
            <w:hyperlink r:id="rId5" w:history="1">
              <w:r>
                <w:rPr>
                  <w:rStyle w:val="a4"/>
                  <w:bdr w:val="none" w:sz="0" w:space="0" w:color="auto" w:frame="1"/>
                </w:rPr>
                <w:t>Об общих принципах</w:t>
              </w:r>
            </w:hyperlink>
            <w:r>
              <w:rPr>
                <w:color w:val="242424"/>
              </w:rPr>
              <w:t> организации местного самоуправления в Российской Федерации»;</w:t>
            </w:r>
          </w:p>
          <w:p w14:paraId="6F34D522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14:paraId="58E16DA4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постановление Правительства Российской Федерации от 14 июня 2013 г. № 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  <w:p w14:paraId="5B3802D2" w14:textId="77777777" w:rsidR="00650B78" w:rsidRDefault="00650B78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</w:t>
            </w:r>
          </w:p>
        </w:tc>
      </w:tr>
      <w:tr w:rsidR="00650B78" w14:paraId="65190C9D" w14:textId="77777777" w:rsidTr="00650B78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FBB23" w14:textId="77777777" w:rsidR="00650B78" w:rsidRDefault="00650B78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Муниципальный</w:t>
            </w:r>
            <w:r>
              <w:rPr>
                <w:color w:val="242424"/>
                <w:bdr w:val="none" w:sz="0" w:space="0" w:color="auto" w:frame="1"/>
              </w:rPr>
              <w:t>   </w:t>
            </w:r>
            <w:r>
              <w:rPr>
                <w:color w:val="242424"/>
              </w:rPr>
              <w:t>заказчик</w:t>
            </w:r>
          </w:p>
          <w:p w14:paraId="132AE9F6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Программы</w:t>
            </w:r>
          </w:p>
          <w:p w14:paraId="705E3757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DEE8D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5916F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Администрация города Лермонтова</w:t>
            </w:r>
          </w:p>
        </w:tc>
      </w:tr>
      <w:tr w:rsidR="00650B78" w14:paraId="543C55AF" w14:textId="77777777" w:rsidTr="00650B78">
        <w:trPr>
          <w:trHeight w:val="982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5D335" w14:textId="77777777" w:rsidR="00650B78" w:rsidRDefault="00650B78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Разработчик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44882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E7C2A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Управление экономического развития администрации города Лермонтова</w:t>
            </w:r>
          </w:p>
          <w:p w14:paraId="164E4867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650B78" w14:paraId="66591989" w14:textId="77777777" w:rsidTr="00650B78">
        <w:trPr>
          <w:trHeight w:val="982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FF23E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Исполнители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CFBEE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9B745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Муниципальное унитарное предприятие города Лермонтова «Горводоканал», муниципальное унитарное предприятие города Лермонтова «Лермонтовгоргаз», филиал закрытого акционерного общества «Южная Энергетическая Компания» в городе Лермонтов, муниципальное бюджетное учреждение «Отдел капитального строительства»</w:t>
            </w:r>
          </w:p>
          <w:p w14:paraId="2948BBCB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650B78" w14:paraId="5FC1EAF1" w14:textId="77777777" w:rsidTr="00650B78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57EDB" w14:textId="77777777" w:rsidR="00650B78" w:rsidRDefault="00650B78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Задачи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0421E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55955" w14:textId="77777777" w:rsidR="00650B78" w:rsidRDefault="00650B78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Развитие систем коммунальной инфраструктуры города в соответствии с градостроительным кодексом Российской Федерации, Федеральным законом </w:t>
            </w:r>
            <w:r>
              <w:rPr>
                <w:color w:val="242424"/>
              </w:rPr>
              <w:lastRenderedPageBreak/>
              <w:t>«Об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основах регулирования тарифов организаций коммунального комплекса», прогнозом социально-экономического развития города, документами территориального планирования города, иными правовыми актами, определяющими условия развития систем коммунальной инфраструктуры города Лермонтова</w:t>
            </w:r>
          </w:p>
          <w:p w14:paraId="2840F9F5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650B78" w14:paraId="55AFB09A" w14:textId="77777777" w:rsidTr="00650B78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F0F92" w14:textId="77777777" w:rsidR="00650B78" w:rsidRDefault="00650B78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Цели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51CB8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BA007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Повышение эффективности, устойчивости, надежности функционирования жилищно-коммунальных систем жизнеобеспечения населения города Лермонтова;</w:t>
            </w:r>
          </w:p>
          <w:p w14:paraId="7986F692" w14:textId="77777777" w:rsidR="00650B78" w:rsidRDefault="00650B78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разработка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мероприятий с целью</w:t>
            </w:r>
            <w:r>
              <w:rPr>
                <w:color w:val="242424"/>
                <w:bdr w:val="none" w:sz="0" w:space="0" w:color="auto" w:frame="1"/>
              </w:rPr>
              <w:t>                                                     </w:t>
            </w:r>
            <w:r>
              <w:rPr>
                <w:color w:val="242424"/>
              </w:rPr>
              <w:t>комплексной оптимизации, модернизации и реконструкции существующей коммунальной системы;</w:t>
            </w:r>
          </w:p>
          <w:p w14:paraId="49AE2A90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строительство новых систем коммунальной инфраструктуры города Лермонтова</w:t>
            </w:r>
          </w:p>
          <w:p w14:paraId="39A3A2F7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650B78" w14:paraId="014E788A" w14:textId="77777777" w:rsidTr="00650B78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6D9BD" w14:textId="77777777" w:rsidR="00650B78" w:rsidRDefault="00650B78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Сроки реализации</w:t>
            </w:r>
          </w:p>
          <w:p w14:paraId="17AC00AE" w14:textId="77777777" w:rsidR="00650B78" w:rsidRDefault="00650B78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2BE98" w14:textId="77777777" w:rsidR="00650B78" w:rsidRDefault="00650B78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6AD94" w14:textId="77777777" w:rsidR="00650B78" w:rsidRDefault="00650B78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2014 – 2024 годы</w:t>
            </w:r>
          </w:p>
          <w:p w14:paraId="45EDD0DF" w14:textId="77777777" w:rsidR="00650B78" w:rsidRDefault="00650B78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  <w:p w14:paraId="4F72C723" w14:textId="77777777" w:rsidR="00650B78" w:rsidRDefault="00650B78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</w:tr>
      <w:tr w:rsidR="00650B78" w14:paraId="1D7444A0" w14:textId="77777777" w:rsidTr="00650B78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2EC0C" w14:textId="77777777" w:rsidR="00650B78" w:rsidRDefault="00650B78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Перечень основных мероприятий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65EC0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DE19C" w14:textId="77777777" w:rsidR="00650B78" w:rsidRDefault="00650B78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Развитие и реконструкция инженерных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сетей с учетом существующей и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перспективной застройки новых жилых микрорайонов;</w:t>
            </w:r>
          </w:p>
          <w:p w14:paraId="05C5132A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замена ветхих и аварийных тепловых, электрических, водопроводных и канализационных сетей;</w:t>
            </w:r>
          </w:p>
          <w:p w14:paraId="747CDE8A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замена устаревшего оборудования;</w:t>
            </w:r>
          </w:p>
          <w:p w14:paraId="75723B62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строительство новых объектов систем коммунальной инфраструктуры с учетом существующей и перспективной застройки новых жилых микрорайонов</w:t>
            </w:r>
          </w:p>
          <w:p w14:paraId="3A5D0421" w14:textId="77777777" w:rsidR="00650B78" w:rsidRDefault="00650B78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</w:tr>
      <w:tr w:rsidR="00650B78" w14:paraId="6D6A5655" w14:textId="77777777" w:rsidTr="00650B78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9716A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Прогнозируемые объемы и источники финансирования Программы</w:t>
            </w:r>
          </w:p>
          <w:p w14:paraId="1E00A755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027B8" w14:textId="77777777" w:rsidR="00650B78" w:rsidRDefault="00650B78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08E64" w14:textId="77777777" w:rsidR="00650B78" w:rsidRDefault="00650B78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Общий объем финансирования Программы оценивается в 2618,74 </w:t>
            </w:r>
            <w:r>
              <w:rPr>
                <w:color w:val="242424"/>
              </w:rPr>
              <w:t>млн. руб.,</w:t>
            </w:r>
          </w:p>
          <w:p w14:paraId="50837648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  <w:p w14:paraId="5E5D8DD5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федеральный бюджет – 1732 млн. руб.;</w:t>
            </w:r>
          </w:p>
          <w:p w14:paraId="461710E0" w14:textId="77777777" w:rsidR="00650B78" w:rsidRDefault="00650B78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местный бюджет – 182 </w:t>
            </w:r>
            <w:r>
              <w:rPr>
                <w:color w:val="000000"/>
                <w:bdr w:val="none" w:sz="0" w:space="0" w:color="auto" w:frame="1"/>
              </w:rPr>
              <w:t>млн. руб.;</w:t>
            </w:r>
          </w:p>
          <w:p w14:paraId="7DEF3BCF" w14:textId="77777777" w:rsidR="00650B78" w:rsidRDefault="00650B78">
            <w:pPr>
              <w:spacing w:line="238" w:lineRule="atLeast"/>
              <w:ind w:right="-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прочие средства </w:t>
            </w:r>
            <w:r>
              <w:rPr>
                <w:color w:val="242424"/>
              </w:rPr>
              <w:t>– </w:t>
            </w:r>
            <w:r>
              <w:rPr>
                <w:color w:val="000000"/>
                <w:bdr w:val="none" w:sz="0" w:space="0" w:color="auto" w:frame="1"/>
              </w:rPr>
              <w:t>529,74 млн. руб.</w:t>
            </w:r>
          </w:p>
          <w:p w14:paraId="5DD67D9E" w14:textId="77777777" w:rsidR="00650B78" w:rsidRDefault="00650B78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Средства направляются на:</w:t>
            </w:r>
          </w:p>
          <w:p w14:paraId="089DF556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модернизацию и реконструкцию существующей коммунальной системы;</w:t>
            </w:r>
          </w:p>
          <w:p w14:paraId="2ED99D0A" w14:textId="77777777" w:rsidR="00650B78" w:rsidRDefault="00650B78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строительство новых объектов инфраструктуры</w:t>
            </w:r>
          </w:p>
        </w:tc>
      </w:tr>
      <w:tr w:rsidR="00650B78" w14:paraId="1B699C7C" w14:textId="77777777" w:rsidTr="00650B78"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EE295" w14:textId="77777777" w:rsidR="00650B78" w:rsidRDefault="00650B78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Ожидаемые результаты реализации Программы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и показатели ее социально-экономической эффективности</w:t>
            </w:r>
          </w:p>
          <w:p w14:paraId="55C73097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FEF1D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518B4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Модернизация и обновление коммунальной инфраструктуры города Лермонтова;</w:t>
            </w:r>
          </w:p>
          <w:p w14:paraId="1FB1A42F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снижение уровня износа объектов газоснабжения, электроснабжения, теплоснабжения водоснабжения и водоотведения на 15 процентов;</w:t>
            </w:r>
          </w:p>
          <w:p w14:paraId="7CF45D09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обеспечение бесперебойного газоснабжения, электроснабжения, теплоснабжения, водоснабжения и водоотведения города Лермонтова и исключение возникновения чрезвычайных ситуаций;</w:t>
            </w:r>
          </w:p>
          <w:p w14:paraId="45A22ACA" w14:textId="77777777" w:rsidR="00650B78" w:rsidRDefault="00650B78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определение объема ремонтно-восстановительных работ инженерных сетей;</w:t>
            </w:r>
          </w:p>
          <w:p w14:paraId="79505F6C" w14:textId="77777777" w:rsidR="00650B78" w:rsidRDefault="00650B78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повышение производительности, надежности и долговечности работы оборудования систем</w:t>
            </w:r>
            <w:r>
              <w:rPr>
                <w:color w:val="242424"/>
                <w:bdr w:val="none" w:sz="0" w:space="0" w:color="auto" w:frame="1"/>
              </w:rPr>
              <w:t>                                                        </w:t>
            </w:r>
            <w:r>
              <w:rPr>
                <w:color w:val="242424"/>
              </w:rPr>
              <w:t>коммунальной инфраструктуры</w:t>
            </w:r>
          </w:p>
        </w:tc>
      </w:tr>
    </w:tbl>
    <w:p w14:paraId="3DA50A67" w14:textId="77777777" w:rsidR="00650B78" w:rsidRDefault="00650B78" w:rsidP="00650B78">
      <w:pPr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lastRenderedPageBreak/>
        <w:t> </w:t>
      </w:r>
    </w:p>
    <w:p w14:paraId="7F8CE496" w14:textId="77777777" w:rsidR="00650B78" w:rsidRDefault="00650B78" w:rsidP="00650B78">
      <w:pPr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Раздел 1. </w:t>
      </w:r>
      <w:r>
        <w:rPr>
          <w:color w:val="242424"/>
        </w:rPr>
        <w:t>Существующее положение коммунальной инфраструктуры</w:t>
      </w:r>
    </w:p>
    <w:p w14:paraId="5B2A4028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 Ставропольского края</w:t>
      </w:r>
    </w:p>
    <w:p w14:paraId="7EEC2D7F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59A61B7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настоящее время деятельность жилищно-коммунального комплекса города Лермонтова характеризуется невысоким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14:paraId="4EA377A1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Причинами возникновения этих проблем являются высокий уровень износа объектов жилищно-коммунальной инфраструктуры и их технологическая отсталость.</w:t>
      </w:r>
    </w:p>
    <w:p w14:paraId="703146A2" w14:textId="77777777" w:rsidR="00650B78" w:rsidRDefault="00650B78" w:rsidP="00650B78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связи с длительной эксплуатацией практически все инженерные сети города Лермонтова имеют значительный физический износ (в среднем</w:t>
      </w:r>
      <w:r>
        <w:rPr>
          <w:color w:val="242424"/>
          <w:bdr w:val="none" w:sz="0" w:space="0" w:color="auto" w:frame="1"/>
        </w:rPr>
        <w:t>               </w:t>
      </w:r>
      <w:r>
        <w:rPr>
          <w:color w:val="242424"/>
        </w:rPr>
        <w:t>от 70 до 90 процентов), поэтому на их содержание требуются огромные средства и, как следствие, растет себестоимость предоставляемых услуг. Наблюдется рост дебиторской задолженности за потребленные ресурсы. Из-за ветхости централизованных сетей увеличивается динамика роста потерь ресурсов при транспортировке.</w:t>
      </w:r>
    </w:p>
    <w:p w14:paraId="2D6FAB51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Кроме того, имеются ветхие подводящие сети трубопроводов к многоквартирным жилым домам. Как правило, эти трубопроводы выполнены из стальных труб, проложенных от точки технического присоединения к централизованным инженерным сетям до ввода в технические узлы многоквартирных домов. Данные трубопроводы в течение длительной эксплуатации подвержены значительной коррозии, находятся в аварийном состоянии и требуют замены.</w:t>
      </w:r>
    </w:p>
    <w:p w14:paraId="300BFCA5" w14:textId="77777777" w:rsidR="00650B78" w:rsidRDefault="00650B78" w:rsidP="00650B78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Ощущается ежегодный рост количества порывов на водоводах и ощутимая потеря воды при транспортировке. Требуется замена около</w:t>
      </w:r>
      <w:r>
        <w:rPr>
          <w:color w:val="242424"/>
          <w:bdr w:val="none" w:sz="0" w:space="0" w:color="auto" w:frame="1"/>
        </w:rPr>
        <w:t>                   </w:t>
      </w:r>
      <w:r>
        <w:rPr>
          <w:color w:val="242424"/>
        </w:rPr>
        <w:t>12000 м магистральных водопроводов Ду-400 мм, 1750 м разводящих водопроводов Ду-150 мм и около 10000 м водопроводов диаметром до</w:t>
      </w:r>
      <w:r>
        <w:rPr>
          <w:color w:val="242424"/>
          <w:bdr w:val="none" w:sz="0" w:space="0" w:color="auto" w:frame="1"/>
        </w:rPr>
        <w:t>            </w:t>
      </w:r>
      <w:r>
        <w:rPr>
          <w:color w:val="242424"/>
        </w:rPr>
        <w:t>100 мм. Также требуется капитальный ремонт всех 7-ми резервуаров чистой воды (замена торкретного слоя и гидроизоляция перекрытий).</w:t>
      </w:r>
      <w:r>
        <w:rPr>
          <w:color w:val="242424"/>
          <w:bdr w:val="none" w:sz="0" w:space="0" w:color="auto" w:frame="1"/>
        </w:rPr>
        <w:t>   </w:t>
      </w:r>
    </w:p>
    <w:p w14:paraId="56E824F3" w14:textId="77777777" w:rsidR="00650B78" w:rsidRDefault="00650B78" w:rsidP="00650B78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неудовлетворительном состоянии находятся и канализационные сети. Требуется замена около 1200 м магистральных трубопроводов</w:t>
      </w:r>
      <w:r>
        <w:rPr>
          <w:color w:val="242424"/>
          <w:bdr w:val="none" w:sz="0" w:space="0" w:color="auto" w:frame="1"/>
        </w:rPr>
        <w:t>            </w:t>
      </w:r>
      <w:r>
        <w:rPr>
          <w:color w:val="242424"/>
        </w:rPr>
        <w:t>Ду-300 мм, около 1700 м трубопроводов Ду-250 мм, около 1350 м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трубопроводов Ду-200 мм и около 3000 м трубопроводов Ду-150 мм. Полностью необходимо реконструировать канализационную насосную станцию перекачки сточных вод. Остро нуждаются в реконструкции, действующие очистные сооружения сточных вод. Отсутствует централизованная канализация в селе Острогорка.</w:t>
      </w:r>
    </w:p>
    <w:p w14:paraId="22DE6468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Существуют проблемы и в газовом хозяйстве. На отдельных участках централизованных сетей требуются реконструкция и капитальный ремонт контрольно-измерительного и навесного оборудования, запорной и регулирующей арматуры. Необходима замена 8-ми станций катодной защиты.</w:t>
      </w:r>
    </w:p>
    <w:p w14:paraId="48BEB35C" w14:textId="77777777" w:rsidR="00650B78" w:rsidRDefault="00650B78" w:rsidP="00650B78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 лучшая ситуация и в секторе электроснабжения. Требуется замена двух существующих трансформаторов ПС-9 и одного трансформатора ПС-10 на ТМН-10000 кВа. Необходима замена кабельных линий связи от ТЭЦ до ПС-9,замена изношенных линий электропередач ВЛ-312 от ПС-9 до ПС-10</w:t>
      </w:r>
      <w:r>
        <w:rPr>
          <w:color w:val="242424"/>
          <w:bdr w:val="none" w:sz="0" w:space="0" w:color="auto" w:frame="1"/>
        </w:rPr>
        <w:t>            </w:t>
      </w:r>
      <w:r>
        <w:rPr>
          <w:color w:val="242424"/>
        </w:rPr>
        <w:t xml:space="preserve">с заменой электроопор на железобетонные и провода на АС-150, ВЛ-312 от ПС-8 до ПС-10 с </w:t>
      </w:r>
      <w:r>
        <w:rPr>
          <w:color w:val="242424"/>
        </w:rPr>
        <w:lastRenderedPageBreak/>
        <w:t>заменой электроопор на железобетонные и провода на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АС-150, ВЛ-304 от ПС-8 до ПС «Машук» с заменой электроопор на железобетонные и провода на АС-150, ВЛ-313 от ПС-9 до</w:t>
      </w:r>
      <w:r>
        <w:rPr>
          <w:color w:val="242424"/>
          <w:bdr w:val="none" w:sz="0" w:space="0" w:color="auto" w:frame="1"/>
        </w:rPr>
        <w:t>                                   </w:t>
      </w:r>
      <w:r>
        <w:rPr>
          <w:color w:val="242424"/>
        </w:rPr>
        <w:t>ПС «Железноводск» с заменой электроопор на железобетонные и провода на АС-150, а также реконструкция высоковольтной линии 04 кВ кварталов 7,8,19.</w:t>
      </w:r>
    </w:p>
    <w:p w14:paraId="56F3B87F" w14:textId="77777777" w:rsidR="00650B78" w:rsidRDefault="00650B78" w:rsidP="00650B78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Стоит отметить значительный износ и теплоэнергетического комплекса города. Необходимо строительство дополнительной теплосети в двухтрубном исполнении Ду-600 от ТЭЦ до станции подкачки №1, строительство дополнительной теплосети в двухтрубном исполнении</w:t>
      </w:r>
      <w:r>
        <w:rPr>
          <w:color w:val="242424"/>
          <w:bdr w:val="none" w:sz="0" w:space="0" w:color="auto" w:frame="1"/>
        </w:rPr>
        <w:t>             </w:t>
      </w:r>
      <w:r>
        <w:rPr>
          <w:color w:val="242424"/>
        </w:rPr>
        <w:t>Ду-600 от ТЭЦ до проспекта Лермонтова. Требуется реконструкция сети по</w:t>
      </w:r>
      <w:r>
        <w:rPr>
          <w:color w:val="242424"/>
          <w:bdr w:val="none" w:sz="0" w:space="0" w:color="auto" w:frame="1"/>
        </w:rPr>
        <w:t>                </w:t>
      </w:r>
      <w:r>
        <w:rPr>
          <w:color w:val="242424"/>
        </w:rPr>
        <w:t>улице П. Лумумбы с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заменой трубопроводов Ду-600, реконструкция сети по улице Первомайская с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заменой трубопроводов Ду-450, реконструкция сети по улице Волкова с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заменой трубопроводов Ду-350, реконструкция сети по проспекту Лермонтова с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заменой трубопроводов Ду-350. На станции подкачки № 1 необходимо обустройство дополнительной насосной станции с двумя насосными агрегатами. Станция подкачки № 2 нуждается в замене четырех насосных агрегатов.</w:t>
      </w:r>
    </w:p>
    <w:p w14:paraId="5EF9C570" w14:textId="77777777" w:rsidR="00650B78" w:rsidRDefault="00650B78" w:rsidP="00650B78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Фактические затраты на содержание электросетей, теплосетей и водопроводно-канализационных сетей с каждым годом увеличиваются,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а затраты на капитальный и текущий ремонт, заложенные в тарифе, снижаются.</w:t>
      </w:r>
      <w:r>
        <w:rPr>
          <w:color w:val="242424"/>
          <w:bdr w:val="none" w:sz="0" w:space="0" w:color="auto" w:frame="1"/>
        </w:rPr>
        <w:t>           </w:t>
      </w:r>
    </w:p>
    <w:p w14:paraId="2F1849B5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Для решения возникших проблем необходимо осуществление комплекса мер по оздоровлению и развитию коммунальной инфраструктуры, которое заключается в разработке, принятии и реализации срочных согласованных действий по повышению эффективности при производстве, передаче и потреблении ресурсов на территории города Лермонтова, что может быть реализовано только программно-целевым методом.</w:t>
      </w:r>
    </w:p>
    <w:p w14:paraId="51D06D6F" w14:textId="77777777" w:rsidR="00650B78" w:rsidRDefault="00650B78" w:rsidP="00650B78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Экологическая обстановка в городе оценивается как тревожная. Наиболее острая проблема – размещение отходов производства и потребления. Отсутствуют действующие полигоны для утилизации твердых бытовых отходов.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Данная проблема может быть решена только при условии комплексного подхода к ее решению.</w:t>
      </w:r>
      <w:r>
        <w:rPr>
          <w:color w:val="242424"/>
          <w:bdr w:val="none" w:sz="0" w:space="0" w:color="auto" w:frame="1"/>
        </w:rPr>
        <w:t>         </w:t>
      </w:r>
    </w:p>
    <w:p w14:paraId="44031C82" w14:textId="77777777" w:rsidR="00650B78" w:rsidRDefault="00650B78" w:rsidP="00650B78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Дорожное хозяйство является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одним из значимых элементов инфраструктуры экономики города. Автомобильные дороги имеют стратегическое и экономическое значение для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города Лермонтова. Развитие экономики города во многом определяется эффективностью функционирования автомобильного транспорта, которая зависит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от уровня развития и состояния сети автомобильных дорог общего пользования. Недостаточный уровень развития дорожной сети приводит к значительным потерям экономики и населения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города, является одним из наиболее существенных ограничений темпов роста социально-экономического развития города Лермонтова, поэтому совершенствование сети автомобильных дорог общего пользования имеет важное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значение для муниципального образования. В настоящее время протяженность автомобильных дорог города Лермонтова с асфальтовым покрытием составляет около 80 км. Доля автомобильных муниципальных дорог, не отвечающих нормативным требованиям ГОСТР 50597-93 «Автомобильные дороги и улицы» достигает 70 процентов. В целях реализации мер по модернизации и развитию коммунальной инфраструктуры реконструкция дорожной сети является основой для реализации социально-экономического развития города Лермонтова и решений проблемы рационального использования топливно-энергетических ресурсов.</w:t>
      </w:r>
    </w:p>
    <w:p w14:paraId="46697141" w14:textId="77777777" w:rsidR="00650B78" w:rsidRDefault="00650B78" w:rsidP="00650B78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62AB622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Раздел 2. Основные цели и задачи Программы</w:t>
      </w:r>
    </w:p>
    <w:p w14:paraId="3F9A294B" w14:textId="77777777" w:rsidR="00650B78" w:rsidRDefault="00650B78" w:rsidP="00650B78">
      <w:pPr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lastRenderedPageBreak/>
        <w:t> </w:t>
      </w:r>
    </w:p>
    <w:p w14:paraId="182EEE27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Основной целью реализации Программы является повышение эффективности, устойчивости, надежности функционирования жилищно-коммунальных систем жизнеобеспечения населения города Лермонтова.</w:t>
      </w:r>
    </w:p>
    <w:p w14:paraId="5B7301B8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Основными задачами реализации Программы являются:</w:t>
      </w:r>
    </w:p>
    <w:p w14:paraId="6615C87B" w14:textId="77777777" w:rsidR="00650B78" w:rsidRDefault="00650B78" w:rsidP="00650B78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приведение коммунальной инфраструктуры в соответствие со стандартами качества, обеспечивающими комфортные условия проживания населения города Лермонтова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путем разработки мероприятий в целях комплексной оптимизации, модернизации и реконструкции существующей коммунальной системы;</w:t>
      </w:r>
    </w:p>
    <w:p w14:paraId="6CB91250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повышение эффективности управления объектами коммунальной инфраструктуры;</w:t>
      </w:r>
    </w:p>
    <w:p w14:paraId="13007C07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привлечение внешних источников финансирования для модернизации объектов коммунальной инфраструктуры;</w:t>
      </w:r>
    </w:p>
    <w:p w14:paraId="14A2E0DA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улучшение качества предоставления жилищно-коммунальных услуг;</w:t>
      </w:r>
    </w:p>
    <w:p w14:paraId="4798C989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привлечение инвестиций в жилищно-коммунальный комплекс города Лермонтова в целях материального укрепление предприятий жилищно-коммунального хозяйства. Для решения задач Программы предполагается использование собственных средств предприятий жилищно-коммунального комплекса и средств бюджетов различного уровня.</w:t>
      </w:r>
    </w:p>
    <w:p w14:paraId="4B786B67" w14:textId="77777777" w:rsidR="00650B78" w:rsidRDefault="00650B78" w:rsidP="00650B78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5BD3811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Раздел 3. Сроки реализации Программы</w:t>
      </w:r>
    </w:p>
    <w:p w14:paraId="271CC25D" w14:textId="77777777" w:rsidR="00650B78" w:rsidRDefault="00650B78" w:rsidP="00650B78">
      <w:pPr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55929A1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Программа реализуется в 2014 – 2024 годах.</w:t>
      </w:r>
    </w:p>
    <w:p w14:paraId="189EAFAD" w14:textId="77777777" w:rsidR="00650B78" w:rsidRDefault="00650B78" w:rsidP="00650B78">
      <w:pPr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AC63D71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Раздел 4. Мероприятия Программы</w:t>
      </w:r>
    </w:p>
    <w:p w14:paraId="422FD75E" w14:textId="77777777" w:rsidR="00650B78" w:rsidRDefault="00650B78" w:rsidP="00650B78">
      <w:pPr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065F748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Основными мероприятиями Программы являются:</w:t>
      </w:r>
    </w:p>
    <w:p w14:paraId="22CC5F99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развитие и реконструкция инженерных сетей с учетом существующей и перспективной застройки жилых микрорайонов;</w:t>
      </w:r>
    </w:p>
    <w:p w14:paraId="157C2D47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замена ветхих и аварийных электросетей, сетей теплоснабжения и водопроводных и канализационных сетей;</w:t>
      </w:r>
    </w:p>
    <w:p w14:paraId="57E1B536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замена устаревшего оборудования;</w:t>
      </w:r>
    </w:p>
    <w:p w14:paraId="08F1D035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реконструкция дорожной сети;</w:t>
      </w:r>
    </w:p>
    <w:p w14:paraId="3FCD30D5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строительство отходоперерабатывающего комплекса;</w:t>
      </w:r>
    </w:p>
    <w:p w14:paraId="3DD74255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модернизация объектов систем коммунальной инфраструктуры с учетом существующей и перспективной застройки жилых микрорайонов.</w:t>
      </w:r>
    </w:p>
    <w:p w14:paraId="06188063" w14:textId="77777777" w:rsidR="00650B78" w:rsidRDefault="00650B78" w:rsidP="00650B78">
      <w:pPr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50210B5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Раздел 5. Механизм реализации Программы</w:t>
      </w:r>
    </w:p>
    <w:p w14:paraId="6B47D92D" w14:textId="77777777" w:rsidR="00650B78" w:rsidRDefault="00650B78" w:rsidP="00650B78">
      <w:pPr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E638311" w14:textId="77777777" w:rsidR="00650B78" w:rsidRDefault="00650B78" w:rsidP="00650B78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Мероприятия Программы будут реализовываться за счет средств от оказания услуг организациями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коммунального комплекса города Лермонтова и иных источников финансирования в соответствии с Программой комплексного развития систем коммунальной инфраструктуры.</w:t>
      </w:r>
    </w:p>
    <w:p w14:paraId="0AA7F66D" w14:textId="77777777" w:rsidR="00650B78" w:rsidRDefault="00650B78" w:rsidP="00650B78">
      <w:pPr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8A55F81" w14:textId="77777777" w:rsidR="00650B78" w:rsidRDefault="00650B78" w:rsidP="00650B7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Раздел 6. Оценка эффективности реализации Программы</w:t>
      </w:r>
    </w:p>
    <w:p w14:paraId="2B4DC2A3" w14:textId="77777777" w:rsidR="00650B78" w:rsidRDefault="00650B78" w:rsidP="00650B78">
      <w:pPr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130BAD5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Модернизация и обновление коммунальной инфраструктуры города Лермонтова, снижение эксплуатационных затрат, устранение причин возникновения аварийных ситуаций, угрожающих жизнедеятельности человека, улучшение экологического состояния окружающей среды в целом зависят от эффективного развития систем жилищно-коммунального комплекса города.</w:t>
      </w:r>
    </w:p>
    <w:p w14:paraId="257C727E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Развитие систем электроснабжения:</w:t>
      </w:r>
    </w:p>
    <w:p w14:paraId="324121F1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повышение надежности и качества электроснабжения;</w:t>
      </w:r>
    </w:p>
    <w:p w14:paraId="07BFF00C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снижение износа сетей на 15 процентов;</w:t>
      </w:r>
    </w:p>
    <w:p w14:paraId="6968B980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снижение издержек производства и передачи электрической энергии;</w:t>
      </w:r>
    </w:p>
    <w:p w14:paraId="71A145BA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снижение эксплуатационных затрат на ремонтно-восстановительные работы;</w:t>
      </w:r>
    </w:p>
    <w:p w14:paraId="52FCF5CB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рациональное использование энергоресурсов;</w:t>
      </w:r>
    </w:p>
    <w:p w14:paraId="4D6E4516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усиление контроля над режимами работы объектов электрообеспечения.</w:t>
      </w:r>
    </w:p>
    <w:p w14:paraId="1A5D3CC1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Развитие систем теплоснабжения:</w:t>
      </w:r>
    </w:p>
    <w:p w14:paraId="05F070D6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повышение надежности и качества теплоснабжения;</w:t>
      </w:r>
    </w:p>
    <w:p w14:paraId="74258879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снижение износа тепловых сетей на 15 процентов;</w:t>
      </w:r>
    </w:p>
    <w:p w14:paraId="5EF175C7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снижение издержек передачи и производства тепловой энергии и стоимости услуг для потребителей;</w:t>
      </w:r>
    </w:p>
    <w:p w14:paraId="70403BD1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увеличение срока службы тепловых сетей;</w:t>
      </w:r>
    </w:p>
    <w:p w14:paraId="6B43A9AC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снижение эксплуатационных затрат на ремонтно-восстановительные работы;</w:t>
      </w:r>
    </w:p>
    <w:p w14:paraId="1DD1294B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рациональное использование энергоресурсов;</w:t>
      </w:r>
    </w:p>
    <w:p w14:paraId="7C29D4D2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обеспечение расчетов с потребителями ресурсов на основе показаний приборов учета тепловой энергии и теплоносителя;</w:t>
      </w:r>
    </w:p>
    <w:p w14:paraId="6BD66D6E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усиление контроля над тепловыми и гидравлическими режимами работы тепловых сетей и систем теплопотребления.</w:t>
      </w:r>
    </w:p>
    <w:p w14:paraId="1C30F998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Развитие системы водоснабжения и водоотведения:</w:t>
      </w:r>
    </w:p>
    <w:p w14:paraId="1DE3ED99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реконструкция и капитальный ремонт существующих систем водоснабжения и водоотведения и строительство новых;</w:t>
      </w:r>
    </w:p>
    <w:p w14:paraId="4C1ED4F5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улучшение качества подаваемой воды;</w:t>
      </w:r>
    </w:p>
    <w:p w14:paraId="55DC94B1" w14:textId="77777777" w:rsidR="00650B78" w:rsidRDefault="00650B78" w:rsidP="00650B78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снижение уровня износа сетей водоснабжения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 водоотведения на 15 процентов;</w:t>
      </w:r>
    </w:p>
    <w:p w14:paraId="0A413467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обеспечение расчетов с потребителями ресурсов на основе показаний приборов учета воды;</w:t>
      </w:r>
    </w:p>
    <w:p w14:paraId="02840EB1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обеспечение бесперебойного водоснабжения и водоотведения потребителей (увеличение аварийного запаса питьевой воды и бесперебойная подача воды в случае аварийных ситуаций);</w:t>
      </w:r>
    </w:p>
    <w:p w14:paraId="1F34436A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снижение эксплуатационных расходов и себестоимости производства систем водоснабжения и водоотведения;</w:t>
      </w:r>
    </w:p>
    <w:p w14:paraId="330B0C4F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стабильная работа очистных сооружений.</w:t>
      </w:r>
    </w:p>
    <w:p w14:paraId="49E3F22A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Утилизация твердых бытовых отходов:</w:t>
      </w:r>
    </w:p>
    <w:p w14:paraId="48CE0954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повышение санитарно-эпидемиологического благополучия жителей города Лермонтова</w:t>
      </w:r>
    </w:p>
    <w:p w14:paraId="2348ADB7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улучшение экологического состояния территорий города Лермонтова;</w:t>
      </w:r>
    </w:p>
    <w:p w14:paraId="363D02EC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обеспечение надлежащего сбора и утилизации отходов.</w:t>
      </w:r>
    </w:p>
    <w:p w14:paraId="5DA5EF79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Реконструкция дорожной сети:</w:t>
      </w:r>
    </w:p>
    <w:p w14:paraId="41E0E9B2" w14:textId="77777777" w:rsidR="00650B78" w:rsidRDefault="00650B78" w:rsidP="00650B78">
      <w:pPr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обеспечение жизнедеятельности всех городских территорий;</w:t>
      </w:r>
    </w:p>
    <w:p w14:paraId="6C722B5A" w14:textId="77777777" w:rsidR="00650B78" w:rsidRDefault="00650B78" w:rsidP="00650B78">
      <w:pPr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мобильность населения и доступ к материальным ресурсам;</w:t>
      </w:r>
    </w:p>
    <w:p w14:paraId="72F605CA" w14:textId="77777777" w:rsidR="00650B78" w:rsidRDefault="00650B78" w:rsidP="00650B78">
      <w:pPr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расширение производственных возможностей экономики за счет снижения транспортных издержек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затрат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времени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на перевозки;</w:t>
      </w:r>
    </w:p>
    <w:p w14:paraId="63491E60" w14:textId="77777777" w:rsidR="00650B78" w:rsidRDefault="00650B78" w:rsidP="00650B78">
      <w:pPr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эффективностью функционирования автомобильного транспорта.</w:t>
      </w:r>
    </w:p>
    <w:p w14:paraId="071F3CCB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Развитие систем коммунальной инфраструктуры позволит обеспечить развитие жилищного и промышленного строительства и создание благоприятной среды обитания в городе Лермонтове.</w:t>
      </w:r>
    </w:p>
    <w:p w14:paraId="546BEB25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B28DB82" w14:textId="77777777" w:rsidR="00650B78" w:rsidRDefault="00650B78" w:rsidP="00650B78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979E7BC" w14:textId="77777777" w:rsidR="00650B78" w:rsidRDefault="00650B78" w:rsidP="00650B78">
      <w:r>
        <w:rPr>
          <w:color w:val="333333"/>
          <w:u w:val="single"/>
          <w:shd w:val="clear" w:color="auto" w:fill="FFFFFF"/>
        </w:rPr>
        <w:br w:type="textWrapping" w:clear="all"/>
      </w:r>
    </w:p>
    <w:p w14:paraId="54BC0B82" w14:textId="77777777" w:rsidR="00650B78" w:rsidRDefault="00650B78" w:rsidP="00650B78">
      <w:pPr>
        <w:shd w:val="clear" w:color="auto" w:fill="FFFFFF"/>
        <w:spacing w:line="240" w:lineRule="atLeast"/>
        <w:ind w:left="9204"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УТВЕРЖДЕНЫ</w:t>
      </w:r>
    </w:p>
    <w:p w14:paraId="4D126FF0" w14:textId="77777777" w:rsidR="00650B78" w:rsidRDefault="00650B78" w:rsidP="00650B78">
      <w:pPr>
        <w:shd w:val="clear" w:color="auto" w:fill="FFFFFF"/>
        <w:spacing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постановлением администрации</w:t>
      </w:r>
    </w:p>
    <w:p w14:paraId="575D31BD" w14:textId="77777777" w:rsidR="00650B78" w:rsidRDefault="00650B78" w:rsidP="00650B78">
      <w:pPr>
        <w:shd w:val="clear" w:color="auto" w:fill="FFFFFF"/>
        <w:spacing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города Лермонтова</w:t>
      </w:r>
    </w:p>
    <w:p w14:paraId="2D49FA8D" w14:textId="77777777" w:rsidR="00650B78" w:rsidRDefault="00650B78" w:rsidP="00650B78">
      <w:pPr>
        <w:shd w:val="clear" w:color="auto" w:fill="FFFFFF"/>
        <w:spacing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от </w:t>
      </w:r>
      <w:r>
        <w:rPr>
          <w:color w:val="242424"/>
          <w:u w:val="single"/>
        </w:rPr>
        <w:t>30 декабря 2013 г.</w:t>
      </w:r>
      <w:r>
        <w:rPr>
          <w:color w:val="242424"/>
        </w:rPr>
        <w:t> № </w:t>
      </w:r>
      <w:r>
        <w:rPr>
          <w:color w:val="242424"/>
          <w:u w:val="single"/>
        </w:rPr>
        <w:t>1560</w:t>
      </w:r>
    </w:p>
    <w:p w14:paraId="0A1DB35D" w14:textId="77777777" w:rsidR="00650B78" w:rsidRDefault="00650B78" w:rsidP="00650B7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076BCD8" w14:textId="77777777" w:rsidR="00650B78" w:rsidRDefault="00650B78" w:rsidP="00650B78">
      <w:pPr>
        <w:shd w:val="clear" w:color="auto" w:fill="FFFFFF"/>
        <w:spacing w:after="150" w:line="240" w:lineRule="atLeast"/>
        <w:ind w:left="5664"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МЕРОПРИЯТИЯ</w:t>
      </w:r>
    </w:p>
    <w:p w14:paraId="56377DF0" w14:textId="77777777" w:rsidR="00650B78" w:rsidRDefault="00650B78" w:rsidP="00650B78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программы «Комплексное развитие систем коммунальной инфраструктуры города Лермонтова Ставропольского края</w:t>
      </w:r>
      <w:r>
        <w:rPr>
          <w:color w:val="242424"/>
          <w:bdr w:val="none" w:sz="0" w:space="0" w:color="auto" w:frame="1"/>
        </w:rPr>
        <w:t>              </w:t>
      </w:r>
      <w:r>
        <w:rPr>
          <w:color w:val="242424"/>
        </w:rPr>
        <w:t>на 2014 – 2024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годы</w:t>
      </w:r>
    </w:p>
    <w:p w14:paraId="29E7475E" w14:textId="77777777" w:rsidR="00650B78" w:rsidRDefault="00650B78" w:rsidP="00650B7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5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3482"/>
        <w:gridCol w:w="416"/>
        <w:gridCol w:w="2762"/>
        <w:gridCol w:w="972"/>
        <w:gridCol w:w="1108"/>
        <w:gridCol w:w="1111"/>
        <w:gridCol w:w="1111"/>
        <w:gridCol w:w="1111"/>
        <w:gridCol w:w="1084"/>
        <w:gridCol w:w="156"/>
        <w:gridCol w:w="1091"/>
        <w:gridCol w:w="200"/>
      </w:tblGrid>
      <w:tr w:rsidR="00650B78" w14:paraId="6FE0BE88" w14:textId="77777777" w:rsidTr="00650B78"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99932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</w:t>
            </w:r>
          </w:p>
          <w:p w14:paraId="0D66E7E9" w14:textId="77777777" w:rsidR="00650B78" w:rsidRDefault="00650B78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B99D4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93F18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656D6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6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DFE6B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Финансирование по годам (млн. руб.)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6554A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Всего (млн. руб.)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72F2FD" w14:textId="77777777" w:rsidR="00650B78" w:rsidRDefault="00650B7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650B78" w14:paraId="16A96C2A" w14:textId="77777777" w:rsidTr="00650B7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1BFA5375" w14:textId="77777777" w:rsidR="00650B78" w:rsidRDefault="00650B7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6D606048" w14:textId="77777777" w:rsidR="00650B78" w:rsidRDefault="00650B7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255A8D83" w14:textId="77777777" w:rsidR="00650B78" w:rsidRDefault="00650B7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1DF3AF09" w14:textId="77777777" w:rsidR="00650B78" w:rsidRDefault="00650B7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EBAF2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6A51E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92326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64BEF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BF594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8FBDD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2019 –2024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349F7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650B78" w14:paraId="51289FD7" w14:textId="77777777" w:rsidTr="00650B7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73C27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BAD83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C527B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514FE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34C15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AAC7B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79F0F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DDB05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7F6C1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21CD6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9059A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</w:tr>
      <w:tr w:rsidR="00650B78" w14:paraId="2C2636C9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8CC1B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AE8DA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399C9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F7C67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44C3A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D363B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65FD5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74585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2E2AB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EB4EE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FDD35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650B78" w14:paraId="6B6A48BE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09283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18F19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Реконструкция дорог города Лермонтова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B6DF4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5E223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130E7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E061B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CFAC5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D43EA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33482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24A87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1D4B7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234</w:t>
            </w:r>
          </w:p>
        </w:tc>
      </w:tr>
      <w:tr w:rsidR="00650B78" w14:paraId="1DC8354D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5A02D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68EC1A1" w14:textId="77777777" w:rsidR="00650B78" w:rsidRDefault="00650B7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70AD0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6B8CA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BCE16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DFE60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4A7A7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09864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335A7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E3523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96804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24</w:t>
            </w:r>
          </w:p>
        </w:tc>
      </w:tr>
      <w:tr w:rsidR="00650B78" w14:paraId="24F4CF89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18844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9C56282" w14:textId="77777777" w:rsidR="00650B78" w:rsidRDefault="00650B7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0EBD8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4966A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прочие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B04ED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8B636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325B6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A86C4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0EA44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7FD1C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5DCCF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</w:tr>
      <w:tr w:rsidR="00650B78" w14:paraId="279FBDD2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A888B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52B2B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5CEF6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19201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AF3A6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2057D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9729D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EC195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5516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DEC4E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F58D6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650B78" w14:paraId="01C974EC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1DDFB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DC4F8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Строительство и реконструкция сетей ливневых стоков города Лермонтова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A2F52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60C5E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55919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8041A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22233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6E6AD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C671E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CD5CB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2BC29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200</w:t>
            </w:r>
          </w:p>
        </w:tc>
      </w:tr>
      <w:tr w:rsidR="00650B78" w14:paraId="4F5340FD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7374F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C31A6AB" w14:textId="77777777" w:rsidR="00650B78" w:rsidRDefault="00650B7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3DE37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0B3A2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8048C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35FA1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86521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C5AF6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A5D24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41CBF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FB017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</w:tr>
      <w:tr w:rsidR="00650B78" w14:paraId="5E7A640B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1138F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6883323" w14:textId="77777777" w:rsidR="00650B78" w:rsidRDefault="00650B7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E858E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66922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прочие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C214F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69303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2C695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942EF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98785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0B1BD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F70E1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</w:tr>
      <w:tr w:rsidR="00650B78" w14:paraId="0280DB33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CE106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E3173A7" w14:textId="77777777" w:rsidR="00650B78" w:rsidRDefault="00650B7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EAAA8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5B278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C6B5A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F39A8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3B354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37A6D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C8A6D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767D6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780B1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650B78" w14:paraId="3469DDB7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5DF4A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3D05B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D25ED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4BA1B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482CF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B39B4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1ADEB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9F00F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B2133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592BE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B6E79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650B78" w14:paraId="6452B8A6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B9370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4275A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Строительство инфраструктуры отходоперерабатывающего комплекса на территории города Лермонтова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65E3F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A535A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C93F1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43BC6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5EFBF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77,52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B63E8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41,72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475E0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51,76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AEDDD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408D0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171</w:t>
            </w:r>
          </w:p>
        </w:tc>
      </w:tr>
      <w:tr w:rsidR="00650B78" w14:paraId="6FAAAACD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2B523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56BD62F" w14:textId="77777777" w:rsidR="00650B78" w:rsidRDefault="00650B7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49415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1964A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F5241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33206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2E2AD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EE02A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A7283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801D4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AED9F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18,99</w:t>
            </w:r>
          </w:p>
        </w:tc>
      </w:tr>
      <w:tr w:rsidR="00650B78" w14:paraId="38AC5582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7639A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664B86C" w14:textId="77777777" w:rsidR="00650B78" w:rsidRDefault="00650B7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41142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6BFF4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прочие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EEF92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99E83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2E5B4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2E344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55602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16E4F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18F89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</w:tr>
      <w:tr w:rsidR="00650B78" w14:paraId="5AAFEA82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934CB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74B1E0B" w14:textId="77777777" w:rsidR="00650B78" w:rsidRDefault="00650B7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C8514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A3E7D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BFC4D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B0D55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B5D47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6601B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1DAA1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D1ED7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4FB76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650B78" w14:paraId="37F4B853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454D2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6BCBA" w14:textId="77777777" w:rsidR="00650B78" w:rsidRDefault="00650B7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Строительство и реконструкция сетей канализации города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Лермонтова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30D80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9D0ED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0DD73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C7E50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68E85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6346B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5DE3E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B9D2F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9D170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282</w:t>
            </w:r>
          </w:p>
        </w:tc>
      </w:tr>
      <w:tr w:rsidR="00650B78" w14:paraId="67446882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02956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84E9246" w14:textId="77777777" w:rsidR="00650B78" w:rsidRDefault="00650B7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E4C97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D096E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FB33B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B920F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F290E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6F598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8BDA2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FBB87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A156B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</w:t>
            </w:r>
          </w:p>
        </w:tc>
      </w:tr>
      <w:tr w:rsidR="00650B78" w14:paraId="28B29E16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A3DBC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4CF2E75" w14:textId="77777777" w:rsidR="00650B78" w:rsidRDefault="00650B7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6448D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AD69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прочие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98D54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FB6D7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64275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028A4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406E0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89D68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B9D68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23,29</w:t>
            </w:r>
          </w:p>
        </w:tc>
      </w:tr>
      <w:tr w:rsidR="00650B78" w14:paraId="331600C2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77CD8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82D55EB" w14:textId="77777777" w:rsidR="00650B78" w:rsidRDefault="00650B7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5DDFB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1B634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7E8CB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A8FE9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FA128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64842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EE5D1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35498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4AF9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</w:tc>
      </w:tr>
      <w:tr w:rsidR="00650B78" w14:paraId="2D9AA4C3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7E532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09D63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299EF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83DCB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751A9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4B415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D74DB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8A656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21499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D05E1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7497A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650B78" w14:paraId="4990733F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FA5B5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4D491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Реконструкция городских сетей водоснабжения города Лермонтова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B80E9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D5A5E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074F5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3A64E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FED3C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CC3AE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BBC7B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AA576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A4D33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166</w:t>
            </w:r>
          </w:p>
        </w:tc>
      </w:tr>
      <w:tr w:rsidR="00650B78" w14:paraId="36ACB451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209EF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463EBB0" w14:textId="77777777" w:rsidR="00650B78" w:rsidRDefault="00650B7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5C549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4F38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1FF0C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231D3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E238E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6B608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23AA2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017A5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7D0AA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</w:tr>
      <w:tr w:rsidR="00650B78" w14:paraId="26A4A21A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E67DC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43333FE" w14:textId="77777777" w:rsidR="00650B78" w:rsidRDefault="00650B7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E85A5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9D3C6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прочие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E1BB0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8F0B9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7D57A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59537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A4E66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E7CB7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35445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40,6</w:t>
            </w:r>
          </w:p>
        </w:tc>
      </w:tr>
      <w:tr w:rsidR="00650B78" w14:paraId="15ED545F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B7A6B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40C7A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F613E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22E7C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E3644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4CC21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810E3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CBAE4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AA248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07BBF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83530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650B78" w14:paraId="032C0E98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A837F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387D1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Реконструкция очистных сооружений города Лермонтова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E06E3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B0184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5F0A1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D3BDC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E4BEE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3973E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DFEB0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0859F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2FCE0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679</w:t>
            </w:r>
          </w:p>
        </w:tc>
      </w:tr>
      <w:tr w:rsidR="00650B78" w14:paraId="2851CA25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8A261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3BA2FD2" w14:textId="77777777" w:rsidR="00650B78" w:rsidRDefault="00650B7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947D6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5873A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1958A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27DF7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7345E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0A022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C3C15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996B7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7E750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71</w:t>
            </w:r>
          </w:p>
        </w:tc>
      </w:tr>
      <w:tr w:rsidR="00650B78" w14:paraId="240CB79A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4BE5D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AC7D637" w14:textId="77777777" w:rsidR="00650B78" w:rsidRDefault="00650B7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1F36B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41807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прочие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A9B4F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50C94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04C4E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C0B34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68C94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BD692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3597C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</w:tr>
      <w:tr w:rsidR="00650B78" w14:paraId="54021901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C4259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A1B0A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C05C7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69782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F311E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C0C09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6A1B2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5EDC6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FA30A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E95DE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83A50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650B78" w14:paraId="7D4EA096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624A3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862ED" w14:textId="77777777" w:rsidR="00650B78" w:rsidRDefault="00650B7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Реконструкция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городских сетей электроснабжения города Лермонтова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7CC2D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0CF62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0D851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75C9C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8CDEC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0BD50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B7318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B08B3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9C8F1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</w:tr>
      <w:tr w:rsidR="00650B78" w14:paraId="08588548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38EEE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83F24CB" w14:textId="77777777" w:rsidR="00650B78" w:rsidRDefault="00650B7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33B89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FF506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7C390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66A18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0DB15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18F98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E8154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43573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376FC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</w:tr>
      <w:tr w:rsidR="00650B78" w14:paraId="0F7FE761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DC591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0911E2D" w14:textId="77777777" w:rsidR="00650B78" w:rsidRDefault="00650B7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F574D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4EC3A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прочие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7634E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69,85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9994D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B0361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D6300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BCAC5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EC442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BBF8A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168,85</w:t>
            </w:r>
          </w:p>
        </w:tc>
      </w:tr>
      <w:tr w:rsidR="00650B78" w14:paraId="261E2144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C2A56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104A0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B50BB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F146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8CE05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44327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0DE86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5A3B8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6ADB9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370EA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FB1A0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650B78" w14:paraId="0CE985BC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EF4E2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5715F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Реконструкция городских сетей теплоснабжения города Лермонтова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B194F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6D6B3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75330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F4130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4A5E2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C819A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4DB1F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6F680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B55DB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</w:tr>
      <w:tr w:rsidR="00650B78" w14:paraId="2C9CB2E6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C223C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D7A46B1" w14:textId="77777777" w:rsidR="00650B78" w:rsidRDefault="00650B7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6C78B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21822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494C2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BD076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90D9D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C3C91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C5C52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E80DD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29EA2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</w:tr>
      <w:tr w:rsidR="00650B78" w14:paraId="5ADC7B5F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7F9C0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584E636" w14:textId="77777777" w:rsidR="00650B78" w:rsidRDefault="00650B7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06694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C281D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прочие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BAD09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A1D91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D21B5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31B62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E578A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13A46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573E8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296,4</w:t>
            </w:r>
          </w:p>
        </w:tc>
      </w:tr>
      <w:tr w:rsidR="00650B78" w14:paraId="163CBC9D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5E186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9AEBD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1796D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C3299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DF5EA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00626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8A842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BDE9E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829F0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DD487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EE7BC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650B78" w14:paraId="6C278752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C980C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C2FF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Реконструкция городских сетей газоснабжения города Лермонтова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2AB25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C83AF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490DD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64247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98F63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E8A87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53469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8720B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BD7EE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650B78" w14:paraId="608ED717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F4807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4FB1C79" w14:textId="77777777" w:rsidR="00650B78" w:rsidRDefault="00650B7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FFEF6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4F544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1F9A2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2A414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D6038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10CBA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200E1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89241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F8B46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</w:tr>
      <w:tr w:rsidR="00650B78" w14:paraId="6587851E" w14:textId="77777777" w:rsidTr="00650B78">
        <w:tc>
          <w:tcPr>
            <w:tcW w:w="5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E8550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DAD46DA" w14:textId="77777777" w:rsidR="00650B78" w:rsidRDefault="00650B7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3C52E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04117" w14:textId="77777777" w:rsidR="00650B78" w:rsidRDefault="00650B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прочие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DDEDA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B46AF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37A38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49D99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EB598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97F34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1D8D1" w14:textId="77777777" w:rsidR="00650B78" w:rsidRDefault="00650B7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0,6</w:t>
            </w:r>
          </w:p>
        </w:tc>
      </w:tr>
      <w:tr w:rsidR="00650B78" w14:paraId="6F181B19" w14:textId="77777777" w:rsidTr="00650B7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0ABCC6" w14:textId="77777777" w:rsidR="00650B78" w:rsidRDefault="00650B78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F8A87D" w14:textId="77777777" w:rsidR="00650B78" w:rsidRDefault="00650B78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646B80" w14:textId="77777777" w:rsidR="00650B78" w:rsidRDefault="00650B78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A7CC7CB" w14:textId="77777777" w:rsidR="00650B78" w:rsidRDefault="00650B78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099CB9" w14:textId="77777777" w:rsidR="00650B78" w:rsidRDefault="00650B78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CE4736" w14:textId="77777777" w:rsidR="00650B78" w:rsidRDefault="00650B78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8ED2EF" w14:textId="77777777" w:rsidR="00650B78" w:rsidRDefault="00650B78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3EFF73" w14:textId="77777777" w:rsidR="00650B78" w:rsidRDefault="00650B78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DADCD0" w14:textId="77777777" w:rsidR="00650B78" w:rsidRDefault="00650B78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55B8C1" w14:textId="77777777" w:rsidR="00650B78" w:rsidRDefault="00650B78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9DAFDC" w14:textId="77777777" w:rsidR="00650B78" w:rsidRDefault="00650B78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7077DE" w14:textId="77777777" w:rsidR="00650B78" w:rsidRDefault="00650B78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B35D89" w14:textId="77777777" w:rsidR="00650B78" w:rsidRDefault="00650B78">
            <w:pPr>
              <w:spacing w:line="238" w:lineRule="atLeast"/>
              <w:rPr>
                <w:sz w:val="20"/>
                <w:szCs w:val="20"/>
              </w:rPr>
            </w:pPr>
          </w:p>
        </w:tc>
      </w:tr>
    </w:tbl>
    <w:p w14:paraId="0AD46F1E" w14:textId="77777777" w:rsidR="00650B78" w:rsidRDefault="00650B78" w:rsidP="00650B7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2B78E12" w14:textId="77777777" w:rsidR="00650B78" w:rsidRDefault="00650B78" w:rsidP="00650B78">
      <w:pPr>
        <w:shd w:val="clear" w:color="auto" w:fill="FFFFFF"/>
        <w:spacing w:after="150" w:line="240" w:lineRule="atLeast"/>
        <w:ind w:left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6D1F68C" w14:textId="77777777" w:rsidR="00650B78" w:rsidRDefault="00650B78" w:rsidP="00650B78">
      <w:pPr>
        <w:shd w:val="clear" w:color="auto" w:fill="FFFFFF"/>
        <w:spacing w:after="150" w:line="240" w:lineRule="atLeast"/>
        <w:ind w:left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FEC2090" w14:textId="77777777" w:rsidR="00650B78" w:rsidRDefault="00650B78" w:rsidP="00650B78">
      <w:pPr>
        <w:shd w:val="clear" w:color="auto" w:fill="FFFFFF"/>
        <w:spacing w:after="150" w:line="240" w:lineRule="atLeast"/>
        <w:ind w:left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Заместитель главы администрации</w:t>
      </w:r>
    </w:p>
    <w:p w14:paraId="00AA2E00" w14:textId="77777777" w:rsidR="00650B78" w:rsidRDefault="00650B78" w:rsidP="00650B78">
      <w:pPr>
        <w:shd w:val="clear" w:color="auto" w:fill="FFFFFF"/>
        <w:spacing w:line="240" w:lineRule="atLeast"/>
        <w:ind w:left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Д.А. Кубадиев</w:t>
      </w:r>
    </w:p>
    <w:p w14:paraId="529752F7" w14:textId="7E321733" w:rsidR="00DB0041" w:rsidRPr="00650B78" w:rsidRDefault="00DB0041" w:rsidP="00650B78">
      <w:bookmarkStart w:id="0" w:name="_GoBack"/>
      <w:bookmarkEnd w:id="0"/>
    </w:p>
    <w:sectPr w:rsidR="00DB0041" w:rsidRPr="00650B78" w:rsidSect="002916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174BC"/>
    <w:rsid w:val="000272EA"/>
    <w:rsid w:val="00045A07"/>
    <w:rsid w:val="0005166D"/>
    <w:rsid w:val="00061EAD"/>
    <w:rsid w:val="000A7618"/>
    <w:rsid w:val="000B0564"/>
    <w:rsid w:val="000B14EA"/>
    <w:rsid w:val="000D1445"/>
    <w:rsid w:val="000D1FCC"/>
    <w:rsid w:val="000D4499"/>
    <w:rsid w:val="000E2CCC"/>
    <w:rsid w:val="001419B0"/>
    <w:rsid w:val="00182279"/>
    <w:rsid w:val="00185C72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D75B0"/>
    <w:rsid w:val="002F1CAE"/>
    <w:rsid w:val="0030414B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07C66"/>
    <w:rsid w:val="00424740"/>
    <w:rsid w:val="00425807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6288"/>
    <w:rsid w:val="00513FC0"/>
    <w:rsid w:val="00515953"/>
    <w:rsid w:val="00515F6D"/>
    <w:rsid w:val="00542843"/>
    <w:rsid w:val="00550F83"/>
    <w:rsid w:val="00564976"/>
    <w:rsid w:val="00597D8D"/>
    <w:rsid w:val="005B4DE3"/>
    <w:rsid w:val="005D2AFF"/>
    <w:rsid w:val="005E0D36"/>
    <w:rsid w:val="005E198B"/>
    <w:rsid w:val="00621422"/>
    <w:rsid w:val="00643E96"/>
    <w:rsid w:val="00650B78"/>
    <w:rsid w:val="00650CEA"/>
    <w:rsid w:val="006B0D32"/>
    <w:rsid w:val="006D066F"/>
    <w:rsid w:val="006D3E09"/>
    <w:rsid w:val="00711E50"/>
    <w:rsid w:val="00716233"/>
    <w:rsid w:val="007669BB"/>
    <w:rsid w:val="007702B8"/>
    <w:rsid w:val="00772AE5"/>
    <w:rsid w:val="007A1D05"/>
    <w:rsid w:val="007A2F7A"/>
    <w:rsid w:val="007B7BCB"/>
    <w:rsid w:val="007E79E7"/>
    <w:rsid w:val="007F0803"/>
    <w:rsid w:val="007F3809"/>
    <w:rsid w:val="00814610"/>
    <w:rsid w:val="00830A99"/>
    <w:rsid w:val="00854FEB"/>
    <w:rsid w:val="00860A6D"/>
    <w:rsid w:val="008743AF"/>
    <w:rsid w:val="00875F07"/>
    <w:rsid w:val="008A1AAF"/>
    <w:rsid w:val="008A283E"/>
    <w:rsid w:val="008B29A2"/>
    <w:rsid w:val="008B7B49"/>
    <w:rsid w:val="008C1CFE"/>
    <w:rsid w:val="008D756F"/>
    <w:rsid w:val="008F0002"/>
    <w:rsid w:val="00900E68"/>
    <w:rsid w:val="009060A0"/>
    <w:rsid w:val="00913DF6"/>
    <w:rsid w:val="009447D5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51EB6"/>
    <w:rsid w:val="00AB18EA"/>
    <w:rsid w:val="00AC1B5F"/>
    <w:rsid w:val="00AD538D"/>
    <w:rsid w:val="00B0343E"/>
    <w:rsid w:val="00B21209"/>
    <w:rsid w:val="00B23C44"/>
    <w:rsid w:val="00B36B88"/>
    <w:rsid w:val="00B43CCD"/>
    <w:rsid w:val="00B762A9"/>
    <w:rsid w:val="00B76DE0"/>
    <w:rsid w:val="00C5379C"/>
    <w:rsid w:val="00C60F2E"/>
    <w:rsid w:val="00C671E8"/>
    <w:rsid w:val="00C7365B"/>
    <w:rsid w:val="00C87C11"/>
    <w:rsid w:val="00CB09CD"/>
    <w:rsid w:val="00CC4620"/>
    <w:rsid w:val="00CC6372"/>
    <w:rsid w:val="00CF3437"/>
    <w:rsid w:val="00D13F2F"/>
    <w:rsid w:val="00D35FF6"/>
    <w:rsid w:val="00D57954"/>
    <w:rsid w:val="00D61C3C"/>
    <w:rsid w:val="00DA3DBD"/>
    <w:rsid w:val="00DB0041"/>
    <w:rsid w:val="00DB5835"/>
    <w:rsid w:val="00DC2336"/>
    <w:rsid w:val="00DD06D5"/>
    <w:rsid w:val="00DD39B2"/>
    <w:rsid w:val="00DD777B"/>
    <w:rsid w:val="00DE18DB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40C86"/>
    <w:rsid w:val="00F95E89"/>
    <w:rsid w:val="00F97EC9"/>
    <w:rsid w:val="00FB26F0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1">
    <w:name w:val="Body Text Indent 2"/>
    <w:basedOn w:val="a"/>
    <w:link w:val="23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462913029165B00306871C1241E4823611EE42E07AFB9603F70DCF56pBO3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2986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318</cp:revision>
  <dcterms:created xsi:type="dcterms:W3CDTF">2023-09-11T08:20:00Z</dcterms:created>
  <dcterms:modified xsi:type="dcterms:W3CDTF">2023-09-28T07:52:00Z</dcterms:modified>
</cp:coreProperties>
</file>