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65FCE" w14:textId="0BA2F3A8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12443246" wp14:editId="55E9F683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4424" w14:textId="77777777" w:rsidR="009E5C54" w:rsidRDefault="009E5C54" w:rsidP="009E5C54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14A0FEE9" w14:textId="77777777" w:rsidR="009E5C54" w:rsidRDefault="009E5C54" w:rsidP="009E5C54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7F5FDE59" w14:textId="77777777" w:rsidR="009E5C54" w:rsidRDefault="009E5C54" w:rsidP="009E5C54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21 февраля 2017 г.</w:t>
      </w: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№ </w:t>
      </w:r>
      <w:r>
        <w:rPr>
          <w:color w:val="242424"/>
          <w:u w:val="single"/>
        </w:rPr>
        <w:t>112  </w:t>
      </w:r>
    </w:p>
    <w:p w14:paraId="1BE1F4E5" w14:textId="77777777" w:rsidR="009E5C54" w:rsidRDefault="009E5C54" w:rsidP="009E5C54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467CB2B5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</w:t>
      </w:r>
    </w:p>
    <w:p w14:paraId="38E0A87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1DABA77D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451A1C" w14:textId="77777777" w:rsidR="009E5C54" w:rsidRDefault="009E5C54" w:rsidP="009E5C54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внесении изменений в муниципальную программу города Лермонтова «Межнациональные отношения и поддержка казачества города Лермонтова», утвержденную постановлением администрации города Лермонтова от 30 декабря 2015 г. № 1395 «Об утверждении муниципальной программы города Лермонтова «Межнациональные отношения и поддержка казачества города Лермонтова»</w:t>
      </w:r>
      <w:r>
        <w:rPr>
          <w:color w:val="242424"/>
          <w:bdr w:val="none" w:sz="0" w:space="0" w:color="auto" w:frame="1"/>
        </w:rPr>
        <w:t> </w:t>
      </w:r>
    </w:p>
    <w:p w14:paraId="3F078AC0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62B4C7" w14:textId="77777777" w:rsidR="009E5C54" w:rsidRDefault="009E5C54" w:rsidP="009E5C54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В соответствии с решением Совета города Лермонтова от 28 декабря 2016 года № 70 «О бюджете города Лермонтова на 2017 год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плановый период 2018 и 2019 годов», администрация города Лермонтова</w:t>
      </w:r>
    </w:p>
    <w:p w14:paraId="28BE05A5" w14:textId="77777777" w:rsidR="009E5C54" w:rsidRDefault="009E5C54" w:rsidP="009E5C54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CEB4C22" w14:textId="77777777" w:rsidR="009E5C54" w:rsidRDefault="009E5C54" w:rsidP="009E5C5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09D468E1" w14:textId="77777777" w:rsidR="009E5C54" w:rsidRDefault="009E5C54" w:rsidP="009E5C54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C83FE1" w14:textId="77777777" w:rsidR="009E5C54" w:rsidRDefault="009E5C54" w:rsidP="009E5C54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 Внести изменения в муниципальную программу города Лермонтова «Межнациональные отношения и поддержка казачества города Лермонтова», утвержденную постановлением администрации города Лермонтова от</w:t>
      </w:r>
      <w:r>
        <w:rPr>
          <w:color w:val="242424"/>
          <w:bdr w:val="none" w:sz="0" w:space="0" w:color="auto" w:frame="1"/>
        </w:rPr>
        <w:t>                     </w:t>
      </w:r>
      <w:r>
        <w:rPr>
          <w:color w:val="242424"/>
        </w:rPr>
        <w:t>30 декабря 2016 г. № 1395 «Об утверждении муниципальной программы города Лермонтова «Межнациональные отношения и поддержка казачества города Лермонтова» (с изменениями, внесенными постановлением администрации города Лермонтова от 06 сентября 2016 г. № 707), изложив ее в новой редакции.</w:t>
      </w:r>
    </w:p>
    <w:p w14:paraId="014760CD" w14:textId="77777777" w:rsidR="009E5C54" w:rsidRDefault="009E5C54" w:rsidP="009E5C54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594595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Признать утратившим силу постановление администрации города Лермонтова от 06 сентября 2016 г. № 707 «О внесении изменений в муниципальную программу города Лермонтова «Межнациональные отношения и поддержка казачества города Лермонтова», утвержденную постановлением администрации города Лермонтова от 30 декабря 2015 г. № 1395 «Об утверждении муниципальной программы города Лермонтова «Межнациональные отношения и поддержка казачества города Лермонтова».</w:t>
      </w:r>
      <w:r>
        <w:rPr>
          <w:color w:val="242424"/>
          <w:bdr w:val="none" w:sz="0" w:space="0" w:color="auto" w:frame="1"/>
        </w:rPr>
        <w:t> </w:t>
      </w:r>
    </w:p>
    <w:p w14:paraId="3DCF25F2" w14:textId="77777777" w:rsidR="009E5C54" w:rsidRDefault="009E5C54" w:rsidP="009E5C5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EF7876" w14:textId="77777777" w:rsidR="009E5C54" w:rsidRDefault="009E5C54" w:rsidP="009E5C54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выполнением настоящего постановления возложить на управляющего делами администрации города Лермонтова Предыбайло В.А.</w:t>
      </w:r>
    </w:p>
    <w:p w14:paraId="53ED2A39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79A100" w14:textId="77777777" w:rsidR="009E5C54" w:rsidRDefault="009E5C54" w:rsidP="009E5C54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Настоящее постановление вступает в силу со дня его подписания.</w:t>
      </w:r>
    </w:p>
    <w:p w14:paraId="71226419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6710E3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FFAD68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AC398F" w14:textId="77777777" w:rsidR="009E5C54" w:rsidRDefault="009E5C54" w:rsidP="009E5C54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color w:val="242424"/>
        </w:rPr>
        <w:t>Е.А. Нуйкин</w:t>
      </w:r>
    </w:p>
    <w:p w14:paraId="4029076E" w14:textId="77777777" w:rsidR="009E5C54" w:rsidRDefault="009E5C54" w:rsidP="009E5C5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500"/>
      </w:tblGrid>
      <w:tr w:rsidR="009E5C54" w14:paraId="1F8343A8" w14:textId="77777777" w:rsidTr="009E5C54">
        <w:tc>
          <w:tcPr>
            <w:tcW w:w="50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D0B2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8E5F3" w14:textId="77777777" w:rsidR="009E5C54" w:rsidRDefault="009E5C54">
            <w:pPr>
              <w:spacing w:after="150" w:line="240" w:lineRule="atLeast"/>
              <w:ind w:left="-250" w:firstLine="250"/>
              <w:rPr>
                <w:color w:val="242424"/>
              </w:rPr>
            </w:pPr>
            <w:r>
              <w:rPr>
                <w:color w:val="242424"/>
              </w:rPr>
              <w:t>УТВЕРЖДЕНА</w:t>
            </w:r>
          </w:p>
          <w:p w14:paraId="434A7857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</w:rPr>
              <w:t>постановлением администрации</w:t>
            </w:r>
            <w:r>
              <w:rPr>
                <w:color w:val="242424"/>
                <w:bdr w:val="none" w:sz="0" w:space="0" w:color="auto" w:frame="1"/>
              </w:rPr>
              <w:t>     </w:t>
            </w:r>
            <w:r>
              <w:rPr>
                <w:color w:val="242424"/>
              </w:rPr>
              <w:t>города Лермонтова</w:t>
            </w:r>
          </w:p>
          <w:p w14:paraId="1AF7778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1395</w:t>
            </w:r>
          </w:p>
          <w:p w14:paraId="22B0ACEA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6EE65C0E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(в редакции постановления</w:t>
            </w:r>
          </w:p>
          <w:p w14:paraId="16667721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администрации</w:t>
            </w:r>
          </w:p>
          <w:p w14:paraId="73F4F225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города Лермонтова</w:t>
            </w:r>
          </w:p>
          <w:p w14:paraId="16FA6862" w14:textId="77777777" w:rsidR="009E5C54" w:rsidRDefault="009E5C54">
            <w:pPr>
              <w:spacing w:after="150" w:line="240" w:lineRule="atLeast"/>
              <w:ind w:left="175" w:hanging="175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21 февраля 2017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112</w:t>
            </w:r>
            <w:r>
              <w:rPr>
                <w:color w:val="242424"/>
              </w:rPr>
              <w:t>)</w:t>
            </w:r>
          </w:p>
        </w:tc>
      </w:tr>
    </w:tbl>
    <w:p w14:paraId="09C74586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CC2CFB7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A77580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53770E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0B3FD4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9CB002" w14:textId="77777777" w:rsidR="009E5C54" w:rsidRDefault="009E5C54" w:rsidP="009E5C54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ПРОГРАММА ГОРОДА ЛЕРМОНТОВА</w:t>
      </w:r>
    </w:p>
    <w:p w14:paraId="541930A4" w14:textId="77777777" w:rsidR="009E5C54" w:rsidRDefault="009E5C54" w:rsidP="009E5C54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</w:t>
      </w:r>
      <w:r>
        <w:rPr>
          <w:color w:val="242424"/>
          <w:bdr w:val="none" w:sz="0" w:space="0" w:color="auto" w:frame="1"/>
        </w:rPr>
        <w:t>МЕЖНАЦИОНАЛЬНЫЕ ОТНОШЕНИЯ</w:t>
      </w:r>
    </w:p>
    <w:p w14:paraId="656BDD57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ПОДДЕРЖКА КАЗАЧЕСТВА ГОРОДА ЛЕРМОНТОВА»</w:t>
      </w:r>
    </w:p>
    <w:p w14:paraId="761743AB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8BFAFE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28D67D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B948C3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292207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0B416E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D9FF77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2A3E4B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A4705A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7713E0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42306B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4873FB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4962872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9A6319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D88D13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A8E752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BF1153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088380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A9CA59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C4941E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73304C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C108E95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3A9BBB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753837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FA6362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C3726E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09B8E8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07790C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BB6FE3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2017 г.</w:t>
      </w:r>
    </w:p>
    <w:p w14:paraId="63C04FF3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C7FA1D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09D30667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города Лермонтова</w:t>
      </w:r>
    </w:p>
    <w:p w14:paraId="7FA9450D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«Межнациональные отношения и поддержка казачества города Лермонтова»</w:t>
      </w:r>
    </w:p>
    <w:p w14:paraId="1BCB074D" w14:textId="77777777" w:rsidR="009E5C54" w:rsidRDefault="009E5C54" w:rsidP="009E5C54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9E5C54" w14:paraId="560CB9DD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C6F3" w14:textId="77777777" w:rsidR="009E5C54" w:rsidRDefault="009E5C54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380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муниципальная программа города Лермонтова «Межнациональные отношения и поддержка казачества города Лермонтова» (далее – Программа)</w:t>
            </w:r>
          </w:p>
          <w:p w14:paraId="68F6905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675437A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461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</w:t>
            </w:r>
          </w:p>
          <w:p w14:paraId="4CE42B3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  <w:p w14:paraId="685B589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70C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  <w:p w14:paraId="428C2BB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A2300F9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63C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Соисполнители Программы</w:t>
            </w:r>
          </w:p>
          <w:p w14:paraId="42C3B06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41039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по мобилизационной работе, делам гражданской обороны и чрезвычайным ситуациям администрации города Лермонтова;</w:t>
            </w:r>
          </w:p>
          <w:p w14:paraId="7BFF579C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Лермонтова;</w:t>
            </w:r>
          </w:p>
          <w:p w14:paraId="0DD0F403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  <w:p w14:paraId="242DBFC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68A8A29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157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 Программы</w:t>
            </w:r>
          </w:p>
          <w:p w14:paraId="37E95B3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E0F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Лермонтовское хуторское казачье общество Ставропольского окружного казачьего общества Терского войскового казачьего общества.</w:t>
            </w:r>
          </w:p>
          <w:p w14:paraId="428B56B7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5A90F9F" w14:textId="77777777" w:rsidTr="009E5C54">
        <w:trPr>
          <w:trHeight w:val="568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456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93EB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1 «Гармонизация межнацио-нальных отношений и этнокультурное развитие жителей, проживающих в городе Лермонтове»;</w:t>
            </w:r>
          </w:p>
          <w:p w14:paraId="4718510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2 «Поддержка казачества города Лермонтова»</w:t>
            </w:r>
          </w:p>
          <w:p w14:paraId="0AE8F26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76564D2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204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Цели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0622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стабилизация и гармонизация межнациональных и межконфессиональных отношений 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городе Лермонтове;</w:t>
            </w:r>
          </w:p>
          <w:p w14:paraId="359D303A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обеспечение поддержки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казачества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в городе Лермонтове</w:t>
            </w:r>
          </w:p>
          <w:p w14:paraId="6A4FEDD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1C620E7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99D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Индикаторы достижения</w:t>
            </w:r>
          </w:p>
          <w:p w14:paraId="61EFA6D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целей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83B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количество конфликтных ситуаций, возникающих в сфере межнациональных и межконфессиональных отношений;</w:t>
            </w:r>
          </w:p>
          <w:p w14:paraId="0386E0F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численность участников мероприятий с использованием культурно-исторических традиций казачества</w:t>
            </w:r>
          </w:p>
          <w:p w14:paraId="68723E1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E674F56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8F82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Сроки реализации</w:t>
            </w:r>
          </w:p>
          <w:p w14:paraId="0C8435B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F75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2017 – 2021 годы</w:t>
            </w:r>
          </w:p>
          <w:p w14:paraId="7DD6851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9BDB8C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383B554" w14:textId="77777777" w:rsidTr="009E5C54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7F4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Объемы и источники финансового обеспечения Программы</w:t>
            </w:r>
          </w:p>
          <w:p w14:paraId="2D2F2D3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C5E9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объем финансирования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Программы составляет 180,0 тыс. рублей, в том числе:</w:t>
            </w:r>
          </w:p>
          <w:p w14:paraId="5AE640F4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бюджет - 0,00 тыс. рублей</w:t>
            </w:r>
          </w:p>
          <w:p w14:paraId="4E56AB27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бюджет, в том числе по годам:</w:t>
            </w:r>
          </w:p>
          <w:p w14:paraId="6DF0E130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2017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- 36,0 тыс. рублей;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 </w:t>
            </w:r>
          </w:p>
          <w:p w14:paraId="4CFBEF77" w14:textId="77777777" w:rsidR="009E5C54" w:rsidRDefault="009E5C54">
            <w:pPr>
              <w:spacing w:line="238" w:lineRule="atLeast"/>
              <w:ind w:right="-1"/>
              <w:jc w:val="both"/>
              <w:rPr>
                <w:color w:val="242424"/>
              </w:rPr>
            </w:pPr>
            <w:r>
              <w:rPr>
                <w:color w:val="242424"/>
              </w:rPr>
              <w:t>в 2018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- 36,0 тыс. рублей.</w:t>
            </w:r>
          </w:p>
          <w:p w14:paraId="781E79F9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2019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- 36,0 тыс. рублей;</w:t>
            </w:r>
          </w:p>
          <w:p w14:paraId="443A4C2E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2020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- 36,0 тыс. рублей;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</w:t>
            </w:r>
          </w:p>
          <w:p w14:paraId="0B894AF8" w14:textId="77777777" w:rsidR="009E5C54" w:rsidRDefault="009E5C54">
            <w:pPr>
              <w:spacing w:line="238" w:lineRule="atLeast"/>
              <w:ind w:right="-1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- 36,0 тыс. рублей.</w:t>
            </w:r>
          </w:p>
          <w:p w14:paraId="2D0DBFC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9B00918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FE2D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Ожидаемые конечные результаты реализации Программы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FA1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удовлетворенность жителей города Лермонтова состоянием межнациональных и межконфессиональных отношений;</w:t>
            </w:r>
          </w:p>
          <w:p w14:paraId="6FC3F91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конфликтного потенциала в межнациональных и межконфессиональных отношениях на территории города Лермонтова;</w:t>
            </w:r>
          </w:p>
          <w:p w14:paraId="4C372FC2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сохранение и развитие самобытной культуры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казачества, традиций и духовных ценностей казаков.</w:t>
            </w:r>
          </w:p>
          <w:p w14:paraId="7C30080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5159CBF0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F19771" w14:textId="77777777" w:rsidR="009E5C54" w:rsidRDefault="009E5C54" w:rsidP="009E5C54">
      <w:pPr>
        <w:spacing w:after="150" w:line="240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Раздел. Приоритеты и цели реализуемой в городе Лермонтове политики в сфере межнациональных и межконфессиональных отношений</w:t>
      </w:r>
    </w:p>
    <w:p w14:paraId="5B4BC169" w14:textId="77777777" w:rsidR="009E5C54" w:rsidRDefault="009E5C54" w:rsidP="009E5C54">
      <w:pPr>
        <w:spacing w:after="150" w:line="240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47C0A0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Приоритеты реализуемой в городе Лермонтове политики определяются исходя из Устава города Лермонтова, утвержденного решением Совета города Лермонтова от 17 декабря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2008 года № 114, маркетинговой стратегии развития города Лермонтова до 2020 года, утвержденной решением Совета города Лермонтова от 30 декабря 2008 года № 118 и других правовых актов, определяющих социально-экономическое развитие города Лермонтова.</w:t>
      </w:r>
    </w:p>
    <w:p w14:paraId="4FB567AE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Программой</w:t>
      </w:r>
      <w:r>
        <w:rPr>
          <w:color w:val="4F81BD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предусмотрено выполнение деятельности ответственным исполнителем Программы, администрацией города Лермонтова, в сфере межнациональных и межконфессиональных отношений города Лермонтова Ставропольского края.</w:t>
      </w:r>
    </w:p>
    <w:p w14:paraId="7D5768D5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приоритетам муниципальной политики в городе Лермонтове в сфере реализации Программы относятся:</w:t>
      </w:r>
    </w:p>
    <w:p w14:paraId="1D5D9F6E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сохранение и популяризация многонационального культурного наследия народов города Лермонтова;</w:t>
      </w:r>
    </w:p>
    <w:p w14:paraId="2BB9EFBE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объединение усилий местного самоуправления города Лермонтова, структур гражданского общества, действующих на территории города Лермонтова, для сохранения межнационального согласия, эффективного межкультурного диалога и гармонизации межконфессиональных отношений;</w:t>
      </w:r>
    </w:p>
    <w:p w14:paraId="172F0905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культурных традиций казачества;</w:t>
      </w:r>
    </w:p>
    <w:p w14:paraId="0279B2C0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поддержка военно-патриотического воспитания казачьей молодежи города Лермонтова</w:t>
      </w:r>
    </w:p>
    <w:p w14:paraId="11CB307E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Приоритеты политики в городе Лермонтове в сфере межнациональных отношений предопределили следующие цели:</w:t>
      </w:r>
    </w:p>
    <w:p w14:paraId="3B1002DB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стабилизация и гармонизация межнациональных отношений в городе Лермонтове;</w:t>
      </w:r>
    </w:p>
    <w:p w14:paraId="704A5510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укрепление общероссийской гражданской идентичности населения города Лермонтова;</w:t>
      </w:r>
    </w:p>
    <w:p w14:paraId="6EAE27EB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поддержки казачества в городе Лермонтове.</w:t>
      </w:r>
    </w:p>
    <w:p w14:paraId="2A3E4BCC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2EE9A77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A89A68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382CB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187DBD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9C8EE8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232C8D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7107FF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4C9556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09B39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3BC6A2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3FE45B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28570C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A00EA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5DCA7F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2E30B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0FE0B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2D3044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A15B6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3B2DF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5F507F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D9FE3F6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F94DAD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25C29C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A7AF9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071FCC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5BB1F3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C66CC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47DC4C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DB0675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938ED8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DBD43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69942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658944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4FBB2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CBFC5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9C9DC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5CB888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200708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BA9EA3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64C02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2CC2C8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393CFC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7E57095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1CC03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07181B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34B601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36F0F3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C650AD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11D1BE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A83826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7EC04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A33FA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1</w:t>
      </w:r>
    </w:p>
    <w:p w14:paraId="07CDDE09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</w:t>
      </w:r>
      <w:r>
        <w:rPr>
          <w:color w:val="242424"/>
          <w:bdr w:val="none" w:sz="0" w:space="0" w:color="auto" w:frame="1"/>
        </w:rPr>
        <w:t>Гармонизация межнациональных отношений и этнокультурное</w:t>
      </w:r>
    </w:p>
    <w:p w14:paraId="7FCBB63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жителей, проживающих в городе Лермонтове»</w:t>
      </w:r>
    </w:p>
    <w:p w14:paraId="4519551C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«Межнациональные отношения и поддержка казачества города Лермонтова»</w:t>
      </w:r>
    </w:p>
    <w:p w14:paraId="77E2EECE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F05AA8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D2C8C1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436C7944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Подпрограммы 1«</w:t>
      </w:r>
      <w:r>
        <w:rPr>
          <w:color w:val="242424"/>
          <w:bdr w:val="none" w:sz="0" w:space="0" w:color="auto" w:frame="1"/>
        </w:rPr>
        <w:t>Гармонизация межнациональных отношений и этнокультурное развитие жителей, проживающих в городе Лермонтове»</w:t>
      </w:r>
    </w:p>
    <w:p w14:paraId="337507C9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«Межнациональные отношения и поддержка казачества города Лермонтова»</w:t>
      </w:r>
    </w:p>
    <w:p w14:paraId="2BB87AF2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514FFB" w14:textId="77777777" w:rsidR="009E5C54" w:rsidRDefault="009E5C54" w:rsidP="009E5C54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737"/>
      </w:tblGrid>
      <w:tr w:rsidR="009E5C54" w14:paraId="76A15659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479E" w14:textId="77777777" w:rsidR="009E5C54" w:rsidRDefault="009E5C54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</w:t>
            </w:r>
          </w:p>
          <w:p w14:paraId="4DA666C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Подпрограммы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5C67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Подпрограмма 1 «</w:t>
            </w:r>
            <w:r>
              <w:rPr>
                <w:color w:val="242424"/>
                <w:bdr w:val="none" w:sz="0" w:space="0" w:color="auto" w:frame="1"/>
              </w:rPr>
              <w:t xml:space="preserve">Гармонизация межна-циональных отношений и этнокультурное развитие жителей, </w:t>
            </w:r>
            <w:r>
              <w:rPr>
                <w:color w:val="242424"/>
                <w:bdr w:val="none" w:sz="0" w:space="0" w:color="auto" w:frame="1"/>
              </w:rPr>
              <w:lastRenderedPageBreak/>
              <w:t>проживающих в городе Лермонтове» </w:t>
            </w:r>
            <w:r>
              <w:rPr>
                <w:color w:val="242424"/>
              </w:rPr>
              <w:t>муниципальной программы «Межнациональные отношения и поддержка казачества города Лермонтова» (далее – Подпрограмма 1)</w:t>
            </w:r>
          </w:p>
          <w:p w14:paraId="2C027DD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9F739AC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809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Ответственный исполнитель Подпрограммы</w:t>
            </w:r>
          </w:p>
          <w:p w14:paraId="44A47FE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2A6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  <w:p w14:paraId="34833E3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03BEDB0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45F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Соисполнители</w:t>
            </w:r>
          </w:p>
          <w:p w14:paraId="30C4DD5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0B6C067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84A7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по мобилизационной работе, делам гражданской обороны и чрезвычайным ситуациям администрации города Лермонтова;</w:t>
            </w:r>
          </w:p>
          <w:p w14:paraId="282DE5D1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  <w:p w14:paraId="03D65307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439CC9E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50F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17111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нет</w:t>
            </w:r>
          </w:p>
          <w:p w14:paraId="7E7B88BE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2AC2AA6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C34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Задачи Подпрограммы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757A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создание условий для формирования общероссийской гражданской идентичности, предупреждения этнического и религиозного</w:t>
            </w:r>
            <w:r>
              <w:rPr>
                <w:color w:val="242424"/>
                <w:bdr w:val="none" w:sz="0" w:space="0" w:color="auto" w:frame="1"/>
              </w:rPr>
              <w:t>    </w:t>
            </w:r>
            <w:r>
              <w:rPr>
                <w:color w:val="242424"/>
              </w:rPr>
              <w:t>экстремизма на территории города Лермонтова, развития этнокультурного многообразия народов России, проживающих в городе Лермонтове</w:t>
            </w:r>
          </w:p>
          <w:p w14:paraId="5317C9F9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513B105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104D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Показатели решения задач Подпрограммы</w:t>
            </w:r>
          </w:p>
          <w:p w14:paraId="6E97265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1B8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численности участников меро</w:t>
            </w:r>
            <w:r>
              <w:rPr>
                <w:color w:val="242424"/>
              </w:rPr>
              <w:softHyphen/>
              <w:t>приятий, направленных на предупреждение фактов националистического или религиоз</w:t>
            </w:r>
            <w:r>
              <w:rPr>
                <w:color w:val="242424"/>
              </w:rPr>
              <w:softHyphen/>
              <w:t>ного экстремизма, воспитание культуры межнационального общения, основанной на толерантности, уважении чести и националь</w:t>
            </w:r>
            <w:r>
              <w:rPr>
                <w:color w:val="242424"/>
              </w:rPr>
              <w:softHyphen/>
              <w:t>ного достоинства граждан;</w:t>
            </w:r>
          </w:p>
          <w:p w14:paraId="7A7A570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26919E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</w:tr>
      <w:tr w:rsidR="009E5C54" w14:paraId="394CA537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B018D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Срок реализации</w:t>
            </w:r>
          </w:p>
          <w:p w14:paraId="5CF77E4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1DB42D9B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558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2017 – 2021 годы</w:t>
            </w:r>
          </w:p>
        </w:tc>
      </w:tr>
      <w:tr w:rsidR="009E5C54" w14:paraId="04551640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0227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Объёмы и источники</w:t>
            </w:r>
          </w:p>
          <w:p w14:paraId="403E5D7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финансового обеспечения Подпрограммы</w:t>
            </w:r>
          </w:p>
          <w:p w14:paraId="3394B37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bookmarkStart w:id="0" w:name="_ftnref1"/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95A7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fldChar w:fldCharType="begin"/>
            </w:r>
            <w:r>
              <w:rPr>
                <w:color w:val="242424"/>
              </w:rPr>
              <w:instrText xml:space="preserve"> HYPERLINK "file:///G:\\~%D0%A1%D0%B0%D0%B9%D1%82\\%D0%9D%D0%B0%20%D1%81%D0%B0%D0%B9%D1%82%20%D0%BE%D1%82%20%D0%A3%D0%95%D0%A0%20250419\\2.2.%20%D0%92%D1%81%D0%B5%20%D0%B8%D0%B7%D0%BC.%20%D0%9C%D0%9F%20%D0%B7%D0%B0%202018%20%D0%B3\\11.%20%D0%9C%D0%9F%20%D0%9A%D0%B0%D0%B7%D0%B0%D1%87%D0%B5%D1%81%D1%82%D0%B2%D0%BE\\1.%20%D0%98%D0%B7%D0%BC.%20%D0%BE%D1%82%2021.02.2017%20%E2%84%96%20112.doc" \l "_ftn1" \o "" </w:instrText>
            </w:r>
            <w:r>
              <w:rPr>
                <w:color w:val="242424"/>
              </w:rPr>
              <w:fldChar w:fldCharType="separate"/>
            </w:r>
            <w:r>
              <w:rPr>
                <w:rStyle w:val="a4"/>
                <w:color w:val="1D85B3"/>
                <w:bdr w:val="none" w:sz="0" w:space="0" w:color="auto" w:frame="1"/>
                <w:vertAlign w:val="superscript"/>
              </w:rPr>
              <w:t>*</w:t>
            </w:r>
            <w:r>
              <w:rPr>
                <w:color w:val="242424"/>
              </w:rPr>
              <w:fldChar w:fldCharType="end"/>
            </w:r>
            <w:bookmarkEnd w:id="0"/>
            <w:r>
              <w:rPr>
                <w:color w:val="242424"/>
              </w:rPr>
              <w:t>объем финансирования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Подпрограммы составляет 40,0 тыс. рублей, в том числе по годам:</w:t>
            </w:r>
          </w:p>
          <w:p w14:paraId="7998204D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бюджет - 0,00 тыс. рублей;</w:t>
            </w:r>
          </w:p>
          <w:p w14:paraId="5C1C14BE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бюджет, в том числе по годам</w:t>
            </w:r>
          </w:p>
          <w:p w14:paraId="3C54B715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- 8,0 тыс. рублей;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</w:t>
            </w:r>
          </w:p>
          <w:p w14:paraId="19007659" w14:textId="77777777" w:rsidR="009E5C54" w:rsidRDefault="009E5C54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2018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- 8,0 тыс. рублей.</w:t>
            </w:r>
          </w:p>
          <w:p w14:paraId="41C90661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- 8,0 тыс. рублей;</w:t>
            </w:r>
          </w:p>
          <w:p w14:paraId="58068D1B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- 8,0 тыс. рублей;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</w:t>
            </w:r>
          </w:p>
          <w:p w14:paraId="0E6024CC" w14:textId="77777777" w:rsidR="009E5C54" w:rsidRDefault="009E5C54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2021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- 8,0 тыс. рублей</w:t>
            </w:r>
          </w:p>
          <w:p w14:paraId="19704D6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D7641A0" w14:textId="77777777" w:rsidTr="009E5C54">
        <w:tc>
          <w:tcPr>
            <w:tcW w:w="372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357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Ожидаемые конечные</w:t>
            </w:r>
          </w:p>
          <w:p w14:paraId="60671A7A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результаты реализации</w:t>
            </w:r>
          </w:p>
          <w:p w14:paraId="6E6FAB03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731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укрепление общероссийской гражданской идентичность населения города Лермонтова;</w:t>
            </w:r>
          </w:p>
          <w:p w14:paraId="254D4EC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снижению конфликтного потенциала в межнациональных и межконфессиональных отношениях на территории города Лермонтова;</w:t>
            </w:r>
          </w:p>
          <w:p w14:paraId="21D4961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увеличению доли населения города Лермонтова, считающего состояние межнациональных отношений в городе Лермонтове стабильным.</w:t>
            </w:r>
          </w:p>
          <w:p w14:paraId="738FC49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6CC096B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Раздел. Характеристика основных мероприятий Подпрограммы 1.</w:t>
      </w:r>
    </w:p>
    <w:p w14:paraId="3363444C" w14:textId="77777777" w:rsidR="009E5C54" w:rsidRDefault="009E5C54" w:rsidP="009E5C5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3FF2A7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Решение задач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Подпрограммы 1 осуществляется путем реализации основного мероприятия:</w:t>
      </w:r>
    </w:p>
    <w:p w14:paraId="6A4C9861" w14:textId="77777777" w:rsidR="009E5C54" w:rsidRDefault="009E5C54" w:rsidP="009E5C54">
      <w:pPr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организационное и информационное обеспечение гармонизации межнациональных отношений в городе Лермонтове (в рамках проведения данного основного мероприятия предусмотрено: организация проведения фестивалей и (или) праздников национальной культуры на территории города Лермонтова в целях сохранения и развития национальной самобытности народов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Российской Федерации и этнических групп граждан, проживающих в городе Лермонтове).</w:t>
      </w:r>
    </w:p>
    <w:p w14:paraId="177EA56C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Финансирование мероприятий Подпрограммы 1 осуществляется через заказчика Программы (Подпрограммы) – администрацию города Лермонтова за счет средств местного бюджета города Лермонтова.</w:t>
      </w:r>
    </w:p>
    <w:p w14:paraId="709CE517" w14:textId="77777777" w:rsidR="009E5C54" w:rsidRDefault="009E5C54" w:rsidP="009E5C54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Основные мероприятия Подпрограммы 1 приведены в </w:t>
      </w:r>
      <w:hyperlink r:id="rId5" w:anchor="sub_9000" w:history="1">
        <w:r>
          <w:rPr>
            <w:rStyle w:val="a4"/>
            <w:bdr w:val="none" w:sz="0" w:space="0" w:color="auto" w:frame="1"/>
          </w:rPr>
          <w:t>Приложении</w:t>
        </w:r>
      </w:hyperlink>
      <w:r>
        <w:rPr>
          <w:color w:val="242424"/>
        </w:rPr>
        <w:t> 2 к Программе.</w:t>
      </w:r>
    </w:p>
    <w:p w14:paraId="4E0DA0C9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DE1B8D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D3FCF1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2</w:t>
      </w:r>
    </w:p>
    <w:p w14:paraId="699B61D2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«Поддержка казачества города Лермонтова» муниципальной программы «Межнациональные отношения и поддержка казачества города Лермонтова»</w:t>
      </w:r>
    </w:p>
    <w:p w14:paraId="09049EF1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523B6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1ABC91B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Подпрограммы 2 «Поддержка казачества города Лермонтова» муниципальной программы «Межнациональные отношения и поддержка казачества»</w:t>
      </w:r>
    </w:p>
    <w:p w14:paraId="4F2EEA0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9E5C54" w14:paraId="48B70785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F27F" w14:textId="77777777" w:rsidR="009E5C54" w:rsidRDefault="009E5C54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</w:t>
            </w:r>
          </w:p>
          <w:p w14:paraId="6567D7D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330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2 «Поддержка казачества города Лермонтова» муниципальной программы «Межнациональные отношения и поддержка казачества города Лермонтова» (далее – Подпрограмма 2)</w:t>
            </w:r>
          </w:p>
          <w:p w14:paraId="36E6A0E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DCF90DC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581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</w:t>
            </w:r>
          </w:p>
          <w:p w14:paraId="4548AEA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Подпрограммы</w:t>
            </w:r>
          </w:p>
          <w:p w14:paraId="1061AC1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C8C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администрация города Лермонтова</w:t>
            </w:r>
          </w:p>
          <w:p w14:paraId="01ACD0B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</w:tr>
      <w:tr w:rsidR="009E5C54" w14:paraId="64FC51BB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315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Соисполнители</w:t>
            </w:r>
          </w:p>
          <w:p w14:paraId="1F73039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1A5E879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542E4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по мобилизационной работе, делам гражданской обороны и чрезвычайным ситуациям администрации города Лермонтова;</w:t>
            </w:r>
          </w:p>
          <w:p w14:paraId="0E63E8CB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Лермонтова;</w:t>
            </w:r>
          </w:p>
          <w:p w14:paraId="29E65D8F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  <w:p w14:paraId="059FF81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E5998E2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5D8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FCA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Лермонтовское хуторское казачье общество Ставропольского окружного казачьего общества Терского войскового казачьего общества</w:t>
            </w:r>
          </w:p>
          <w:p w14:paraId="01ADA9D9" w14:textId="77777777" w:rsidR="009E5C54" w:rsidRDefault="009E5C54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687DEDB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190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Задачи Подпрограммы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125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содействие в сохранении, развитии традиционной казачьей культуры и патриотическом воспитании молодежи города Лермонтова</w:t>
            </w:r>
          </w:p>
          <w:p w14:paraId="6DCC027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30B122F7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5DF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Показатели решения задач Подпрограммы</w:t>
            </w:r>
          </w:p>
          <w:p w14:paraId="158B720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419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количество проектов казачьей направленно</w:t>
            </w:r>
            <w:r>
              <w:rPr>
                <w:color w:val="242424"/>
              </w:rPr>
              <w:softHyphen/>
              <w:t>сти, представленных городом Лермонтовым, на краевых, межрегиональных, всероссийских и международных фестивалях, конкурсах, фо</w:t>
            </w:r>
            <w:r>
              <w:rPr>
                <w:color w:val="242424"/>
              </w:rPr>
              <w:softHyphen/>
              <w:t>румах казачьих коллективов</w:t>
            </w:r>
          </w:p>
          <w:p w14:paraId="425E24A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98FE8B4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20B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Сроки реализации</w:t>
            </w:r>
          </w:p>
          <w:p w14:paraId="3ECEF52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CFD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2017 – 2021 годы</w:t>
            </w:r>
          </w:p>
          <w:p w14:paraId="21F5D39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EC3D359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E8850B6" w14:textId="77777777" w:rsidTr="009E5C54">
        <w:trPr>
          <w:trHeight w:val="567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267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Объемы и источники финансового обеспечения Подпрограммы</w:t>
            </w:r>
          </w:p>
          <w:p w14:paraId="1BD3A4B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bookmarkStart w:id="1" w:name="_ftnref2"/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88CD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fldChar w:fldCharType="begin"/>
            </w:r>
            <w:r>
              <w:rPr>
                <w:color w:val="242424"/>
              </w:rPr>
              <w:instrText xml:space="preserve"> HYPERLINK "file:///G:\\~%D0%A1%D0%B0%D0%B9%D1%82\\%D0%9D%D0%B0%20%D1%81%D0%B0%D0%B9%D1%82%20%D0%BE%D1%82%20%D0%A3%D0%95%D0%A0%20250419\\2.2.%20%D0%92%D1%81%D0%B5%20%D0%B8%D0%B7%D0%BC.%20%D0%9C%D0%9F%20%D0%B7%D0%B0%202018%20%D0%B3\\11.%20%D0%9C%D0%9F%20%D0%9A%D0%B0%D0%B7%D0%B0%D1%87%D0%B5%D1%81%D1%82%D0%B2%D0%BE\\1.%20%D0%98%D0%B7%D0%BC.%20%D0%BE%D1%82%2021.02.2017%20%E2%84%96%20112.doc" \l "_ftn2" \o "" </w:instrText>
            </w:r>
            <w:r>
              <w:rPr>
                <w:color w:val="242424"/>
              </w:rPr>
              <w:fldChar w:fldCharType="separate"/>
            </w:r>
            <w:r>
              <w:rPr>
                <w:rStyle w:val="a4"/>
                <w:color w:val="1D85B3"/>
                <w:bdr w:val="none" w:sz="0" w:space="0" w:color="auto" w:frame="1"/>
                <w:vertAlign w:val="superscript"/>
              </w:rPr>
              <w:t>*</w:t>
            </w:r>
            <w:r>
              <w:rPr>
                <w:color w:val="242424"/>
              </w:rPr>
              <w:fldChar w:fldCharType="end"/>
            </w:r>
            <w:bookmarkEnd w:id="1"/>
            <w:r>
              <w:rPr>
                <w:color w:val="242424"/>
              </w:rPr>
              <w:t>объем финансирования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Подпрограммы составляет 140,0 тыс. рублей, в том числе:</w:t>
            </w:r>
          </w:p>
          <w:p w14:paraId="5C26DA2B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бюджет - 0,00 тыс. рублей;</w:t>
            </w:r>
          </w:p>
          <w:p w14:paraId="598C7837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бюджет, в том числе по годам</w:t>
            </w:r>
          </w:p>
          <w:p w14:paraId="7CECB297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- 28,0 тыс. рублей;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</w:t>
            </w:r>
          </w:p>
          <w:p w14:paraId="1F8C382E" w14:textId="77777777" w:rsidR="009E5C54" w:rsidRDefault="009E5C54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2018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- 28,0 тыс. рублей.</w:t>
            </w:r>
          </w:p>
          <w:p w14:paraId="6153F0C9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- 28,0 тыс. рублей;</w:t>
            </w:r>
          </w:p>
          <w:p w14:paraId="6C493213" w14:textId="77777777" w:rsidR="009E5C54" w:rsidRDefault="009E5C54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- 28,0 тыс. рублей;</w:t>
            </w:r>
            <w:r>
              <w:rPr>
                <w:color w:val="242424"/>
                <w:bdr w:val="none" w:sz="0" w:space="0" w:color="auto" w:frame="1"/>
              </w:rPr>
              <w:t>                                                                       </w:t>
            </w:r>
          </w:p>
          <w:p w14:paraId="4F12E1B0" w14:textId="77777777" w:rsidR="009E5C54" w:rsidRDefault="009E5C54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2021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- 28,0 тыс. рублей.</w:t>
            </w:r>
          </w:p>
          <w:p w14:paraId="2268EE3D" w14:textId="77777777" w:rsidR="009E5C54" w:rsidRDefault="009E5C54">
            <w:pPr>
              <w:spacing w:after="150"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D168AA0" w14:textId="77777777" w:rsidTr="009E5C54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29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Ожидаемые конечные</w:t>
            </w:r>
          </w:p>
          <w:p w14:paraId="450ECE5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результаты реализации</w:t>
            </w:r>
          </w:p>
          <w:p w14:paraId="640FF01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C3E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развитие у молодежи города Лермонтова принципов общегражданского патриотизма на основе казачьих традиций;</w:t>
            </w:r>
          </w:p>
          <w:p w14:paraId="4ABA4012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доли детей систематически посещающих мероприятия с использованием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культурно-исторических традиций казачества</w:t>
            </w:r>
          </w:p>
          <w:p w14:paraId="6638D37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54D0EDA5" w14:textId="77777777" w:rsidR="009E5C54" w:rsidRDefault="009E5C54" w:rsidP="009E5C54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Раздел. Характеристика основных мероприятий Подпрограммы 2.</w:t>
      </w:r>
    </w:p>
    <w:p w14:paraId="6E39C4C1" w14:textId="77777777" w:rsidR="009E5C54" w:rsidRDefault="009E5C54" w:rsidP="009E5C54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3E1CF2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Решение задач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Подпрограммы 2 осуществляется путем реализации основного мероприятия:</w:t>
      </w:r>
    </w:p>
    <w:p w14:paraId="1EE93B12" w14:textId="77777777" w:rsidR="009E5C54" w:rsidRDefault="009E5C54" w:rsidP="009E5C5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развитие духовно–культурных основ казачества, военно-патротического воспитания казачьей молодежи города Лермонтова (в рамках проведения данного основного мероприятия предусмотрено: обеспечение участия в конкурсах коллективов казачьей направленности; организация проведения фестивалей и (или) праздников, направленных на возрождение и развитие в городе Лермонтове духовно-культурных основ казачества, военно-патриотического воспитания казачьей молодежи).</w:t>
      </w:r>
    </w:p>
    <w:p w14:paraId="748BDC21" w14:textId="77777777" w:rsidR="009E5C54" w:rsidRDefault="009E5C54" w:rsidP="009E5C5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Финансирование мероприятий Подпрограммы 2 осуществляется через заказчика Программы (Подпрограммы) – администрацию города Лермонтова за счет средств местного бюджета города Лермонтова.</w:t>
      </w:r>
      <w:bookmarkStart w:id="2" w:name="sub_5306"/>
      <w:bookmarkEnd w:id="2"/>
    </w:p>
    <w:p w14:paraId="3488DFD7" w14:textId="77777777" w:rsidR="009E5C54" w:rsidRDefault="009E5C54" w:rsidP="009E5C54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Основные мероприятия Подпрограммы 2 приведены в </w:t>
      </w:r>
      <w:hyperlink r:id="rId6" w:anchor="sub_9000" w:history="1">
        <w:r>
          <w:rPr>
            <w:rStyle w:val="a4"/>
            <w:bdr w:val="none" w:sz="0" w:space="0" w:color="auto" w:frame="1"/>
          </w:rPr>
          <w:t>Приложении</w:t>
        </w:r>
      </w:hyperlink>
      <w:r>
        <w:rPr>
          <w:color w:val="242424"/>
          <w:bdr w:val="none" w:sz="0" w:space="0" w:color="auto" w:frame="1"/>
        </w:rPr>
        <w:t> 2 к Программе.</w:t>
      </w:r>
    </w:p>
    <w:p w14:paraId="02000CB5" w14:textId="77777777" w:rsidR="009E5C54" w:rsidRDefault="009E5C54" w:rsidP="009E5C54">
      <w:pPr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F427D0" w14:textId="77777777" w:rsidR="009E5C54" w:rsidRDefault="009E5C54" w:rsidP="009E5C5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  <w:gridCol w:w="4684"/>
      </w:tblGrid>
      <w:tr w:rsidR="009E5C54" w14:paraId="4FB5A76E" w14:textId="77777777" w:rsidTr="009E5C54">
        <w:tc>
          <w:tcPr>
            <w:tcW w:w="1088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28E9" w14:textId="77777777" w:rsidR="009E5C54" w:rsidRDefault="009E5C54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5507" w14:textId="77777777" w:rsidR="009E5C54" w:rsidRDefault="009E5C54">
            <w:pPr>
              <w:spacing w:after="150" w:line="240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Приложение 1</w:t>
            </w:r>
          </w:p>
          <w:p w14:paraId="3C68B40D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к муниципальной программе города</w:t>
            </w:r>
          </w:p>
          <w:p w14:paraId="17D02DA4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</w:rPr>
              <w:t>Лермонтова «Межнациональные</w:t>
            </w:r>
            <w:r>
              <w:rPr>
                <w:color w:val="242424"/>
                <w:bdr w:val="none" w:sz="0" w:space="0" w:color="auto" w:frame="1"/>
              </w:rPr>
              <w:t>    </w:t>
            </w:r>
            <w:r>
              <w:rPr>
                <w:color w:val="242424"/>
              </w:rPr>
              <w:t>отношения и поддержка казачества</w:t>
            </w:r>
          </w:p>
          <w:p w14:paraId="2873BB08" w14:textId="77777777" w:rsidR="009E5C54" w:rsidRDefault="009E5C54">
            <w:pPr>
              <w:spacing w:after="150" w:line="240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города Лермонтова», утвержденной постановлением администрации города Лермонтова</w:t>
            </w:r>
          </w:p>
          <w:p w14:paraId="7ADADC32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1395</w:t>
            </w:r>
          </w:p>
          <w:p w14:paraId="393E7681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2C5514F2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(в редакции постановления</w:t>
            </w:r>
          </w:p>
          <w:p w14:paraId="571158D6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администрации города Лермонтова</w:t>
            </w:r>
          </w:p>
          <w:p w14:paraId="4F89EA2D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21 февраля 2017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112</w:t>
            </w:r>
            <w:r>
              <w:rPr>
                <w:color w:val="242424"/>
              </w:rPr>
              <w:t>)</w:t>
            </w:r>
          </w:p>
          <w:p w14:paraId="78E9916B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337CA43E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</w:tr>
    </w:tbl>
    <w:p w14:paraId="06E4F6B0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18D87B9B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440AAF97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68FF1C3A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СВЕДЕНИЯ</w:t>
      </w:r>
    </w:p>
    <w:p w14:paraId="1DEADE4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об индикаторах достижения целей муниципальной программы города Лермонтова</w:t>
      </w:r>
    </w:p>
    <w:p w14:paraId="565CF66B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«Межнациональные отношения и поддержка казачества</w:t>
      </w:r>
    </w:p>
    <w:p w14:paraId="4766576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Лермонтова» и показателях решения задач подпрограмм Программы и их значениях</w:t>
      </w:r>
    </w:p>
    <w:p w14:paraId="3C34509B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4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5429"/>
        <w:gridCol w:w="387"/>
        <w:gridCol w:w="2024"/>
        <w:gridCol w:w="824"/>
        <w:gridCol w:w="156"/>
        <w:gridCol w:w="807"/>
        <w:gridCol w:w="824"/>
        <w:gridCol w:w="824"/>
        <w:gridCol w:w="156"/>
        <w:gridCol w:w="799"/>
        <w:gridCol w:w="156"/>
        <w:gridCol w:w="679"/>
        <w:gridCol w:w="156"/>
        <w:gridCol w:w="677"/>
        <w:gridCol w:w="156"/>
        <w:gridCol w:w="806"/>
      </w:tblGrid>
      <w:tr w:rsidR="009E5C54" w14:paraId="0D80A8D3" w14:textId="77777777" w:rsidTr="009E5C54"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50EA5" w14:textId="77777777" w:rsidR="009E5C54" w:rsidRDefault="009E5C5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6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F9C9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74616" w14:textId="77777777" w:rsidR="009E5C54" w:rsidRDefault="009E5C5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Единица</w:t>
            </w:r>
            <w:r>
              <w:rPr>
                <w:color w:val="242424"/>
                <w:bdr w:val="none" w:sz="0" w:space="0" w:color="auto" w:frame="1"/>
              </w:rPr>
              <w:t>       </w:t>
            </w:r>
            <w:r>
              <w:rPr>
                <w:color w:val="242424"/>
              </w:rPr>
              <w:t>измерения</w:t>
            </w:r>
          </w:p>
        </w:tc>
        <w:tc>
          <w:tcPr>
            <w:tcW w:w="72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B62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9E5C54" w14:paraId="6D13D908" w14:textId="77777777" w:rsidTr="009E5C54">
        <w:trPr>
          <w:trHeight w:val="1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BD9520A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B2D03A0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8F10199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F06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2EA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D18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51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84A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05D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BBE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6CD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475817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  <w:p w14:paraId="2AF3FBE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7260419" w14:textId="77777777" w:rsidTr="009E5C54">
        <w:trPr>
          <w:tblHeader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FB5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D41E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255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6B9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7D0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7BA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07D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B03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805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BEC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E07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</w:t>
            </w:r>
          </w:p>
        </w:tc>
      </w:tr>
      <w:tr w:rsidR="009E5C54" w14:paraId="648CED05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23FF" w14:textId="77777777" w:rsidR="009E5C54" w:rsidRDefault="009E5C54">
            <w:pPr>
              <w:spacing w:after="15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409E392" w14:textId="77777777" w:rsidR="009E5C54" w:rsidRDefault="009E5C54">
            <w:pPr>
              <w:spacing w:after="15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Программа «Межнациональные отношения и поддержка казачества</w:t>
            </w:r>
          </w:p>
          <w:p w14:paraId="6A6C547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города Лермонтова»</w:t>
            </w:r>
          </w:p>
          <w:p w14:paraId="58F25AA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E427E94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BAA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1. Программы</w:t>
            </w:r>
          </w:p>
          <w:p w14:paraId="459F3AD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«Стабилизация и гармонизация межнациональных и межконфессиональных отношений в городе Лермонтове»</w:t>
            </w:r>
          </w:p>
          <w:p w14:paraId="08A21D1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D349DAC" w14:textId="77777777" w:rsidTr="009E5C54">
        <w:trPr>
          <w:tblHeader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C65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B18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Количество конфликтных ситуаций, возникающих в сфере межнациональных и межконфессиональных отношений</w:t>
            </w:r>
          </w:p>
          <w:p w14:paraId="3FA64B2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F3F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EC7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C79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3D6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5A9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C88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473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306D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4BF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0</w:t>
            </w:r>
          </w:p>
        </w:tc>
      </w:tr>
      <w:tr w:rsidR="009E5C54" w14:paraId="0579A7D2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9FE2" w14:textId="77777777" w:rsidR="009E5C54" w:rsidRDefault="009E5C5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1 «</w:t>
            </w:r>
            <w:r>
              <w:rPr>
                <w:color w:val="242424"/>
                <w:bdr w:val="none" w:sz="0" w:space="0" w:color="auto" w:frame="1"/>
              </w:rPr>
              <w:t>Гармонизация межнациональных отношений и этнокультурное развитие жителей, проживающих в городе Лермонтове» </w:t>
            </w:r>
            <w:r>
              <w:rPr>
                <w:color w:val="242424"/>
              </w:rPr>
              <w:t>Программы</w:t>
            </w:r>
          </w:p>
          <w:p w14:paraId="2BAF771F" w14:textId="77777777" w:rsidR="009E5C54" w:rsidRDefault="009E5C5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</w:tr>
      <w:tr w:rsidR="009E5C54" w14:paraId="01886DE5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7E8A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Задача 1. Подпрограммы 1. Программы</w:t>
            </w:r>
          </w:p>
          <w:p w14:paraId="4115EFF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«Создание условий для формирования общероссийской гражданской идентичности, предупреждения этнического и религиозного экстремизма на территории города Лермонтова, развития этнокультурного многообразия народов России, проживающих в городе Лермонтове»</w:t>
            </w:r>
          </w:p>
          <w:p w14:paraId="01A3BCA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C6464A4" w14:textId="77777777" w:rsidTr="009E5C54">
        <w:trPr>
          <w:tblHeader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91E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3A99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количества участников мероприятий, направленных на предупреждение фактов националистического или религиозного экстремизма, воспитание культуры межнационального общения, основанной на толерантности, уважении чести и национального достоинства граждан</w:t>
            </w:r>
          </w:p>
          <w:p w14:paraId="0B22CB7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2DF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0F0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94F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5C93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086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DF7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8FD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0431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A47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</w:t>
            </w:r>
          </w:p>
        </w:tc>
      </w:tr>
      <w:tr w:rsidR="009E5C54" w14:paraId="69E433B3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A14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2. Программы</w:t>
            </w:r>
          </w:p>
          <w:p w14:paraId="15B8CF0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«Обеспечение поддержки казачества в городе Лермонтове»</w:t>
            </w:r>
          </w:p>
          <w:p w14:paraId="6DEAF5C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5F952C5" w14:textId="77777777" w:rsidTr="009E5C54">
        <w:trPr>
          <w:tblHeader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5AD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5A1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Численность участников мероприятий с использованием культурно-исторических традиций казачества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437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человек.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581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449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894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77F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9B67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FA6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E8E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B57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175</w:t>
            </w:r>
          </w:p>
        </w:tc>
      </w:tr>
      <w:tr w:rsidR="009E5C54" w14:paraId="58A71A1D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946C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84D19C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2. «Поддержка казачества города Лермонтова» Программы</w:t>
            </w:r>
          </w:p>
          <w:p w14:paraId="60E1FCA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4D874CA" w14:textId="77777777" w:rsidTr="009E5C54">
        <w:trPr>
          <w:tblHeader/>
        </w:trPr>
        <w:tc>
          <w:tcPr>
            <w:tcW w:w="154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1BD4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2. Программы</w:t>
            </w:r>
          </w:p>
          <w:p w14:paraId="60E61D9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«Содействие в сохранении, развитии традиционной казачьей культуры и патриотическом воспитании молодежи города Лермонтова»</w:t>
            </w:r>
          </w:p>
          <w:p w14:paraId="770ACFF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3D7DEAE8" w14:textId="77777777" w:rsidTr="009E5C54">
        <w:trPr>
          <w:tblHeader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56F9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6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66E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Количество проектов казачьей направленности, представленных городом Лермонтовым, на краевых, </w:t>
            </w:r>
            <w:r>
              <w:rPr>
                <w:color w:val="242424"/>
              </w:rPr>
              <w:lastRenderedPageBreak/>
              <w:t>межрегиональных, всероссийских и международных фестивалях, конкурсах, форумах казачьих коллективов</w:t>
            </w:r>
          </w:p>
          <w:p w14:paraId="6AF628C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6F5C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39B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506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9CE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7B5D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DEF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E70F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69C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0FC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9E5C54" w14:paraId="2B86CFF4" w14:textId="77777777" w:rsidTr="009E5C5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A9A751" w14:textId="77777777" w:rsidR="009E5C54" w:rsidRDefault="009E5C54">
            <w:pPr>
              <w:rPr>
                <w:color w:val="242424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848A84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C2DDB8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C0A7AC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ED446F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670CB8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5FEA19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A4B991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6FCC83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059974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DCC525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83D34B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4D9639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88E877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4B07C7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764286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E2D15E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6DE47E15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C5DF8A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1DB156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2901FD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3E2744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754C2C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</w:p>
    <w:p w14:paraId="12F8001D" w14:textId="77777777" w:rsidR="009E5C54" w:rsidRDefault="009E5C54" w:rsidP="009E5C54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В.А. Предыбайло</w:t>
      </w:r>
    </w:p>
    <w:p w14:paraId="4F2920FD" w14:textId="77777777" w:rsidR="009E5C54" w:rsidRDefault="009E5C54" w:rsidP="009E5C5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pPr w:leftFromText="180" w:rightFromText="180" w:bottomFromText="300" w:vertAnchor="text"/>
        <w:tblW w:w="15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6"/>
        <w:gridCol w:w="5369"/>
      </w:tblGrid>
      <w:tr w:rsidR="009E5C54" w14:paraId="11DA09F3" w14:textId="77777777" w:rsidTr="009E5C54">
        <w:trPr>
          <w:trHeight w:val="379"/>
        </w:trPr>
        <w:tc>
          <w:tcPr>
            <w:tcW w:w="98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7C8C" w14:textId="77777777" w:rsidR="009E5C54" w:rsidRDefault="009E5C54">
            <w:pPr>
              <w:spacing w:line="238" w:lineRule="atLeast"/>
              <w:ind w:right="-851"/>
              <w:jc w:val="center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039D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Приложение 2</w:t>
            </w:r>
          </w:p>
          <w:p w14:paraId="194D8883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к муниципальной программе города</w:t>
            </w:r>
          </w:p>
          <w:p w14:paraId="4E7AC169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Лермонтова «Межнациональные</w:t>
            </w:r>
          </w:p>
          <w:p w14:paraId="565ABF58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отношения и поддержка казачества</w:t>
            </w:r>
          </w:p>
          <w:p w14:paraId="726B89E1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города Лермонтова»,</w:t>
            </w:r>
          </w:p>
          <w:p w14:paraId="229560B2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утвержденной постановлением</w:t>
            </w:r>
          </w:p>
          <w:p w14:paraId="57AB4C21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администрации города Лермонтова</w:t>
            </w:r>
          </w:p>
          <w:p w14:paraId="6194620E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</w:t>
            </w:r>
            <w:r>
              <w:rPr>
                <w:color w:val="242424"/>
                <w:u w:val="single"/>
              </w:rPr>
              <w:t> 30 декабря 2015 г. </w:t>
            </w:r>
            <w:r>
              <w:rPr>
                <w:color w:val="242424"/>
              </w:rPr>
              <w:t>№ </w:t>
            </w:r>
            <w:r>
              <w:rPr>
                <w:color w:val="242424"/>
                <w:u w:val="single"/>
              </w:rPr>
              <w:t>1395</w:t>
            </w:r>
          </w:p>
          <w:p w14:paraId="1482ABA6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73FFBCBE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(в редакции постановления</w:t>
            </w:r>
          </w:p>
          <w:p w14:paraId="34F8C321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администрации города Лермонтова</w:t>
            </w:r>
          </w:p>
          <w:p w14:paraId="46629770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21 февраля 2017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112</w:t>
            </w:r>
            <w:r>
              <w:rPr>
                <w:color w:val="242424"/>
              </w:rPr>
              <w:t>)</w:t>
            </w:r>
          </w:p>
          <w:p w14:paraId="4F588458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</w:tr>
    </w:tbl>
    <w:p w14:paraId="74BC6AEB" w14:textId="77777777" w:rsidR="009E5C54" w:rsidRDefault="009E5C54" w:rsidP="009E5C54">
      <w:pPr>
        <w:spacing w:line="238" w:lineRule="atLeast"/>
        <w:ind w:left="-567" w:right="-851" w:firstLine="14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lastRenderedPageBreak/>
        <w:t> </w:t>
      </w:r>
    </w:p>
    <w:p w14:paraId="7B5EA9AF" w14:textId="77777777" w:rsidR="009E5C54" w:rsidRDefault="009E5C54" w:rsidP="009E5C54">
      <w:pPr>
        <w:spacing w:line="238" w:lineRule="atLeast"/>
        <w:ind w:left="-567" w:right="-851" w:firstLine="14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79A0A990" w14:textId="77777777" w:rsidR="009E5C54" w:rsidRDefault="009E5C54" w:rsidP="009E5C54">
      <w:pPr>
        <w:spacing w:line="240" w:lineRule="atLeast"/>
        <w:ind w:left="-567" w:right="-851" w:firstLine="14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ПЕРЕЧЕНЬ</w:t>
      </w:r>
    </w:p>
    <w:p w14:paraId="2395F76B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основных мероприятий подпрограмм муниципальной программы города Лермонтова</w:t>
      </w:r>
      <w:r>
        <w:rPr>
          <w:color w:val="242424"/>
          <w:bdr w:val="none" w:sz="0" w:space="0" w:color="auto" w:frame="1"/>
        </w:rPr>
        <w:t> </w:t>
      </w:r>
    </w:p>
    <w:p w14:paraId="4B419252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«Межнациональные отношения и поддержка казачества</w:t>
      </w:r>
    </w:p>
    <w:p w14:paraId="2D973473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Лермонтова»</w:t>
      </w:r>
    </w:p>
    <w:p w14:paraId="1CC3DF65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16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939"/>
        <w:gridCol w:w="1585"/>
        <w:gridCol w:w="486"/>
        <w:gridCol w:w="3554"/>
        <w:gridCol w:w="1482"/>
        <w:gridCol w:w="1482"/>
        <w:gridCol w:w="3048"/>
      </w:tblGrid>
      <w:tr w:rsidR="009E5C54" w14:paraId="2DCD786F" w14:textId="77777777" w:rsidTr="009E5C54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DE156" w14:textId="77777777" w:rsidR="009E5C54" w:rsidRDefault="009E5C5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299A6A3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п/п</w:t>
            </w:r>
          </w:p>
          <w:p w14:paraId="23E8E4B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B378B" w14:textId="77777777" w:rsidR="009E5C54" w:rsidRDefault="009E5C54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Наименование основного мероприятия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E9B06" w14:textId="77777777" w:rsidR="009E5C54" w:rsidRDefault="009E5C54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Тип основного мероприятия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E129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CFE4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Срок</w:t>
            </w:r>
          </w:p>
        </w:tc>
        <w:tc>
          <w:tcPr>
            <w:tcW w:w="3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3E38C" w14:textId="77777777" w:rsidR="009E5C54" w:rsidRDefault="009E5C5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4"/>
                <w:bdr w:val="none" w:sz="0" w:space="0" w:color="auto" w:frame="1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9E5C54" w14:paraId="342718D6" w14:textId="77777777" w:rsidTr="009E5C54">
        <w:trPr>
          <w:trHeight w:val="7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E91F67E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0AA1426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7D39727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B5A6021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26905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начала</w:t>
            </w:r>
          </w:p>
          <w:p w14:paraId="737D351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реализации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A615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D25F4A3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</w:tr>
      <w:tr w:rsidR="009E5C54" w14:paraId="24D4A297" w14:textId="77777777" w:rsidTr="009E5C5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F09AE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2EBC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D028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77DF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9378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480D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0DFC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</w:t>
            </w:r>
          </w:p>
        </w:tc>
      </w:tr>
      <w:tr w:rsidR="009E5C54" w14:paraId="773F5ECB" w14:textId="77777777" w:rsidTr="009E5C54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E4C8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E7AB06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1. Программы</w:t>
            </w:r>
          </w:p>
          <w:p w14:paraId="43CF608D" w14:textId="77777777" w:rsidR="009E5C54" w:rsidRDefault="009E5C54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«Стабилизация и гармонизация межнациональных и межконфессиональных отношений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городе Лермонтове»</w:t>
            </w:r>
          </w:p>
          <w:p w14:paraId="05B7CCF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80E1CDD" w14:textId="77777777" w:rsidTr="009E5C54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498FE" w14:textId="77777777" w:rsidR="009E5C54" w:rsidRDefault="009E5C54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Подпрограмма 1 «Гармонизация межнациональных отношений и этнокультурное развитие жителей, проживающих в городе Лермонтове» Программы</w:t>
            </w:r>
          </w:p>
        </w:tc>
      </w:tr>
      <w:tr w:rsidR="009E5C54" w14:paraId="0DBCEF8C" w14:textId="77777777" w:rsidTr="009E5C54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64D4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1. Программы</w:t>
            </w:r>
          </w:p>
          <w:p w14:paraId="657ECA4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«Создание условий для формирования общероссийской гражданской идентичности, предупреждения этнического и религиозного экстремизма на территории города Лермонтова, развития этнокультурного многообразия народов России, проживающих в городе Лермонтове»</w:t>
            </w:r>
          </w:p>
          <w:p w14:paraId="4C239FF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A63FBD1" w14:textId="77777777" w:rsidTr="009E5C54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E8A6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0624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1.1.Организационное и информационное обеспечение гармонизации межнациональных отношений в городе Лермонтове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6A42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4DAD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Лермонтова,</w:t>
            </w:r>
          </w:p>
          <w:p w14:paraId="652B4B8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по мобилизационной работе, делам гражданской обороны и чрезвычайным ситуациям администрации города Лермонтова</w:t>
            </w:r>
          </w:p>
          <w:p w14:paraId="48FE794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  <w:p w14:paraId="65805C5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30F2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9490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313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Пункты 1,2</w:t>
            </w:r>
          </w:p>
          <w:p w14:paraId="5B600AD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0E8D362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9E5C54" w14:paraId="44CFBC95" w14:textId="77777777" w:rsidTr="009E5C54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C065D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2. Программы</w:t>
            </w:r>
          </w:p>
          <w:p w14:paraId="18104FBD" w14:textId="77777777" w:rsidR="009E5C54" w:rsidRDefault="009E5C54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«Обеспечение поддержки казачества  в городе Лермонтове»</w:t>
            </w:r>
          </w:p>
        </w:tc>
      </w:tr>
      <w:tr w:rsidR="009E5C54" w14:paraId="595FC753" w14:textId="77777777" w:rsidTr="009E5C54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27F6F" w14:textId="77777777" w:rsidR="009E5C54" w:rsidRDefault="009E5C54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Подпрограмма 2.«Поддержка казачества города Лермонтова» Программы</w:t>
            </w:r>
          </w:p>
        </w:tc>
      </w:tr>
      <w:tr w:rsidR="009E5C54" w14:paraId="47107DFE" w14:textId="77777777" w:rsidTr="009E5C54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E9AB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2. Программы</w:t>
            </w:r>
          </w:p>
          <w:p w14:paraId="10311C1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«Содействие в сохранении, развитии традиционной казачьей культуры и патриотическом воспитании молодежи города Лермонтова»</w:t>
            </w:r>
          </w:p>
        </w:tc>
      </w:tr>
      <w:tr w:rsidR="009E5C54" w14:paraId="6B987A2C" w14:textId="77777777" w:rsidTr="009E5C54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BE63F8" w14:textId="77777777" w:rsidR="009E5C54" w:rsidRDefault="009E5C54">
            <w:pPr>
              <w:rPr>
                <w:color w:val="2424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0E141C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26490B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CD00CB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41E67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2F00CD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3E98D6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79ED7D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5393D8CD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1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44"/>
        <w:gridCol w:w="1783"/>
        <w:gridCol w:w="4133"/>
        <w:gridCol w:w="1244"/>
        <w:gridCol w:w="1377"/>
        <w:gridCol w:w="3032"/>
      </w:tblGrid>
      <w:tr w:rsidR="009E5C54" w14:paraId="71177623" w14:textId="77777777" w:rsidTr="009E5C54"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12330" w14:textId="77777777" w:rsidR="009E5C54" w:rsidRDefault="009E5C5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C5C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</w:t>
            </w:r>
            <w:r>
              <w:rPr>
                <w:color w:val="242424"/>
              </w:rPr>
              <w:softHyphen/>
              <w:t>тие 2.1. Развитие ду</w:t>
            </w:r>
            <w:r>
              <w:rPr>
                <w:color w:val="242424"/>
              </w:rPr>
              <w:softHyphen/>
              <w:t>ховно – культурных основ казачества, во</w:t>
            </w:r>
            <w:r>
              <w:rPr>
                <w:color w:val="242424"/>
              </w:rPr>
              <w:softHyphen/>
              <w:t>енно-патротического воспитания казачьей молодежи города Лер</w:t>
            </w:r>
            <w:r>
              <w:rPr>
                <w:color w:val="242424"/>
              </w:rPr>
              <w:softHyphen/>
              <w:t>монтова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096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8F27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</w:t>
            </w:r>
            <w:r>
              <w:rPr>
                <w:color w:val="242424"/>
              </w:rPr>
              <w:softHyphen/>
              <w:t>това,</w:t>
            </w:r>
          </w:p>
          <w:p w14:paraId="23DB388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по мобилизационной ра</w:t>
            </w:r>
            <w:r>
              <w:rPr>
                <w:color w:val="242424"/>
              </w:rPr>
              <w:softHyphen/>
              <w:t>боте, делам гражданской обо</w:t>
            </w:r>
            <w:r>
              <w:rPr>
                <w:color w:val="242424"/>
              </w:rPr>
              <w:softHyphen/>
              <w:t>роны и чрезвычайным ситуа</w:t>
            </w:r>
            <w:r>
              <w:rPr>
                <w:color w:val="242424"/>
              </w:rPr>
              <w:softHyphen/>
              <w:t>циям администрации города Лермонтова</w:t>
            </w:r>
          </w:p>
          <w:p w14:paraId="2C14060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  <w:p w14:paraId="17373D5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отдел культуры администрации города Лермонтова</w:t>
            </w:r>
          </w:p>
          <w:p w14:paraId="3D38F87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C59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0B9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E3B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Пункты 3, 4</w:t>
            </w:r>
          </w:p>
          <w:p w14:paraId="1D68B640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Приложения 1</w:t>
            </w:r>
          </w:p>
          <w:p w14:paraId="55246A86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к Программе</w:t>
            </w:r>
          </w:p>
        </w:tc>
      </w:tr>
    </w:tbl>
    <w:p w14:paraId="2C1C064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2A1C2D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87B547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4230D9" w14:textId="77777777" w:rsidR="009E5C54" w:rsidRDefault="009E5C54" w:rsidP="009E5C54">
      <w:pPr>
        <w:spacing w:after="150" w:line="240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58B652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</w:p>
    <w:p w14:paraId="49573830" w14:textId="77777777" w:rsidR="009E5C54" w:rsidRDefault="009E5C54" w:rsidP="009E5C54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В.А. Предыбайло</w:t>
      </w:r>
    </w:p>
    <w:p w14:paraId="32135F75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41D310" w14:textId="77777777" w:rsidR="009E5C54" w:rsidRDefault="009E5C54" w:rsidP="009E5C5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744AD231" w14:textId="77777777" w:rsidR="009E5C54" w:rsidRDefault="009E5C54" w:rsidP="009E5C5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  <w:gridCol w:w="4940"/>
      </w:tblGrid>
      <w:tr w:rsidR="009E5C54" w14:paraId="197A3C0B" w14:textId="77777777" w:rsidTr="009E5C54">
        <w:tc>
          <w:tcPr>
            <w:tcW w:w="1088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A9A5" w14:textId="77777777" w:rsidR="009E5C54" w:rsidRDefault="009E5C5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04EC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Приложение 3</w:t>
            </w:r>
          </w:p>
          <w:p w14:paraId="0B1C8D75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к муниципальной программе города Лермонтова «Межнациональные</w:t>
            </w:r>
          </w:p>
          <w:p w14:paraId="616B6C10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отношения и поддержка казачества</w:t>
            </w:r>
          </w:p>
          <w:p w14:paraId="711D823E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города Лермонтова»,утвержденной постановлением администрации города Лермонтова</w:t>
            </w:r>
          </w:p>
          <w:p w14:paraId="141A7BF6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1395</w:t>
            </w:r>
          </w:p>
          <w:p w14:paraId="57125486" w14:textId="77777777" w:rsidR="009E5C54" w:rsidRDefault="009E5C54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75416F72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(в редакции постановления</w:t>
            </w:r>
          </w:p>
          <w:p w14:paraId="6A5D4F4A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администрации города Лермонтова</w:t>
            </w:r>
          </w:p>
          <w:p w14:paraId="18B7B2DC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21 февраля 2017 г.</w:t>
            </w:r>
            <w:r>
              <w:rPr>
                <w:color w:val="242424"/>
              </w:rPr>
              <w:t> № </w:t>
            </w:r>
            <w:r>
              <w:rPr>
                <w:color w:val="242424"/>
                <w:u w:val="single"/>
              </w:rPr>
              <w:t>112</w:t>
            </w:r>
            <w:r>
              <w:rPr>
                <w:color w:val="242424"/>
              </w:rPr>
              <w:t>)</w:t>
            </w:r>
          </w:p>
          <w:p w14:paraId="5A5567C1" w14:textId="77777777" w:rsidR="009E5C54" w:rsidRDefault="009E5C54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015E3F2D" w14:textId="77777777" w:rsidR="009E5C54" w:rsidRDefault="009E5C54" w:rsidP="009E5C54">
      <w:pPr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7AA5846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7D092E5F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64450003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ОБЪЕМЫ И ИСТОЧНИКИ</w:t>
      </w:r>
    </w:p>
    <w:p w14:paraId="461E614F" w14:textId="77777777" w:rsidR="009E5C54" w:rsidRDefault="009E5C54" w:rsidP="009E5C5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финансового обеспечения</w:t>
      </w:r>
    </w:p>
    <w:p w14:paraId="1687F4F6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города Лермонтова</w:t>
      </w:r>
    </w:p>
    <w:p w14:paraId="78CD2C00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«Межнациональные отношения и поддержка казачества</w:t>
      </w:r>
    </w:p>
    <w:p w14:paraId="721DE366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Лермонтова»</w:t>
      </w:r>
    </w:p>
    <w:p w14:paraId="7FA9B35E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622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096"/>
        <w:gridCol w:w="4946"/>
        <w:gridCol w:w="1425"/>
        <w:gridCol w:w="1272"/>
        <w:gridCol w:w="1137"/>
        <w:gridCol w:w="1137"/>
        <w:gridCol w:w="266"/>
        <w:gridCol w:w="855"/>
        <w:gridCol w:w="251"/>
      </w:tblGrid>
      <w:tr w:rsidR="009E5C54" w14:paraId="26FC6E67" w14:textId="77777777" w:rsidTr="009E5C54"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0BF8" w14:textId="77777777" w:rsidR="009E5C54" w:rsidRDefault="009E5C54">
            <w:pPr>
              <w:pBdr>
                <w:bottom w:val="single" w:sz="4" w:space="1" w:color="auto"/>
              </w:pBdr>
              <w:spacing w:after="15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4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F573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F3C7" w14:textId="77777777" w:rsidR="009E5C54" w:rsidRDefault="009E5C54">
            <w:pPr>
              <w:pBdr>
                <w:bottom w:val="single" w:sz="4" w:space="1" w:color="auto"/>
              </w:pBd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D93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Прогнозная (справочная) оценка расходов по годам (тыс. рублей)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AC79DC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710A623" w14:textId="77777777" w:rsidTr="009E5C5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D24251C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EB065C9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03D95DA" w14:textId="77777777" w:rsidR="009E5C54" w:rsidRDefault="009E5C54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B120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E5CD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1C6C3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DFC9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FDA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F57E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A56EF36" w14:textId="77777777" w:rsidTr="009E5C54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4B82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75F2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95D7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132C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766B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E0C7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2071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42F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B45F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B47D5CB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E175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FC21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416D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B85B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5905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E61D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7C373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CF3F" w14:textId="77777777" w:rsidR="009E5C54" w:rsidRDefault="009E5C54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6DC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1AD6C83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7B3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0450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Программа «Межнациональные отношения и поддержка</w:t>
            </w:r>
          </w:p>
          <w:p w14:paraId="42A597F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казачества города Лермонтова» всего: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472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F8C8E8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E44030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2359377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4C67073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5BD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44A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B1C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FE7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9BE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DAD053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3B32F87D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C88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2B2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1175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бюджета города Лермонтова (далее – местный бюджет), в т.ч. предусмотренные:</w:t>
            </w:r>
          </w:p>
          <w:p w14:paraId="06E82EF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21A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9A248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477753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2DE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1659A8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1E551C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365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C550C9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5D0B3E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785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E7C9B8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D66DEB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BAC9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998CB9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5C806B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36,0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D18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E801AC7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96D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C897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26D1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F13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F49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E343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855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2BA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26,0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4B8542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2E81C71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254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1E3B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9B2F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258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828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A69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E83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4FE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AE9B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97E852D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F45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6816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42B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D28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7F2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980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A8B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725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29D597B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B5FAF07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B96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BA9E" w14:textId="77777777" w:rsidR="009E5C54" w:rsidRDefault="009E5C5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1 «</w:t>
            </w:r>
            <w:r>
              <w:rPr>
                <w:color w:val="242424"/>
                <w:bdr w:val="none" w:sz="0" w:space="0" w:color="auto" w:frame="1"/>
              </w:rPr>
              <w:t>Гармонизация межнациональных отношений и этнокультурное развитие жителей, проживающих в городе Лермонтове»</w:t>
            </w:r>
          </w:p>
          <w:p w14:paraId="5E472D5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всего</w:t>
            </w:r>
          </w:p>
          <w:p w14:paraId="6BA2682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4177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583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CB4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934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88C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F12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F084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570CDE8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666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36FF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8E8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бюджета города Лермонтова (далее – местный бюджет), в т.ч. предусмотренные:</w:t>
            </w:r>
          </w:p>
          <w:p w14:paraId="1A53C71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673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2CA7D9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D41731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BDC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C23705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69A622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094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B31B3B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CC88C4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A7E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16B204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5C2629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2A8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E08F67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8E49A5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4500A96F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A0E287C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1B2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0AF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ED50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D22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5E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3DA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029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1DC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F002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285B4C2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F9E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45F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7001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CA7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71E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43F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8E1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9C2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5A4E8D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C1D2DF6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4DE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093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2D1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CE8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3FA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796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69F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365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B35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2534180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8EBA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D20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мероприятия:</w:t>
            </w:r>
          </w:p>
          <w:p w14:paraId="062A8CD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11C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30C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C19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B24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11A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E35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FF8AEB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046D3F1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ACF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FF1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 «Организационное и информационное обеспечение гармонизации межнациональных отношений в городе Лермонтове»,</w:t>
            </w:r>
          </w:p>
          <w:p w14:paraId="5D82CA07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всего: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62FA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1B5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931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4D5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CE69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07C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E7E4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18C44B4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B4A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ED9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96E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47FC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B6E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A6C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ADE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A5C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AFA5B45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1E659CC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70C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5AE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31FF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CFAF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F00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7C9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4EE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CACD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4FD5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24F9853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28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703D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9AA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690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731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CD4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4F8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AB8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6CE459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C591560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A17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08A2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DD6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CAB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F80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99D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5AE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EECF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4D842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388E34E7" w14:textId="77777777" w:rsidTr="009E5C54">
        <w:trPr>
          <w:trHeight w:val="80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BC9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005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E8E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0E8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190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F16C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9AD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466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C97D9E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0580965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432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1D9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 основного мероприятия 1</w:t>
            </w:r>
          </w:p>
          <w:p w14:paraId="2271260F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D3E1" w14:textId="77777777" w:rsidR="009E5C54" w:rsidRDefault="009E5C54">
            <w:pPr>
              <w:spacing w:after="150" w:line="238" w:lineRule="atLeast"/>
              <w:ind w:left="492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550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A64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6B8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038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BBB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E5677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E00C4AD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2C5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2.1.1.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54A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Организация и проведение городского фестиваля национальных культур «Многоликая Россия»</w:t>
            </w:r>
          </w:p>
          <w:p w14:paraId="459F59A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F9B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DB3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D99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5A2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9F3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725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44CB67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14BB25E" w14:textId="77777777" w:rsidTr="009E5C54">
        <w:trPr>
          <w:trHeight w:val="6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60BB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2.1.2.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866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Организация и проведение молодежной образовательной игры «Границы толерантности»</w:t>
            </w:r>
          </w:p>
          <w:p w14:paraId="08DFF5F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C92D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618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4C7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6C4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E3B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0B1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582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49CC726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ABD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71C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2 «Поддержка казачества города Лермонтова»</w:t>
            </w:r>
          </w:p>
          <w:p w14:paraId="74ECAF7E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всего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75E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EB0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CDB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00C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CD6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8D2B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0737D96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35D926A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B82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5E4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8BE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бюджета города Лермонтова (далее – местный бюджет), в т.ч. предусмотренные: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D24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874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58B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F96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188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59C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25414A3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EC4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94A4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2A4D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93D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0D4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076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C7F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74F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8077D0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C3B16D1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99A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F0B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7949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2CE3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247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9E7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E08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71FD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6CA8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224A46D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702B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7941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8AB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F2C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F47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655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40BA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FD5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E565C6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9E64AE1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D9E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8CA9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C702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899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4FD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8B9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4C8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6A9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5915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7BB031F9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61D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851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</w:t>
            </w:r>
          </w:p>
          <w:p w14:paraId="626A87F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DD70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D41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AB43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FAD1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3DC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967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3E0372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DA4A395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0BD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8CE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 Развитие духовно – культурных основ казачества, военно -патротического воспитания казачьей молодежи города Лермонтова, всего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0975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B18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9B0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2A4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9BA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938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AD2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6101E8B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72F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D79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452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8A5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D72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6E1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C15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4E5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83360A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820630F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8A9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C9BB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BC9D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96E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A4F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826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5C8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2F8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7C3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3CBC328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13D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D27B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69D7" w14:textId="77777777" w:rsidR="009E5C54" w:rsidRDefault="009E5C54">
            <w:pPr>
              <w:spacing w:after="150" w:line="238" w:lineRule="atLeast"/>
              <w:ind w:left="492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1169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EB7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AA1E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06B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18D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D40A376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6C45FC43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8E7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B9F5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CB76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577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615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37E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3E9C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A82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FD4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7A06058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B844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C3CD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519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BCB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2D5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79E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C90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5AB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3A11601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1A28A8B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F1D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0E09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35C8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EA3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E81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B4D5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6355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C61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442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491BD43D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C73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B94B1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27BD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448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5BE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1A1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8DC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9AF9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20D29145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53C563F4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0FA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B42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 основного мероприятия 1</w:t>
            </w:r>
          </w:p>
          <w:p w14:paraId="25D966F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4A82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0DD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5FF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D65B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476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65A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AD34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0FC9EB51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6D1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3.1.1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095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Организация и проведение мероприятий, посвященных Всемирному Дню казачества</w:t>
            </w:r>
          </w:p>
          <w:p w14:paraId="39D80280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CA6F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C75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0A60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D53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D493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FD71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604C36C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CB8D088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372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8E6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Участие в краевых, межрегиональных, всероссийских и международных фестивалях, конкурсах, форумах казачьего коллектива «Вольный Терек»</w:t>
            </w:r>
          </w:p>
          <w:p w14:paraId="5E8D726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36A14B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7A94E4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52DC533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7F31E95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4E8E092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44FBFB7C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919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бюджетные ассигнования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7459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450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647C7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918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F794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A9F3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17A00CE3" w14:textId="77777777" w:rsidTr="009E5C5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B19F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3.1.3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EDCA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Организация и проведение литературно-фольклорного праздника «Казачьи посиделки»</w:t>
            </w:r>
          </w:p>
          <w:p w14:paraId="7AB52DBB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467D" w14:textId="77777777" w:rsidR="009E5C54" w:rsidRDefault="009E5C5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DE16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C012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305A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E748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6EED" w14:textId="77777777" w:rsidR="009E5C54" w:rsidRDefault="009E5C54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18E155AA" w14:textId="77777777" w:rsidR="009E5C54" w:rsidRDefault="009E5C5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9E5C54" w14:paraId="2848441D" w14:textId="77777777" w:rsidTr="009E5C54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1B27CB" w14:textId="77777777" w:rsidR="009E5C54" w:rsidRDefault="009E5C54">
            <w:pPr>
              <w:rPr>
                <w:color w:val="2424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D293F4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82BF33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EDCCE9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DAE821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07F988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FC8B15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7072B5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ED4792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DF8042" w14:textId="77777777" w:rsidR="009E5C54" w:rsidRDefault="009E5C54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7769C1BB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3A21C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2F09CA" w14:textId="77777777" w:rsidR="009E5C54" w:rsidRDefault="009E5C54" w:rsidP="009E5C5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976831" w14:textId="77777777" w:rsidR="009E5C54" w:rsidRDefault="009E5C54" w:rsidP="009E5C5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</w:p>
    <w:p w14:paraId="7A850985" w14:textId="77777777" w:rsidR="009E5C54" w:rsidRDefault="009E5C54" w:rsidP="009E5C54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В.А. Предыбайло</w:t>
      </w:r>
    </w:p>
    <w:p w14:paraId="5CCB3EE8" w14:textId="77777777" w:rsidR="009E5C54" w:rsidRDefault="009E5C54" w:rsidP="009E5C5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7C393367" w14:textId="77777777" w:rsidR="009E5C54" w:rsidRDefault="009E5C54" w:rsidP="009E5C5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60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  <w:gridCol w:w="5518"/>
      </w:tblGrid>
      <w:tr w:rsidR="009E5C54" w14:paraId="6CDA7350" w14:textId="77777777" w:rsidTr="009E5C54">
        <w:trPr>
          <w:trHeight w:val="385"/>
        </w:trPr>
        <w:tc>
          <w:tcPr>
            <w:tcW w:w="1009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F08D" w14:textId="77777777" w:rsidR="009E5C54" w:rsidRDefault="009E5C54">
            <w:pPr>
              <w:spacing w:line="238" w:lineRule="atLeast"/>
              <w:ind w:right="-85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ap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2E0E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Приложение 4</w:t>
            </w:r>
          </w:p>
          <w:p w14:paraId="41E5D150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муниципальной программе города Лермонтова«Межнациональные</w:t>
            </w:r>
          </w:p>
          <w:p w14:paraId="289BB837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отношения и поддержка казачества</w:t>
            </w:r>
          </w:p>
          <w:p w14:paraId="78F6DAC3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Лермонтова»,утвержденной постановлением администрации города Лермонтова</w:t>
            </w:r>
          </w:p>
          <w:p w14:paraId="3133614D" w14:textId="77777777" w:rsidR="009E5C54" w:rsidRDefault="009E5C54">
            <w:pPr>
              <w:spacing w:after="150" w:line="240" w:lineRule="atLeast"/>
              <w:ind w:right="-85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30 декабря 2015 г.</w:t>
            </w:r>
            <w:r>
              <w:rPr>
                <w:color w:val="242424"/>
                <w:sz w:val="20"/>
                <w:szCs w:val="20"/>
              </w:rPr>
              <w:t> № </w:t>
            </w:r>
            <w:r>
              <w:rPr>
                <w:color w:val="242424"/>
                <w:sz w:val="20"/>
                <w:szCs w:val="20"/>
                <w:u w:val="single"/>
              </w:rPr>
              <w:t>1395</w:t>
            </w:r>
          </w:p>
          <w:p w14:paraId="1B28A78F" w14:textId="77777777" w:rsidR="009E5C54" w:rsidRDefault="009E5C54">
            <w:pPr>
              <w:spacing w:line="240" w:lineRule="atLeast"/>
              <w:ind w:right="-85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01B0D199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(в редакции постановления</w:t>
            </w:r>
          </w:p>
          <w:p w14:paraId="77659A58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администрации города Лермонтова</w:t>
            </w:r>
          </w:p>
          <w:p w14:paraId="0FDF11EB" w14:textId="77777777" w:rsidR="009E5C54" w:rsidRDefault="009E5C54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21 февраля 2017 г.</w:t>
            </w:r>
            <w:r>
              <w:rPr>
                <w:color w:val="242424"/>
                <w:sz w:val="20"/>
                <w:szCs w:val="20"/>
              </w:rPr>
              <w:t> № </w:t>
            </w:r>
            <w:r>
              <w:rPr>
                <w:color w:val="242424"/>
                <w:sz w:val="20"/>
                <w:szCs w:val="20"/>
                <w:u w:val="single"/>
              </w:rPr>
              <w:t>112</w:t>
            </w:r>
            <w:r>
              <w:rPr>
                <w:color w:val="242424"/>
                <w:sz w:val="20"/>
                <w:szCs w:val="20"/>
              </w:rPr>
              <w:t>)</w:t>
            </w:r>
          </w:p>
          <w:p w14:paraId="7BBF16CB" w14:textId="77777777" w:rsidR="009E5C54" w:rsidRDefault="009E5C54">
            <w:pPr>
              <w:spacing w:line="240" w:lineRule="atLeast"/>
              <w:ind w:right="-85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ap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1386B0C9" w14:textId="77777777" w:rsidR="009E5C54" w:rsidRDefault="009E5C54" w:rsidP="009E5C5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СВЕДЕНИЯ</w:t>
      </w:r>
    </w:p>
    <w:p w14:paraId="3138D813" w14:textId="77777777" w:rsidR="009E5C54" w:rsidRDefault="009E5C54" w:rsidP="009E5C5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источнике информации и методике расчета индикаторов достижения целей муниципальной программы города Лермонтова «Межнациональные отношения и поддержка казачества</w:t>
      </w:r>
    </w:p>
    <w:p w14:paraId="6CC62E8F" w14:textId="77777777" w:rsidR="009E5C54" w:rsidRDefault="009E5C54" w:rsidP="009E5C5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Лермонтова» и</w:t>
      </w:r>
    </w:p>
    <w:p w14:paraId="09F5261A" w14:textId="77777777" w:rsidR="009E5C54" w:rsidRDefault="009E5C54" w:rsidP="009E5C5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показателей решения задач подпрограмм Программы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265"/>
        <w:gridCol w:w="1418"/>
        <w:gridCol w:w="4961"/>
        <w:gridCol w:w="1985"/>
      </w:tblGrid>
      <w:tr w:rsidR="009E5C54" w14:paraId="1D63CCD8" w14:textId="77777777" w:rsidTr="009E5C5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C37A8E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6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415B87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60F786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Единица</w:t>
            </w:r>
          </w:p>
          <w:p w14:paraId="5304B355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измерения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60B432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Источник информации</w:t>
            </w:r>
          </w:p>
          <w:p w14:paraId="76EDC6B7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(методика расчета)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ED51B2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9E5C54" w14:paraId="78A05024" w14:textId="77777777" w:rsidTr="009E5C5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B63045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668A94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DF1C7F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54E79D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4643B5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</w:tr>
      <w:tr w:rsidR="009E5C54" w14:paraId="12DE36BB" w14:textId="77777777" w:rsidTr="009E5C54">
        <w:tc>
          <w:tcPr>
            <w:tcW w:w="15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2F69AB" w14:textId="77777777" w:rsidR="009E5C54" w:rsidRDefault="009E5C54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F590DF" w14:textId="77777777" w:rsidR="009E5C54" w:rsidRDefault="009E5C54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Программа «Межнациональные отношения и поддержка казачества</w:t>
            </w:r>
          </w:p>
          <w:p w14:paraId="69C3AD5A" w14:textId="77777777" w:rsidR="009E5C54" w:rsidRDefault="009E5C54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города Лермонтова»</w:t>
            </w:r>
          </w:p>
        </w:tc>
      </w:tr>
      <w:tr w:rsidR="009E5C54" w14:paraId="3B061AF9" w14:textId="77777777" w:rsidTr="009E5C5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E66006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FEB9F2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Количество конфликтных ситуаций, возникающих в сфере межнациональных и межконфессиональ</w:t>
            </w:r>
            <w:r>
              <w:rPr>
                <w:color w:val="242424"/>
                <w:sz w:val="20"/>
                <w:szCs w:val="20"/>
              </w:rPr>
              <w:softHyphen/>
              <w:t>ных отношений</w:t>
            </w:r>
          </w:p>
          <w:p w14:paraId="203044D2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CCDFD6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шт.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B413BF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данные отдела по мобилизационной ра</w:t>
            </w:r>
            <w:r>
              <w:rPr>
                <w:color w:val="242424"/>
                <w:sz w:val="20"/>
                <w:szCs w:val="20"/>
              </w:rPr>
              <w:softHyphen/>
              <w:t>боте, делам гражданской обороны и чрезвычайным ситуациям администра</w:t>
            </w:r>
            <w:r>
              <w:rPr>
                <w:color w:val="242424"/>
                <w:sz w:val="20"/>
                <w:szCs w:val="20"/>
              </w:rPr>
              <w:softHyphen/>
              <w:t>ции города Лермонтова</w:t>
            </w:r>
          </w:p>
          <w:p w14:paraId="13665BBC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9EA80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</w:t>
            </w:r>
          </w:p>
        </w:tc>
      </w:tr>
      <w:tr w:rsidR="009E5C54" w14:paraId="2FC5372A" w14:textId="77777777" w:rsidTr="009E5C5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45A090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DB9E9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Численность участников мероприятий с использованием культурно-исторических традиций казачества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41F464" w14:textId="77777777" w:rsidR="009E5C54" w:rsidRDefault="009E5C54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человек.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496484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данные отдела образования админист</w:t>
            </w:r>
            <w:r>
              <w:rPr>
                <w:color w:val="242424"/>
                <w:sz w:val="20"/>
                <w:szCs w:val="20"/>
              </w:rPr>
              <w:softHyphen/>
              <w:t>рации города Лермонтова;</w:t>
            </w:r>
          </w:p>
          <w:p w14:paraId="46A1DAAB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A4EAD3C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58ABD7" w14:textId="77777777" w:rsidR="009E5C54" w:rsidRDefault="009E5C54">
            <w:pPr>
              <w:spacing w:after="150" w:line="238" w:lineRule="atLeast"/>
              <w:ind w:left="57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9E5C54" w14:paraId="6C2CF9CE" w14:textId="77777777" w:rsidTr="009E5C54">
        <w:tc>
          <w:tcPr>
            <w:tcW w:w="15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E21ADA" w14:textId="77777777" w:rsidR="009E5C54" w:rsidRDefault="009E5C54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1. «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Гармонизация межнациональных отношений и этнокультурное развитие жителей, проживающих в городе Лермонтове» </w:t>
            </w:r>
            <w:r>
              <w:rPr>
                <w:color w:val="242424"/>
                <w:sz w:val="20"/>
                <w:szCs w:val="20"/>
              </w:rPr>
              <w:t>Программы</w:t>
            </w:r>
          </w:p>
        </w:tc>
      </w:tr>
      <w:tr w:rsidR="009E5C54" w14:paraId="13036FDE" w14:textId="77777777" w:rsidTr="009E5C5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784129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6875F8" w14:textId="77777777" w:rsidR="009E5C54" w:rsidRDefault="009E5C54">
            <w:pPr>
              <w:spacing w:after="20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Увеличение количества участников мероприятий, направленных на предупреждение фактов националистического или религиозного экстре</w:t>
            </w:r>
            <w:r>
              <w:rPr>
                <w:color w:val="242424"/>
                <w:sz w:val="20"/>
                <w:szCs w:val="20"/>
              </w:rPr>
              <w:softHyphen/>
              <w:t>мизма, воспитание культуры межнационального общения, основанной на толерантности, уважении чести и национального достоинства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828E27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942697" w14:textId="77777777" w:rsidR="009E5C54" w:rsidRDefault="009E5C54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У= </w:t>
            </w:r>
            <w:r>
              <w:rPr>
                <w:color w:val="242424"/>
                <w:sz w:val="20"/>
                <w:szCs w:val="20"/>
                <w:u w:val="single"/>
              </w:rPr>
              <w:t>(Уотч – Убаз)100 %,</w:t>
            </w:r>
          </w:p>
          <w:p w14:paraId="33994014" w14:textId="77777777" w:rsidR="009E5C54" w:rsidRDefault="009E5C54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</w:t>
            </w:r>
            <w:r>
              <w:rPr>
                <w:color w:val="242424"/>
                <w:sz w:val="20"/>
                <w:szCs w:val="20"/>
              </w:rPr>
              <w:t>Убаз</w:t>
            </w:r>
          </w:p>
          <w:p w14:paraId="193C1536" w14:textId="77777777" w:rsidR="009E5C54" w:rsidRDefault="009E5C54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067935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где Уотч – количество участников в отчетном году;</w:t>
            </w:r>
          </w:p>
          <w:p w14:paraId="6064AFC2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Убаз – количество участников в базовом году, базовый год – 2014 г.</w:t>
            </w:r>
          </w:p>
          <w:p w14:paraId="11B78696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B2EB8E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</w:t>
            </w:r>
          </w:p>
        </w:tc>
      </w:tr>
      <w:tr w:rsidR="009E5C54" w14:paraId="52221623" w14:textId="77777777" w:rsidTr="009E5C54">
        <w:trPr>
          <w:trHeight w:val="658"/>
        </w:trPr>
        <w:tc>
          <w:tcPr>
            <w:tcW w:w="15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E763DB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EE719F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2. «Поддержка казачества города Лермонтова»</w:t>
            </w:r>
          </w:p>
          <w:p w14:paraId="0E89A8EC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E5C54" w14:paraId="3AAF8CEC" w14:textId="77777777" w:rsidTr="009E5C5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B82398" w14:textId="77777777" w:rsidR="009E5C54" w:rsidRDefault="009E5C5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3A40C2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Количество проектов казачьей направленности, представленных городом Лермонтовым, на краевых, межрегиональных, всероссийских и международных фестивалях, конкурсах, форумах казачьих коллективов</w:t>
            </w:r>
          </w:p>
          <w:p w14:paraId="5CD31157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4D2B28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7D78F2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95A677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20192B" w14:textId="77777777" w:rsidR="009E5C54" w:rsidRDefault="009E5C54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шт.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725CDC" w14:textId="77777777" w:rsidR="009E5C54" w:rsidRDefault="009E5C5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отдела культуры администрации города Лермонтова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6166BF" w14:textId="77777777" w:rsidR="009E5C54" w:rsidRDefault="009E5C54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</w:t>
            </w:r>
          </w:p>
        </w:tc>
      </w:tr>
    </w:tbl>
    <w:p w14:paraId="7BBE03E9" w14:textId="77777777" w:rsidR="009E5C54" w:rsidRDefault="009E5C54" w:rsidP="009E5C5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</w:p>
    <w:p w14:paraId="43A8FB1A" w14:textId="77777777" w:rsidR="009E5C54" w:rsidRDefault="009E5C54" w:rsidP="009E5C54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В.А. Предыбайло</w:t>
      </w:r>
    </w:p>
    <w:p w14:paraId="44B5FF38" w14:textId="77777777" w:rsidR="009E5C54" w:rsidRDefault="009E5C54" w:rsidP="009E5C5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0CDAF7" w14:textId="77777777" w:rsidR="009E5C54" w:rsidRDefault="009E5C54" w:rsidP="009E5C54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2939047B" w14:textId="77777777" w:rsidR="009E5C54" w:rsidRDefault="009E5C54" w:rsidP="009E5C54">
      <w:pPr>
        <w:shd w:val="clear" w:color="auto" w:fill="FFFFFF"/>
        <w:spacing w:before="150" w:after="450"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pict w14:anchorId="5D495FA0">
          <v:rect id="_x0000_i1026" style="width:240.4pt;height:.75pt" o:hrpct="330" o:hrstd="t" o:hr="t" fillcolor="#a0a0a0" stroked="f"/>
        </w:pict>
      </w:r>
    </w:p>
    <w:bookmarkStart w:id="3" w:name="_ftn1"/>
    <w:p w14:paraId="0B6DB8DB" w14:textId="77777777" w:rsidR="009E5C54" w:rsidRDefault="009E5C54" w:rsidP="009E5C54">
      <w:pPr>
        <w:pStyle w:val="af1"/>
        <w:spacing w:before="0" w:beforeAutospacing="0" w:after="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fldChar w:fldCharType="begin"/>
      </w:r>
      <w:r>
        <w:rPr>
          <w:color w:val="242424"/>
        </w:rPr>
        <w:instrText xml:space="preserve"> HYPERLINK "file:///G:\\~%D0%A1%D0%B0%D0%B9%D1%82\\%D0%9D%D0%B0%20%D1%81%D0%B0%D0%B9%D1%82%20%D0%BE%D1%82%20%D0%A3%D0%95%D0%A0%20250419\\2.2.%20%D0%92%D1%81%D0%B5%20%D0%B8%D0%B7%D0%BC.%20%D0%9C%D0%9F%20%D0%B7%D0%B0%202018%20%D0%B3\\11.%20%D0%9C%D0%9F%20%D0%9A%D0%B0%D0%B7%D0%B0%D1%87%D0%B5%D1%81%D1%82%D0%B2%D0%BE\\1.%20%D0%98%D0%B7%D0%BC.%20%D0%BE%D1%82%2021.02.2017%20%E2%84%96%20112.doc" \l "_ftnref1" \o "" </w:instrText>
      </w:r>
      <w:r>
        <w:rPr>
          <w:color w:val="242424"/>
        </w:rPr>
        <w:fldChar w:fldCharType="separate"/>
      </w:r>
      <w:r>
        <w:rPr>
          <w:rStyle w:val="af"/>
          <w:color w:val="1D85B3"/>
          <w:u w:val="single"/>
          <w:bdr w:val="none" w:sz="0" w:space="0" w:color="auto" w:frame="1"/>
        </w:rPr>
        <w:t>*</w:t>
      </w:r>
      <w:r>
        <w:rPr>
          <w:color w:val="242424"/>
        </w:rPr>
        <w:fldChar w:fldCharType="end"/>
      </w:r>
      <w:bookmarkEnd w:id="3"/>
      <w:r>
        <w:rPr>
          <w:color w:val="242424"/>
        </w:rPr>
        <w:t> Объёмы финансирования ежегодно уточняются исходя из возможностей федерального бюджета, бюджета Ставропольского края и бюджета города Лермонтова</w:t>
      </w:r>
    </w:p>
    <w:bookmarkStart w:id="4" w:name="_ftn2"/>
    <w:p w14:paraId="0B5958B1" w14:textId="77777777" w:rsidR="009E5C54" w:rsidRDefault="009E5C54" w:rsidP="009E5C54">
      <w:pPr>
        <w:pStyle w:val="af1"/>
        <w:spacing w:before="0" w:beforeAutospacing="0" w:after="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fldChar w:fldCharType="begin"/>
      </w:r>
      <w:r>
        <w:rPr>
          <w:color w:val="242424"/>
        </w:rPr>
        <w:instrText xml:space="preserve"> HYPERLINK "file:///G:\\~%D0%A1%D0%B0%D0%B9%D1%82\\%D0%9D%D0%B0%20%D1%81%D0%B0%D0%B9%D1%82%20%D0%BE%D1%82%20%D0%A3%D0%95%D0%A0%20250419\\2.2.%20%D0%92%D1%81%D0%B5%20%D0%B8%D0%B7%D0%BC.%20%D0%9C%D0%9F%20%D0%B7%D0%B0%202018%20%D0%B3\\11.%20%D0%9C%D0%9F%20%D0%9A%D0%B0%D0%B7%D0%B0%D1%87%D0%B5%D1%81%D1%82%D0%B2%D0%BE\\1.%20%D0%98%D0%B7%D0%BC.%20%D0%BE%D1%82%2021.02.2017%20%E2%84%96%20112.doc" \l "_ftnref2" \o "" </w:instrText>
      </w:r>
      <w:r>
        <w:rPr>
          <w:color w:val="242424"/>
        </w:rPr>
        <w:fldChar w:fldCharType="separate"/>
      </w:r>
      <w:r>
        <w:rPr>
          <w:rStyle w:val="af"/>
          <w:color w:val="1D85B3"/>
          <w:u w:val="single"/>
          <w:bdr w:val="none" w:sz="0" w:space="0" w:color="auto" w:frame="1"/>
        </w:rPr>
        <w:t>*</w:t>
      </w:r>
      <w:r>
        <w:rPr>
          <w:color w:val="242424"/>
        </w:rPr>
        <w:fldChar w:fldCharType="end"/>
      </w:r>
      <w:bookmarkEnd w:id="4"/>
      <w:r>
        <w:rPr>
          <w:color w:val="242424"/>
        </w:rPr>
        <w:t> Объёмы финансирования ежегодно уточняются исходя из возможностей федерального бюджета, бюджета Ставропольского края и бюджета города Лермонтова</w:t>
      </w:r>
    </w:p>
    <w:p w14:paraId="554E6A39" w14:textId="4640862A" w:rsidR="00900E68" w:rsidRPr="009E5C54" w:rsidRDefault="00900E68" w:rsidP="009E5C54">
      <w:bookmarkStart w:id="5" w:name="_GoBack"/>
      <w:bookmarkEnd w:id="5"/>
    </w:p>
    <w:sectPr w:rsidR="00900E68" w:rsidRPr="009E5C54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~%D0%A1%D0%B0%D0%B9%D1%82\%D0%9D%D0%B0%20%D1%81%D0%B0%D0%B9%D1%82%20%D0%BE%D1%82%20%D0%A3%D0%95%D0%A0%20250419\2.2.%20%D0%92%D1%81%D0%B5%20%D0%B8%D0%B7%D0%BC.%20%D0%9C%D0%9F%20%D0%B7%D0%B0%202018%20%D0%B3\11.%20%D0%9C%D0%9F%20%D0%9A%D0%B0%D0%B7%D0%B0%D1%87%D0%B5%D1%81%D1%82%D0%B2%D0%BE\1.%20%D0%98%D0%B7%D0%BC.%20%D0%BE%D1%82%2021.02.2017%20%E2%84%96%20112.doc" TargetMode="External"/><Relationship Id="rId5" Type="http://schemas.openxmlformats.org/officeDocument/2006/relationships/hyperlink" Target="file:///G:\~%D0%A1%D0%B0%D0%B9%D1%82\%D0%9D%D0%B0%20%D1%81%D0%B0%D0%B9%D1%82%20%D0%BE%D1%82%20%D0%A3%D0%95%D0%A0%20250419\2.2.%20%D0%92%D1%81%D0%B5%20%D0%B8%D0%B7%D0%BC.%20%D0%9C%D0%9F%20%D0%B7%D0%B0%202018%20%D0%B3\11.%20%D0%9C%D0%9F%20%D0%9A%D0%B0%D0%B7%D0%B0%D1%87%D0%B5%D1%81%D1%82%D0%B2%D0%BE\1.%20%D0%98%D0%B7%D0%BC.%20%D0%BE%D1%82%2021.02.2017%20%E2%84%96%20112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4291</Words>
  <Characters>24465</Characters>
  <Application>Microsoft Office Word</Application>
  <DocSecurity>0</DocSecurity>
  <Lines>203</Lines>
  <Paragraphs>57</Paragraphs>
  <ScaleCrop>false</ScaleCrop>
  <Company/>
  <LinksUpToDate>false</LinksUpToDate>
  <CharactersWithSpaces>28699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307</cp:revision>
  <dcterms:created xsi:type="dcterms:W3CDTF">2023-09-11T08:20:00Z</dcterms:created>
  <dcterms:modified xsi:type="dcterms:W3CDTF">2023-09-26T09:22:00Z</dcterms:modified>
</cp:coreProperties>
</file>