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903C" w14:textId="77777777" w:rsidR="000B0C13" w:rsidRPr="000B0C13" w:rsidRDefault="000B0C13" w:rsidP="000B0C1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B0C13">
        <w:rPr>
          <w:b/>
          <w:bCs/>
          <w:color w:val="242424"/>
        </w:rPr>
        <w:t>ПОВЕСТКА ДНЯ</w:t>
      </w:r>
    </w:p>
    <w:p w14:paraId="0C094217" w14:textId="77777777" w:rsidR="000B0C13" w:rsidRPr="000B0C13" w:rsidRDefault="000B0C13" w:rsidP="000B0C1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B0C13">
        <w:rPr>
          <w:b/>
          <w:bCs/>
          <w:color w:val="242424"/>
        </w:rPr>
        <w:t>очередного заседания Совета города Лермонтова</w:t>
      </w:r>
    </w:p>
    <w:p w14:paraId="5A391C3C" w14:textId="77777777" w:rsidR="000B0C13" w:rsidRPr="000B0C13" w:rsidRDefault="000B0C13" w:rsidP="000B0C1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B0C13">
        <w:rPr>
          <w:b/>
          <w:bCs/>
          <w:color w:val="242424"/>
        </w:rPr>
        <w:t>на 22 февраля 2022 года</w:t>
      </w:r>
    </w:p>
    <w:p w14:paraId="5BFD0642" w14:textId="77777777" w:rsidR="000B0C13" w:rsidRPr="000B0C13" w:rsidRDefault="000B0C13" w:rsidP="000B0C1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b/>
          <w:bCs/>
          <w:color w:val="242424"/>
        </w:rPr>
        <w:t> </w:t>
      </w:r>
    </w:p>
    <w:p w14:paraId="14E5F15D" w14:textId="77777777" w:rsidR="000B0C13" w:rsidRPr="000B0C13" w:rsidRDefault="000B0C13" w:rsidP="000B0C13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Малый зал</w:t>
      </w:r>
      <w:r w:rsidRPr="000B0C13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0B0C13">
        <w:rPr>
          <w:color w:val="242424"/>
        </w:rPr>
        <w:t>16 часов 00 минут</w:t>
      </w:r>
    </w:p>
    <w:p w14:paraId="54693907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63BD9CE1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1. О внесении изменений в решение Совета города Лермонтова</w:t>
      </w:r>
      <w:r w:rsidRPr="000B0C13">
        <w:rPr>
          <w:color w:val="242424"/>
        </w:rPr>
        <w:br/>
        <w:t>от 14 декабря 2021 года № 77 «О бюджете города Лермонтова на 2022 год</w:t>
      </w:r>
      <w:r w:rsidRPr="000B0C13">
        <w:rPr>
          <w:color w:val="242424"/>
        </w:rPr>
        <w:br/>
        <w:t>и плановый период 2023 и 2024 годов».</w:t>
      </w:r>
    </w:p>
    <w:p w14:paraId="7C384DAF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17092CA3" w14:textId="77777777" w:rsidR="000B0C13" w:rsidRPr="000B0C13" w:rsidRDefault="000B0C13" w:rsidP="000B0C13">
      <w:pPr>
        <w:shd w:val="clear" w:color="auto" w:fill="FFFFFF"/>
        <w:spacing w:after="150" w:line="238" w:lineRule="atLeast"/>
        <w:ind w:left="3402"/>
        <w:rPr>
          <w:rFonts w:ascii="Arial" w:hAnsi="Arial" w:cs="Arial"/>
          <w:color w:val="242424"/>
          <w:sz w:val="20"/>
          <w:szCs w:val="20"/>
        </w:rPr>
      </w:pPr>
      <w:r w:rsidRPr="000B0C13">
        <w:rPr>
          <w:i/>
          <w:iCs/>
          <w:color w:val="242424"/>
        </w:rPr>
        <w:t>Докладчик: Панкратова Инесса Васильевна</w:t>
      </w:r>
    </w:p>
    <w:p w14:paraId="560218A5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29784AF5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2. Об утверждении Порядка выплаты денежной компенсации стоимости санаторной путевки лицам, замещающим муниципальные должности и должности муниципальной службы в органах местного самоуправления города Лермонтова.</w:t>
      </w:r>
    </w:p>
    <w:p w14:paraId="06E06AC1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6A6C281B" w14:textId="77777777" w:rsidR="000B0C13" w:rsidRPr="000B0C13" w:rsidRDefault="000B0C13" w:rsidP="000B0C13">
      <w:pPr>
        <w:shd w:val="clear" w:color="auto" w:fill="FFFFFF"/>
        <w:spacing w:after="150" w:line="238" w:lineRule="atLeast"/>
        <w:ind w:left="3402"/>
        <w:rPr>
          <w:rFonts w:ascii="Arial" w:hAnsi="Arial" w:cs="Arial"/>
          <w:color w:val="242424"/>
          <w:sz w:val="20"/>
          <w:szCs w:val="20"/>
        </w:rPr>
      </w:pPr>
      <w:r w:rsidRPr="000B0C13">
        <w:rPr>
          <w:i/>
          <w:iCs/>
          <w:color w:val="242424"/>
        </w:rPr>
        <w:t>Докладчик: Садыхова Лейла Карамовна</w:t>
      </w:r>
    </w:p>
    <w:p w14:paraId="524B8446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361E63EC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3. Об утверждении порядка и условий командирования лиц, замещающих муниципальные должности и должности муниципальной службы в органах местного самоуправления города Лермонтова.</w:t>
      </w:r>
    </w:p>
    <w:p w14:paraId="46EC1D31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i/>
          <w:iCs/>
          <w:color w:val="242424"/>
        </w:rPr>
        <w:t> </w:t>
      </w:r>
    </w:p>
    <w:p w14:paraId="6B28AD13" w14:textId="77777777" w:rsidR="000B0C13" w:rsidRPr="000B0C13" w:rsidRDefault="000B0C13" w:rsidP="000B0C13">
      <w:pPr>
        <w:shd w:val="clear" w:color="auto" w:fill="FFFFFF"/>
        <w:spacing w:after="150" w:line="238" w:lineRule="atLeast"/>
        <w:ind w:left="3402"/>
        <w:rPr>
          <w:rFonts w:ascii="Arial" w:hAnsi="Arial" w:cs="Arial"/>
          <w:color w:val="242424"/>
          <w:sz w:val="20"/>
          <w:szCs w:val="20"/>
        </w:rPr>
      </w:pPr>
      <w:r w:rsidRPr="000B0C13">
        <w:rPr>
          <w:i/>
          <w:iCs/>
          <w:color w:val="242424"/>
        </w:rPr>
        <w:t>Докладчик: Садыхова Лейла Карамовна</w:t>
      </w:r>
    </w:p>
    <w:p w14:paraId="1284AEA9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072D4D82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4. О предоставлении Федеральному казенному учреждению «Уголовно-исполнительная инспекция Управления Федеральной службы исполнения наказаний России по Ставропольскому краю» в безвозмездное пользование муниципального недвижимого имущества.</w:t>
      </w:r>
    </w:p>
    <w:p w14:paraId="70032BF8" w14:textId="77777777" w:rsidR="000B0C13" w:rsidRPr="000B0C13" w:rsidRDefault="000B0C13" w:rsidP="000B0C13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0B0C13">
        <w:rPr>
          <w:i/>
          <w:iCs/>
          <w:color w:val="242424"/>
        </w:rPr>
        <w:t> </w:t>
      </w:r>
    </w:p>
    <w:p w14:paraId="44BACEB1" w14:textId="77777777" w:rsidR="000B0C13" w:rsidRPr="000B0C13" w:rsidRDefault="000B0C13" w:rsidP="000B0C13">
      <w:pPr>
        <w:shd w:val="clear" w:color="auto" w:fill="FFFFFF"/>
        <w:spacing w:after="150" w:line="238" w:lineRule="atLeast"/>
        <w:ind w:left="3402"/>
        <w:rPr>
          <w:rFonts w:ascii="Arial" w:hAnsi="Arial" w:cs="Arial"/>
          <w:color w:val="242424"/>
          <w:sz w:val="20"/>
          <w:szCs w:val="20"/>
        </w:rPr>
      </w:pPr>
      <w:r w:rsidRPr="000B0C13">
        <w:rPr>
          <w:i/>
          <w:iCs/>
          <w:color w:val="242424"/>
        </w:rPr>
        <w:t>Докладчик: Садыхова Лейла Карамовна</w:t>
      </w:r>
    </w:p>
    <w:p w14:paraId="4D98310B" w14:textId="77777777" w:rsidR="000B0C13" w:rsidRPr="000B0C13" w:rsidRDefault="000B0C13" w:rsidP="000B0C13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0B0C13">
        <w:rPr>
          <w:i/>
          <w:iCs/>
          <w:color w:val="242424"/>
        </w:rPr>
        <w:t> </w:t>
      </w:r>
    </w:p>
    <w:p w14:paraId="629E5D8B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5. О награждении Почетной грамотой Совета города Лермонтова.</w:t>
      </w:r>
    </w:p>
    <w:p w14:paraId="70778292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33D91C84" w14:textId="77777777" w:rsidR="000B0C13" w:rsidRPr="000B0C13" w:rsidRDefault="000B0C13" w:rsidP="000B0C13">
      <w:pPr>
        <w:shd w:val="clear" w:color="auto" w:fill="FFFFFF"/>
        <w:spacing w:after="150" w:line="238" w:lineRule="atLeast"/>
        <w:ind w:left="3402"/>
        <w:rPr>
          <w:rFonts w:ascii="Arial" w:hAnsi="Arial" w:cs="Arial"/>
          <w:color w:val="242424"/>
          <w:sz w:val="20"/>
          <w:szCs w:val="20"/>
        </w:rPr>
      </w:pPr>
      <w:r w:rsidRPr="000B0C13">
        <w:rPr>
          <w:i/>
          <w:iCs/>
          <w:color w:val="242424"/>
        </w:rPr>
        <w:t>Докладчик: Курочкин Алексей Викторович</w:t>
      </w:r>
    </w:p>
    <w:p w14:paraId="2B27C900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3056BEB2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0ADE8743" w14:textId="77777777" w:rsidR="000B0C13" w:rsidRPr="000B0C13" w:rsidRDefault="000B0C13" w:rsidP="000B0C1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 </w:t>
      </w:r>
    </w:p>
    <w:p w14:paraId="15F7CB97" w14:textId="77777777" w:rsidR="000B0C13" w:rsidRPr="000B0C13" w:rsidRDefault="000B0C13" w:rsidP="000B0C1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t>Председатель</w:t>
      </w:r>
    </w:p>
    <w:p w14:paraId="5E4A26D0" w14:textId="77777777" w:rsidR="000B0C13" w:rsidRPr="000B0C13" w:rsidRDefault="000B0C13" w:rsidP="000B0C1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B0C13">
        <w:rPr>
          <w:color w:val="242424"/>
        </w:rPr>
        <w:lastRenderedPageBreak/>
        <w:t>Совета города Лермонтова                                                               А.М. Карибов</w:t>
      </w:r>
    </w:p>
    <w:p w14:paraId="529752F7" w14:textId="0A5E1EAA" w:rsidR="00DB0041" w:rsidRPr="000B0C13" w:rsidRDefault="00DB0041" w:rsidP="000B0C13">
      <w:bookmarkStart w:id="0" w:name="_GoBack"/>
      <w:bookmarkEnd w:id="0"/>
    </w:p>
    <w:sectPr w:rsidR="00DB0041" w:rsidRPr="000B0C13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348</cp:revision>
  <dcterms:created xsi:type="dcterms:W3CDTF">2023-09-11T08:20:00Z</dcterms:created>
  <dcterms:modified xsi:type="dcterms:W3CDTF">2023-10-02T14:00:00Z</dcterms:modified>
</cp:coreProperties>
</file>