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3B8F" w14:textId="77777777" w:rsidR="00D0199C" w:rsidRPr="00D0199C" w:rsidRDefault="00D0199C" w:rsidP="00D0199C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br/>
        <w:t>Информация</w:t>
      </w:r>
    </w:p>
    <w:p w14:paraId="1D63B332" w14:textId="77777777" w:rsidR="00D0199C" w:rsidRPr="00D0199C" w:rsidRDefault="00D0199C" w:rsidP="00D0199C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о работе с обращениями граждан, поступившими в адрес</w:t>
      </w:r>
    </w:p>
    <w:p w14:paraId="14DE3B44" w14:textId="77777777" w:rsidR="00D0199C" w:rsidRPr="00D0199C" w:rsidRDefault="00D0199C" w:rsidP="00D0199C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администрации города Лермонтова за III квартал 2021 года</w:t>
      </w:r>
    </w:p>
    <w:p w14:paraId="2C9458BA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521C93D0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        За III квартал 2021 года в администрацию города Лермонтова           поступило всего 358 обращений граждан.</w:t>
      </w:r>
    </w:p>
    <w:p w14:paraId="2D5F6DE7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В письменном виде – 307 (85,75 процента от общего количества обращений), 1 (0,28 процента) –  жалоба, в ходе проведения личных приемов к главе города Лермонтова, заместителям главы администрации города Лермонтова обратилось 22 человека (6,14 процента от общего количества обращений), 28 обращений (7,82 процента) поступили через Интернет-приемную на официальном портале органов местного самоуправления города Лермонтова.</w:t>
      </w:r>
    </w:p>
    <w:p w14:paraId="4107FA81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        Во время плановых выездных приемов граждан руководителями органов исполнительной власти Ставропольского края в III квартале было принято 34 человека:</w:t>
      </w:r>
    </w:p>
    <w:p w14:paraId="6A21FA8E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Первым заместителем председателя Правительства Ставропольского края Ковалёвым Иваном Ивановичем 5;</w:t>
      </w:r>
    </w:p>
    <w:p w14:paraId="349615AB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14;</w:t>
      </w:r>
    </w:p>
    <w:p w14:paraId="7CCA132A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Исполняющим обязанности министра строительства и архитектуры Ставропольского края Савченко Валерием Анатольевичем 9;</w:t>
      </w:r>
    </w:p>
    <w:p w14:paraId="6F4E2E7D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Начальник управления Ставропольского края - государственной жилищной инспекции - главный государственный жилищный инспектор Ставропольского края Соболевым Сергеем Владимировичем 3;</w:t>
      </w:r>
    </w:p>
    <w:p w14:paraId="255A518C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председатель региональной тарифной комиссии Ставропольского края Шишманиди Константином Аристидовичем 3.</w:t>
      </w:r>
    </w:p>
    <w:p w14:paraId="14F71D2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        Из общего количества письменных обращений - 62 заявления (17,31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672580CF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Управлением по работе с обращениями граждан аппарата Правительства Ставропольского края – 17; </w:t>
      </w:r>
    </w:p>
    <w:p w14:paraId="24CB6EC6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3 обращения было адресовано Президенту Российской Федерации;</w:t>
      </w:r>
    </w:p>
    <w:p w14:paraId="2B657926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Аппаратом Правительства Ставропольского края      – 1; </w:t>
      </w:r>
    </w:p>
    <w:p w14:paraId="6EE56AC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Аппаратом полномочного представителя президента РФ в СКФО – 1;  </w:t>
      </w:r>
    </w:p>
    <w:p w14:paraId="723DB160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Уполномоченным по правам ребенка в СК – 3; </w:t>
      </w:r>
    </w:p>
    <w:p w14:paraId="43CA9780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Министерством природных ресурсов и охраны окружающей среды Ставропольского края Кавминводский комплексный отдел – 1; </w:t>
      </w:r>
    </w:p>
    <w:p w14:paraId="4E22EB6E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Министерством дорожного хозяйства и транспорта Ставропольского края – 2; </w:t>
      </w:r>
    </w:p>
    <w:p w14:paraId="2CAEC450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Министерством природных ресурсов и охраны окружающей среды Ставропольского края  – 1; </w:t>
      </w:r>
    </w:p>
    <w:p w14:paraId="47ADF360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Министерством строительства и архитектуры Ставропольского края – 1; </w:t>
      </w:r>
    </w:p>
    <w:p w14:paraId="775E7A32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Министерством жилищно-коммунального хозяйства Ставропольского края – 4; </w:t>
      </w:r>
    </w:p>
    <w:p w14:paraId="7E82C59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Федеральной службой по надзору в сфере природопользования (Росприроднадзор) – 1; </w:t>
      </w:r>
    </w:p>
    <w:p w14:paraId="79E28A84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Лермонтовское отделение Всероссийской политической партии "Единая Россия" – 1; </w:t>
      </w:r>
    </w:p>
    <w:p w14:paraId="02E8DC5F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Межрегиональное управление № 101 ФМБА РОССИИ – 5; </w:t>
      </w:r>
    </w:p>
    <w:p w14:paraId="3A5AEA1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Администрация города Железноводска – 1; </w:t>
      </w:r>
    </w:p>
    <w:p w14:paraId="4CD2B245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ГКУ "Многофункциональный центр предоставления государственных и муниципальных услуг в СК" – 1; </w:t>
      </w:r>
    </w:p>
    <w:p w14:paraId="4A0DE9F7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Прокуратурой города Лермонтова – 19;</w:t>
      </w:r>
    </w:p>
    <w:p w14:paraId="12D58DF6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Советом города Лермонтова – 2.</w:t>
      </w:r>
    </w:p>
    <w:p w14:paraId="25B3D90E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Анализ тематики всех поступивших обращений граждан за</w:t>
      </w:r>
      <w:r w:rsidRPr="00D0199C">
        <w:rPr>
          <w:color w:val="242424"/>
        </w:rPr>
        <w:t> </w:t>
      </w:r>
      <w:r w:rsidRPr="00D0199C">
        <w:rPr>
          <w:color w:val="000000"/>
          <w:bdr w:val="none" w:sz="0" w:space="0" w:color="auto" w:frame="1"/>
        </w:rPr>
        <w:t>3 квартал 2021 года показал, что заявителей, прежде всего волнуют вопросы</w:t>
      </w:r>
      <w:r w:rsidRPr="00D0199C">
        <w:rPr>
          <w:color w:val="242424"/>
        </w:rPr>
        <w:t> </w:t>
      </w:r>
      <w:r w:rsidRPr="00D0199C">
        <w:rPr>
          <w:color w:val="000000"/>
          <w:bdr w:val="none" w:sz="0" w:space="0" w:color="auto" w:frame="1"/>
        </w:rPr>
        <w:t>экономики это 180 обращений (50,27 процента)</w:t>
      </w:r>
      <w:r w:rsidRPr="00D0199C">
        <w:rPr>
          <w:color w:val="242424"/>
        </w:rPr>
        <w:t> </w:t>
      </w:r>
      <w:r w:rsidRPr="00D0199C">
        <w:rPr>
          <w:color w:val="000000"/>
          <w:bdr w:val="none" w:sz="0" w:space="0" w:color="auto" w:frame="1"/>
        </w:rPr>
        <w:t>от общего количества.</w:t>
      </w:r>
      <w:r w:rsidRPr="00D0199C">
        <w:rPr>
          <w:color w:val="242424"/>
        </w:rPr>
        <w:t> </w:t>
      </w:r>
      <w:r w:rsidRPr="00D0199C">
        <w:rPr>
          <w:color w:val="000000"/>
          <w:bdr w:val="none" w:sz="0" w:space="0" w:color="auto" w:frame="1"/>
        </w:rPr>
        <w:t>Заявители недовольны качеством автомобильных дорог, тротуаров, отсутствием уличного освещения.</w:t>
      </w:r>
      <w:r w:rsidRPr="00D0199C">
        <w:rPr>
          <w:color w:val="242424"/>
        </w:rPr>
        <w:t> </w:t>
      </w:r>
      <w:r w:rsidRPr="00D0199C">
        <w:rPr>
          <w:color w:val="000000"/>
          <w:bdr w:val="none" w:sz="0" w:space="0" w:color="auto" w:frame="1"/>
        </w:rPr>
        <w:t>Также авторы выражают обеспокоенность за свою жизнь и жизнь детей. Вносят предложения по созданию приютов для безнадзорных животных.</w:t>
      </w:r>
    </w:p>
    <w:p w14:paraId="7F9ABAE2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Управление в сфере торговли –1;</w:t>
      </w:r>
    </w:p>
    <w:p w14:paraId="6E007745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lastRenderedPageBreak/>
        <w:t>Геодезия и картография –5;</w:t>
      </w:r>
    </w:p>
    <w:p w14:paraId="22EC85FC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Благоустройства города (ремонт дорог и внутридворовых территорий, уличное освещение, спил деревьев) – 38;</w:t>
      </w:r>
    </w:p>
    <w:p w14:paraId="66DCC805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Борьба с аварийностью. Безопасность дорожного движения – 3;</w:t>
      </w:r>
    </w:p>
    <w:p w14:paraId="3EF25FDA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Гуманное отношение к животным. Создание приютов для безнадзорных животных – 11;</w:t>
      </w:r>
    </w:p>
    <w:p w14:paraId="73540795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Нарушение законодательства. СНИПов при строительстве – 4;</w:t>
      </w:r>
    </w:p>
    <w:p w14:paraId="79B3D3B7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Разрешение земельных споров. Ответственность за нарушение земельного законодательства – 4;</w:t>
      </w:r>
    </w:p>
    <w:p w14:paraId="02CE059A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Личные подсобные хозяйства– 1.</w:t>
      </w:r>
    </w:p>
    <w:p w14:paraId="34B98AA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На втором месте вопросы жилищно-коммунальной сферы – </w:t>
      </w:r>
      <w:r w:rsidRPr="00D0199C">
        <w:rPr>
          <w:color w:val="242424"/>
        </w:rPr>
        <w:t>134</w:t>
      </w:r>
      <w:r w:rsidRPr="00D0199C">
        <w:rPr>
          <w:color w:val="FF0000"/>
          <w:bdr w:val="none" w:sz="0" w:space="0" w:color="auto" w:frame="1"/>
        </w:rPr>
        <w:t> </w:t>
      </w:r>
      <w:r w:rsidRPr="00D0199C">
        <w:rPr>
          <w:color w:val="000000"/>
          <w:bdr w:val="none" w:sz="0" w:space="0" w:color="auto" w:frame="1"/>
        </w:rPr>
        <w:t>обращения (37,43 процента).</w:t>
      </w:r>
    </w:p>
    <w:p w14:paraId="4D0850B4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Наибольшее количество вопросов по проблемам неудовлетворительного содержания территории города (мусор во дворах и на улицах, некошеная трава), состояние дорожного покрытия и внутридворовых территорий, а также по техническому    обслуживанию жилищного фонда, содержанию общего имущества жильцов многоквартирных домов, неэффективному расходованию финансовых средств. Волнуют вопросы, касающиеся капительного ремонта домов, выражают недовольство ростом коммунальных тарифов и порядком расчета оплаты за потребленные ресурсы.</w:t>
      </w:r>
    </w:p>
    <w:p w14:paraId="530CF0CA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Оплата за жилищно-коммунальные услуги, в т.ч. оплата за ОДН – 3;</w:t>
      </w:r>
    </w:p>
    <w:p w14:paraId="327E68B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Эксплуатация и ремонта приватизированного жилого фонда, личных домов (восстановление водоснабжения, канализация, отопление) – 2;</w:t>
      </w:r>
    </w:p>
    <w:p w14:paraId="36836369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Коммунально-бытовое хозяйство и предоставление услуг в условиях рынка – 16.</w:t>
      </w:r>
    </w:p>
    <w:p w14:paraId="6989787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По жилищным вопросам обратилось – 11 заявителей;</w:t>
      </w:r>
      <w:r w:rsidRPr="00D0199C">
        <w:rPr>
          <w:color w:val="242424"/>
        </w:rPr>
        <w:t> </w:t>
      </w:r>
      <w:r w:rsidRPr="00D0199C">
        <w:rPr>
          <w:color w:val="000000"/>
          <w:bdr w:val="none" w:sz="0" w:space="0" w:color="auto" w:frame="1"/>
        </w:rPr>
        <w:t>это просьбы о предоставлении отдельных квартир и об улучшении жилищных условий.</w:t>
      </w:r>
    </w:p>
    <w:p w14:paraId="59DED4A7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Третье место занимают вопросы социальной сферы – 34 обращения     (9,49 процента). </w:t>
      </w:r>
    </w:p>
    <w:p w14:paraId="5490F4B1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Это вопросы сферы образования (работа детских дошкольных учреждений, внешкольных учреждений, вопросы опекунства, попечительства и усыновления).</w:t>
      </w:r>
    </w:p>
    <w:p w14:paraId="580804F6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Права и обязанности супругов – 1;</w:t>
      </w:r>
    </w:p>
    <w:p w14:paraId="46B34954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Просьбы об оказании финансовой помощи – 2;</w:t>
      </w:r>
    </w:p>
    <w:p w14:paraId="6710EDEF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3;</w:t>
      </w:r>
    </w:p>
    <w:p w14:paraId="0F84E289" w14:textId="77777777" w:rsidR="00D0199C" w:rsidRPr="00D0199C" w:rsidRDefault="00D0199C" w:rsidP="00D0199C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  <w:bdr w:val="none" w:sz="0" w:space="0" w:color="auto" w:frame="1"/>
        </w:rPr>
        <w:t>Пособия. Компенсационные выплаты – 1;</w:t>
      </w:r>
    </w:p>
    <w:p w14:paraId="77F36D25" w14:textId="77777777" w:rsidR="00D0199C" w:rsidRPr="00D0199C" w:rsidRDefault="00D0199C" w:rsidP="00D0199C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  <w:bdr w:val="none" w:sz="0" w:space="0" w:color="auto" w:frame="1"/>
        </w:rPr>
        <w:t>Создание условий для обеспечения активной жизни людей с ограниченными физическими возможностями – 2;</w:t>
      </w:r>
    </w:p>
    <w:p w14:paraId="50AF1A4E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Социальное обеспечение, материальная помощь и льготы инвалидам – 2;</w:t>
      </w:r>
    </w:p>
    <w:p w14:paraId="6890F188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Совершенствование и использование законодательства в области социального обеспечения – 2;</w:t>
      </w:r>
    </w:p>
    <w:p w14:paraId="1B8EEE6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555C08BB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46C7D3B0" w14:textId="77777777" w:rsidR="00D0199C" w:rsidRPr="00D0199C" w:rsidRDefault="00D0199C" w:rsidP="00D0199C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Сравнительный анализ тематики обращений граждан за 3 квартал 2021 года представлен в диаграмме:</w:t>
      </w:r>
    </w:p>
    <w:p w14:paraId="7B10D409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4FA359F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48BEA2B5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5474D504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211CDD70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000000"/>
          <w:bdr w:val="none" w:sz="0" w:space="0" w:color="auto" w:frame="1"/>
        </w:rPr>
        <w:t> </w:t>
      </w:r>
    </w:p>
    <w:p w14:paraId="6B67C323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 </w:t>
      </w:r>
    </w:p>
    <w:p w14:paraId="06B6116D" w14:textId="77777777" w:rsidR="00D0199C" w:rsidRPr="00D0199C" w:rsidRDefault="00D0199C" w:rsidP="00D0199C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 </w:t>
      </w:r>
    </w:p>
    <w:p w14:paraId="11C731E1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21D14FD2" w14:textId="77777777" w:rsidR="00D0199C" w:rsidRPr="00D0199C" w:rsidRDefault="00D0199C" w:rsidP="00D0199C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0199C">
        <w:rPr>
          <w:color w:val="242424"/>
        </w:rPr>
        <w:lastRenderedPageBreak/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D0199C" w:rsidRDefault="00DB0041" w:rsidP="00D0199C">
      <w:bookmarkStart w:id="0" w:name="_GoBack"/>
      <w:bookmarkEnd w:id="0"/>
    </w:p>
    <w:sectPr w:rsidR="00DB0041" w:rsidRPr="00D0199C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404</cp:revision>
  <dcterms:created xsi:type="dcterms:W3CDTF">2023-09-11T08:20:00Z</dcterms:created>
  <dcterms:modified xsi:type="dcterms:W3CDTF">2023-10-03T13:18:00Z</dcterms:modified>
</cp:coreProperties>
</file>