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F536B" w14:textId="25DA4C2E" w:rsidR="00227BDF" w:rsidRDefault="00227BDF" w:rsidP="00227BDF">
      <w:pPr>
        <w:spacing w:after="150" w:line="293" w:lineRule="atLeast"/>
        <w:jc w:val="center"/>
        <w:rPr>
          <w:rFonts w:ascii="Arial" w:hAnsi="Arial" w:cs="Arial"/>
          <w:color w:val="242424"/>
          <w:sz w:val="20"/>
          <w:szCs w:val="20"/>
        </w:rPr>
      </w:pPr>
      <w:r>
        <w:rPr>
          <w:rFonts w:ascii="Arial" w:hAnsi="Arial" w:cs="Arial"/>
          <w:noProof/>
          <w:color w:val="242424"/>
        </w:rPr>
        <w:drawing>
          <wp:inline distT="0" distB="0" distL="0" distR="0" wp14:anchorId="70887863" wp14:editId="5DBFE5A8">
            <wp:extent cx="7620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5B0079D" w14:textId="77777777" w:rsidR="00227BDF" w:rsidRDefault="00227BDF" w:rsidP="00227BDF">
      <w:pPr>
        <w:spacing w:line="293" w:lineRule="atLeast"/>
        <w:jc w:val="center"/>
        <w:rPr>
          <w:rFonts w:ascii="Arial" w:hAnsi="Arial" w:cs="Arial"/>
          <w:color w:val="242424"/>
          <w:sz w:val="20"/>
          <w:szCs w:val="20"/>
        </w:rPr>
      </w:pPr>
      <w:r>
        <w:rPr>
          <w:b/>
          <w:bCs/>
          <w:color w:val="242424"/>
          <w:bdr w:val="none" w:sz="0" w:space="0" w:color="auto" w:frame="1"/>
        </w:rPr>
        <w:t>П О С Т А Н О В Л Е Н И Е</w:t>
      </w:r>
    </w:p>
    <w:p w14:paraId="3D20E069" w14:textId="77777777" w:rsidR="00227BDF" w:rsidRDefault="00227BDF" w:rsidP="00227BDF">
      <w:pPr>
        <w:spacing w:line="293" w:lineRule="atLeast"/>
        <w:jc w:val="center"/>
        <w:rPr>
          <w:rFonts w:ascii="Arial" w:hAnsi="Arial" w:cs="Arial"/>
          <w:color w:val="242424"/>
          <w:sz w:val="20"/>
          <w:szCs w:val="20"/>
        </w:rPr>
      </w:pPr>
      <w:r>
        <w:rPr>
          <w:b/>
          <w:bCs/>
          <w:color w:val="242424"/>
          <w:bdr w:val="none" w:sz="0" w:space="0" w:color="auto" w:frame="1"/>
        </w:rPr>
        <w:t>АДМИНИСТРАЦИИ ГОРОДА ЛЕРМОНТОВА</w:t>
      </w:r>
    </w:p>
    <w:tbl>
      <w:tblPr>
        <w:tblW w:w="5000" w:type="pct"/>
        <w:tblCellMar>
          <w:left w:w="0" w:type="dxa"/>
          <w:right w:w="0" w:type="dxa"/>
        </w:tblCellMar>
        <w:tblLook w:val="04A0" w:firstRow="1" w:lastRow="0" w:firstColumn="1" w:lastColumn="0" w:noHBand="0" w:noVBand="1"/>
      </w:tblPr>
      <w:tblGrid>
        <w:gridCol w:w="10260"/>
      </w:tblGrid>
      <w:tr w:rsidR="00227BDF" w14:paraId="16DCD67B"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314DF5D6" w14:textId="77777777" w:rsidR="00227BDF" w:rsidRDefault="00227BDF">
            <w:pPr>
              <w:spacing w:after="150" w:line="238" w:lineRule="atLeast"/>
              <w:divId w:val="1635522901"/>
              <w:rPr>
                <w:color w:val="242424"/>
              </w:rPr>
            </w:pPr>
            <w:r>
              <w:rPr>
                <w:color w:val="242424"/>
                <w:u w:val="single"/>
              </w:rPr>
              <w:t>25 ноября 2019 г.</w:t>
            </w:r>
          </w:p>
        </w:tc>
      </w:tr>
    </w:tbl>
    <w:p w14:paraId="311CE7F4"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F30D6B3"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3CFB491E" w14:textId="77777777" w:rsidR="00227BDF" w:rsidRDefault="00227BDF">
            <w:pPr>
              <w:spacing w:line="293" w:lineRule="atLeast"/>
              <w:divId w:val="1499810255"/>
              <w:rPr>
                <w:color w:val="242424"/>
              </w:rPr>
            </w:pPr>
            <w:r>
              <w:rPr>
                <w:color w:val="242424"/>
                <w:bdr w:val="none" w:sz="0" w:space="0" w:color="auto" w:frame="1"/>
              </w:rPr>
              <w:t>    </w:t>
            </w:r>
            <w:r>
              <w:rPr>
                <w:color w:val="242424"/>
              </w:rPr>
              <w:t>№ </w:t>
            </w:r>
            <w:r>
              <w:rPr>
                <w:color w:val="242424"/>
                <w:u w:val="single"/>
              </w:rPr>
              <w:t>1323</w:t>
            </w:r>
          </w:p>
        </w:tc>
      </w:tr>
    </w:tbl>
    <w:p w14:paraId="5FA9397D" w14:textId="77777777" w:rsidR="00227BDF" w:rsidRDefault="00227BDF" w:rsidP="00227BDF">
      <w:pPr>
        <w:shd w:val="clear" w:color="auto" w:fill="FFFFFF"/>
        <w:spacing w:line="238" w:lineRule="atLeast"/>
        <w:rPr>
          <w:rFonts w:ascii="Arial" w:hAnsi="Arial" w:cs="Arial"/>
          <w:color w:val="333333"/>
          <w:sz w:val="20"/>
          <w:szCs w:val="20"/>
        </w:rPr>
      </w:pPr>
      <w:r>
        <w:rPr>
          <w:color w:val="333333"/>
        </w:rPr>
        <w:t> </w:t>
      </w:r>
    </w:p>
    <w:p w14:paraId="7A0F4D8B" w14:textId="77777777" w:rsidR="00227BDF" w:rsidRDefault="00227BDF" w:rsidP="00227BDF">
      <w:pPr>
        <w:shd w:val="clear" w:color="auto" w:fill="FFFFFF"/>
        <w:spacing w:line="238" w:lineRule="atLeast"/>
        <w:rPr>
          <w:rFonts w:ascii="Arial" w:hAnsi="Arial" w:cs="Arial"/>
          <w:color w:val="333333"/>
          <w:sz w:val="20"/>
          <w:szCs w:val="20"/>
        </w:rPr>
      </w:pPr>
      <w:r>
        <w:rPr>
          <w:color w:val="333333"/>
        </w:rPr>
        <w:br w:type="textWrapping" w:clear="all"/>
      </w:r>
    </w:p>
    <w:p w14:paraId="381EC53B" w14:textId="77777777" w:rsidR="00227BDF" w:rsidRDefault="00227BDF" w:rsidP="00227BDF">
      <w:pPr>
        <w:spacing w:line="240" w:lineRule="atLeast"/>
        <w:jc w:val="center"/>
        <w:rPr>
          <w:rFonts w:ascii="Arial" w:hAnsi="Arial" w:cs="Arial"/>
          <w:color w:val="242424"/>
          <w:sz w:val="20"/>
          <w:szCs w:val="20"/>
        </w:rPr>
      </w:pPr>
      <w:r>
        <w:rPr>
          <w:color w:val="242424"/>
        </w:rPr>
        <w:t>                          город Лермонтов</w:t>
      </w:r>
      <w:r>
        <w:rPr>
          <w:color w:val="242424"/>
          <w:bdr w:val="none" w:sz="0" w:space="0" w:color="auto" w:frame="1"/>
        </w:rPr>
        <w:t>                                </w:t>
      </w:r>
    </w:p>
    <w:p w14:paraId="0F814C77" w14:textId="77777777" w:rsidR="00227BDF" w:rsidRDefault="00227BDF" w:rsidP="00227BDF">
      <w:pPr>
        <w:spacing w:line="240" w:lineRule="atLeast"/>
        <w:rPr>
          <w:rFonts w:ascii="Arial" w:hAnsi="Arial" w:cs="Arial"/>
          <w:color w:val="242424"/>
          <w:sz w:val="20"/>
          <w:szCs w:val="20"/>
        </w:rPr>
      </w:pPr>
      <w:r>
        <w:rPr>
          <w:color w:val="242424"/>
          <w:bdr w:val="none" w:sz="0" w:space="0" w:color="auto" w:frame="1"/>
        </w:rPr>
        <w:t>                                                                                             </w:t>
      </w:r>
      <w:r>
        <w:rPr>
          <w:color w:val="242424"/>
        </w:rPr>
        <w:t>Ставропольского края</w:t>
      </w:r>
      <w:r>
        <w:rPr>
          <w:color w:val="242424"/>
          <w:bdr w:val="none" w:sz="0" w:space="0" w:color="auto" w:frame="1"/>
        </w:rPr>
        <w:t>                            </w:t>
      </w:r>
    </w:p>
    <w:p w14:paraId="6E5F3783"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55E184F7"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47B6D29E" w14:textId="77777777" w:rsidR="00227BDF" w:rsidRDefault="00227BDF" w:rsidP="00227BDF">
      <w:pPr>
        <w:spacing w:line="240" w:lineRule="atLeast"/>
        <w:jc w:val="both"/>
        <w:rPr>
          <w:rFonts w:ascii="Arial" w:hAnsi="Arial" w:cs="Arial"/>
          <w:color w:val="242424"/>
          <w:sz w:val="20"/>
          <w:szCs w:val="20"/>
        </w:rPr>
      </w:pPr>
      <w:r>
        <w:rPr>
          <w:color w:val="000000"/>
          <w:bdr w:val="none" w:sz="0" w:space="0" w:color="auto" w:frame="1"/>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14:paraId="4BBADDE6" w14:textId="77777777" w:rsidR="00227BDF" w:rsidRDefault="00227BDF" w:rsidP="00227BDF">
      <w:pPr>
        <w:spacing w:line="240" w:lineRule="atLeast"/>
        <w:jc w:val="both"/>
        <w:rPr>
          <w:rFonts w:ascii="Arial" w:hAnsi="Arial" w:cs="Arial"/>
          <w:color w:val="242424"/>
          <w:sz w:val="20"/>
          <w:szCs w:val="20"/>
        </w:rPr>
      </w:pPr>
      <w:r>
        <w:rPr>
          <w:color w:val="000000"/>
          <w:bdr w:val="none" w:sz="0" w:space="0" w:color="auto" w:frame="1"/>
        </w:rPr>
        <w:t> </w:t>
      </w:r>
    </w:p>
    <w:p w14:paraId="5ADFACFA" w14:textId="77777777" w:rsidR="00227BDF" w:rsidRDefault="00227BDF" w:rsidP="00227BDF">
      <w:pPr>
        <w:spacing w:line="238" w:lineRule="atLeast"/>
        <w:jc w:val="both"/>
        <w:rPr>
          <w:rFonts w:ascii="Arial" w:hAnsi="Arial" w:cs="Arial"/>
          <w:color w:val="242424"/>
          <w:sz w:val="20"/>
          <w:szCs w:val="20"/>
        </w:rPr>
      </w:pPr>
      <w:r>
        <w:rPr>
          <w:color w:val="000000"/>
          <w:bdr w:val="none" w:sz="0" w:space="0" w:color="auto" w:frame="1"/>
        </w:rPr>
        <w:t> </w:t>
      </w:r>
    </w:p>
    <w:p w14:paraId="51FBC64A"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В целях реализации Федерального закона от 27 июля 2010 года № 210-ФЗ «Об организации предоставлении государственных и муниципальных услуг» и в соответствии с постановлением администрации города Лермонтова от 08 октября 2013 г. № 1203 «Об утверждении порядка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42F2EC0F"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 </w:t>
      </w:r>
    </w:p>
    <w:p w14:paraId="7C56D9DB" w14:textId="77777777" w:rsidR="00227BDF" w:rsidRDefault="00227BDF" w:rsidP="00227BDF">
      <w:pPr>
        <w:spacing w:line="238" w:lineRule="atLeast"/>
        <w:rPr>
          <w:rFonts w:ascii="Arial" w:hAnsi="Arial" w:cs="Arial"/>
          <w:color w:val="242424"/>
          <w:sz w:val="20"/>
          <w:szCs w:val="20"/>
        </w:rPr>
      </w:pPr>
      <w:r>
        <w:rPr>
          <w:color w:val="000000"/>
          <w:bdr w:val="none" w:sz="0" w:space="0" w:color="auto" w:frame="1"/>
        </w:rPr>
        <w:t>ПОСТАНОВЛЯЕТ:</w:t>
      </w:r>
    </w:p>
    <w:p w14:paraId="2AF0A1AB"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 </w:t>
      </w:r>
    </w:p>
    <w:p w14:paraId="6C76E161"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1. 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 (далее – соответственно Административный регламент, муниципальная услуга).</w:t>
      </w:r>
    </w:p>
    <w:p w14:paraId="27B13249"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 </w:t>
      </w:r>
    </w:p>
    <w:p w14:paraId="53E2F1A9" w14:textId="77777777" w:rsidR="00227BDF" w:rsidRDefault="00227BDF" w:rsidP="00227BDF">
      <w:pPr>
        <w:spacing w:line="238" w:lineRule="atLeast"/>
        <w:ind w:firstLine="709"/>
        <w:jc w:val="both"/>
        <w:rPr>
          <w:rFonts w:ascii="Arial" w:hAnsi="Arial" w:cs="Arial"/>
          <w:color w:val="242424"/>
          <w:sz w:val="20"/>
          <w:szCs w:val="20"/>
        </w:rPr>
      </w:pPr>
      <w:r>
        <w:rPr>
          <w:color w:val="000000"/>
          <w:bdr w:val="none" w:sz="0" w:space="0" w:color="auto" w:frame="1"/>
        </w:rPr>
        <w:t>2. Управлению архитектуры, градостроительства и землепользования администрации города Лермонтова (Лесняк) предоставлять муниципальную услугу в соответствии с утвержденным Административным регламентом.</w:t>
      </w:r>
    </w:p>
    <w:p w14:paraId="445DC3C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C2B710B"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3. Контроль за выполнением настоящего постановления возложить на первого заместителя главы администрации – начальника управления жилищно-коммунального хозяйства администрации города Лермонтова 3Кубадиева Д.А.</w:t>
      </w:r>
    </w:p>
    <w:p w14:paraId="099C9A1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7D0888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4. Настоящее постановление вступает в силу со дня его опубликования.ф</w:t>
      </w:r>
    </w:p>
    <w:p w14:paraId="7612558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38689FAC"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20C24BCC" w14:textId="77777777" w:rsidR="00227BDF" w:rsidRDefault="00227BDF" w:rsidP="00227BDF">
      <w:pPr>
        <w:spacing w:after="150" w:line="238" w:lineRule="atLeast"/>
        <w:jc w:val="both"/>
        <w:rPr>
          <w:rFonts w:ascii="Arial" w:hAnsi="Arial" w:cs="Arial"/>
          <w:color w:val="242424"/>
          <w:sz w:val="20"/>
          <w:szCs w:val="20"/>
        </w:rPr>
      </w:pPr>
      <w:r>
        <w:rPr>
          <w:color w:val="242424"/>
        </w:rPr>
        <w:lastRenderedPageBreak/>
        <w:t> </w:t>
      </w:r>
    </w:p>
    <w:p w14:paraId="58E2A16E" w14:textId="77777777" w:rsidR="00227BDF" w:rsidRDefault="00227BDF" w:rsidP="00227BDF">
      <w:pPr>
        <w:spacing w:line="240" w:lineRule="atLeast"/>
        <w:ind w:right="11"/>
        <w:jc w:val="both"/>
        <w:rPr>
          <w:rFonts w:ascii="Arial" w:hAnsi="Arial" w:cs="Arial"/>
          <w:color w:val="242424"/>
          <w:sz w:val="20"/>
          <w:szCs w:val="20"/>
        </w:rPr>
      </w:pPr>
      <w:r>
        <w:rPr>
          <w:color w:val="242424"/>
        </w:rPr>
        <w:t>Глава города Лермонтова </w:t>
      </w:r>
      <w:r>
        <w:rPr>
          <w:color w:val="242424"/>
          <w:bdr w:val="none" w:sz="0" w:space="0" w:color="auto" w:frame="1"/>
        </w:rPr>
        <w:t>                                                            </w:t>
      </w:r>
      <w:r>
        <w:rPr>
          <w:color w:val="242424"/>
        </w:rPr>
        <w:t>С.А. Полулях</w:t>
      </w:r>
    </w:p>
    <w:p w14:paraId="0957EE61"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0D60A48E"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4F95A098"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3A3ECC39"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162D7ADB"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69CED65C"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3F02671B"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5A3A4EEC" w14:textId="77777777" w:rsidR="00227BDF" w:rsidRDefault="00227BDF" w:rsidP="00227BDF">
      <w:pPr>
        <w:spacing w:line="240" w:lineRule="atLeast"/>
        <w:jc w:val="both"/>
        <w:rPr>
          <w:rFonts w:ascii="Arial" w:hAnsi="Arial" w:cs="Arial"/>
          <w:color w:val="242424"/>
          <w:sz w:val="20"/>
          <w:szCs w:val="20"/>
        </w:rPr>
      </w:pPr>
      <w:r>
        <w:rPr>
          <w:color w:val="242424"/>
          <w:bdr w:val="none" w:sz="0" w:space="0" w:color="auto" w:frame="1"/>
        </w:rPr>
        <w:t>                                                                  </w:t>
      </w:r>
      <w:r>
        <w:rPr>
          <w:color w:val="242424"/>
        </w:rPr>
        <w:t>УТВЕРЖДЕН</w:t>
      </w:r>
    </w:p>
    <w:p w14:paraId="09F2A4F4" w14:textId="77777777" w:rsidR="00227BDF" w:rsidRDefault="00227BDF" w:rsidP="00227BDF">
      <w:pPr>
        <w:spacing w:line="240" w:lineRule="atLeast"/>
        <w:jc w:val="both"/>
        <w:rPr>
          <w:rFonts w:ascii="Arial" w:hAnsi="Arial" w:cs="Arial"/>
          <w:color w:val="242424"/>
          <w:sz w:val="20"/>
          <w:szCs w:val="20"/>
        </w:rPr>
      </w:pPr>
      <w:r>
        <w:rPr>
          <w:color w:val="242424"/>
          <w:bdr w:val="none" w:sz="0" w:space="0" w:color="auto" w:frame="1"/>
        </w:rPr>
        <w:t>                                                                  </w:t>
      </w:r>
      <w:r>
        <w:rPr>
          <w:color w:val="242424"/>
        </w:rPr>
        <w:t>постановлением администрации</w:t>
      </w:r>
    </w:p>
    <w:p w14:paraId="3CAEE9BA" w14:textId="77777777" w:rsidR="00227BDF" w:rsidRDefault="00227BDF" w:rsidP="00227BDF">
      <w:pPr>
        <w:spacing w:line="240" w:lineRule="atLeast"/>
        <w:rPr>
          <w:rFonts w:ascii="Arial" w:hAnsi="Arial" w:cs="Arial"/>
          <w:color w:val="242424"/>
          <w:sz w:val="20"/>
          <w:szCs w:val="20"/>
        </w:rPr>
      </w:pPr>
      <w:r>
        <w:rPr>
          <w:color w:val="242424"/>
          <w:bdr w:val="none" w:sz="0" w:space="0" w:color="auto" w:frame="1"/>
        </w:rPr>
        <w:t>                                                                  </w:t>
      </w:r>
      <w:r>
        <w:rPr>
          <w:color w:val="242424"/>
        </w:rPr>
        <w:t>города Лермонтова</w:t>
      </w:r>
    </w:p>
    <w:p w14:paraId="1D494A2E" w14:textId="77777777" w:rsidR="00227BDF" w:rsidRDefault="00227BDF" w:rsidP="00227BDF">
      <w:pPr>
        <w:spacing w:after="150" w:line="240" w:lineRule="atLeast"/>
        <w:ind w:firstLine="4962"/>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1FAF96BD" w14:textId="77777777" w:rsidR="00227BDF" w:rsidRDefault="00227BDF" w:rsidP="00227BDF">
      <w:pPr>
        <w:spacing w:line="240" w:lineRule="atLeast"/>
        <w:ind w:firstLine="4962"/>
        <w:rPr>
          <w:rFonts w:ascii="Arial" w:hAnsi="Arial" w:cs="Arial"/>
          <w:color w:val="242424"/>
          <w:sz w:val="20"/>
          <w:szCs w:val="20"/>
        </w:rPr>
      </w:pPr>
      <w:r>
        <w:rPr>
          <w:color w:val="242424"/>
          <w:bdr w:val="none" w:sz="0" w:space="0" w:color="auto" w:frame="1"/>
        </w:rPr>
        <w:t> </w:t>
      </w:r>
    </w:p>
    <w:p w14:paraId="2E3683D6" w14:textId="77777777" w:rsidR="00227BDF" w:rsidRDefault="00227BDF" w:rsidP="00227BDF">
      <w:pPr>
        <w:spacing w:after="150" w:line="240" w:lineRule="atLeast"/>
        <w:jc w:val="center"/>
        <w:rPr>
          <w:rFonts w:ascii="Arial" w:hAnsi="Arial" w:cs="Arial"/>
          <w:color w:val="242424"/>
          <w:sz w:val="20"/>
          <w:szCs w:val="20"/>
        </w:rPr>
      </w:pPr>
      <w:r>
        <w:rPr>
          <w:color w:val="242424"/>
        </w:rPr>
        <w:t> </w:t>
      </w:r>
    </w:p>
    <w:p w14:paraId="7C6C84E7" w14:textId="77777777" w:rsidR="00227BDF" w:rsidRDefault="00227BDF" w:rsidP="00227BDF">
      <w:pPr>
        <w:spacing w:after="150" w:line="240" w:lineRule="atLeast"/>
        <w:jc w:val="center"/>
        <w:rPr>
          <w:rFonts w:ascii="Arial" w:hAnsi="Arial" w:cs="Arial"/>
          <w:color w:val="242424"/>
          <w:sz w:val="20"/>
          <w:szCs w:val="20"/>
        </w:rPr>
      </w:pPr>
      <w:r>
        <w:rPr>
          <w:color w:val="242424"/>
        </w:rPr>
        <w:t> </w:t>
      </w:r>
    </w:p>
    <w:p w14:paraId="6A337BCA" w14:textId="77777777" w:rsidR="00227BDF" w:rsidRDefault="00227BDF" w:rsidP="00227BDF">
      <w:pPr>
        <w:spacing w:after="150" w:line="240" w:lineRule="atLeast"/>
        <w:jc w:val="center"/>
        <w:rPr>
          <w:rFonts w:ascii="Arial" w:hAnsi="Arial" w:cs="Arial"/>
          <w:color w:val="242424"/>
          <w:sz w:val="20"/>
          <w:szCs w:val="20"/>
        </w:rPr>
      </w:pPr>
      <w:r>
        <w:rPr>
          <w:color w:val="242424"/>
        </w:rPr>
        <w:t>АДМИНИСТРАТИВНЫЙ РЕГЛАМЕНТ</w:t>
      </w:r>
    </w:p>
    <w:p w14:paraId="5420E78C" w14:textId="77777777" w:rsidR="00227BDF" w:rsidRDefault="00227BDF" w:rsidP="00227BDF">
      <w:pPr>
        <w:spacing w:after="150" w:line="240" w:lineRule="atLeast"/>
        <w:jc w:val="center"/>
        <w:rPr>
          <w:rFonts w:ascii="Arial" w:hAnsi="Arial" w:cs="Arial"/>
          <w:color w:val="242424"/>
          <w:sz w:val="20"/>
          <w:szCs w:val="20"/>
        </w:rPr>
      </w:pPr>
      <w:r>
        <w:rPr>
          <w:color w:val="242424"/>
        </w:rPr>
        <w:t>предоставления муниципальной услуги «Признание садового дома жилым домом и жилого дома садовым домом»</w:t>
      </w:r>
    </w:p>
    <w:p w14:paraId="0D5FC6AC"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2E555BAC" w14:textId="77777777" w:rsidR="00227BDF" w:rsidRDefault="00227BDF" w:rsidP="00227BDF">
      <w:pPr>
        <w:spacing w:after="150" w:line="238" w:lineRule="atLeast"/>
        <w:ind w:firstLine="708"/>
        <w:jc w:val="center"/>
        <w:rPr>
          <w:rFonts w:ascii="Arial" w:hAnsi="Arial" w:cs="Arial"/>
          <w:color w:val="242424"/>
          <w:sz w:val="20"/>
          <w:szCs w:val="20"/>
        </w:rPr>
      </w:pPr>
      <w:r>
        <w:rPr>
          <w:color w:val="242424"/>
        </w:rPr>
        <w:t>1. Общие положения</w:t>
      </w:r>
    </w:p>
    <w:p w14:paraId="1BAAAF40" w14:textId="77777777" w:rsidR="00227BDF" w:rsidRDefault="00227BDF" w:rsidP="00227BDF">
      <w:pPr>
        <w:spacing w:after="150" w:line="238" w:lineRule="atLeast"/>
        <w:ind w:firstLine="851"/>
        <w:jc w:val="center"/>
        <w:rPr>
          <w:rFonts w:ascii="Arial" w:hAnsi="Arial" w:cs="Arial"/>
          <w:color w:val="242424"/>
          <w:sz w:val="20"/>
          <w:szCs w:val="20"/>
        </w:rPr>
      </w:pPr>
      <w:r>
        <w:rPr>
          <w:color w:val="242424"/>
        </w:rPr>
        <w:t> </w:t>
      </w:r>
    </w:p>
    <w:p w14:paraId="7E11F4F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1.1. Предмет регулирования административного регламента</w:t>
      </w:r>
    </w:p>
    <w:p w14:paraId="11EF122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Настоящий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B983005" w14:textId="77777777" w:rsidR="00227BDF" w:rsidRDefault="00227BDF" w:rsidP="00227BDF">
      <w:pPr>
        <w:spacing w:line="238" w:lineRule="atLeast"/>
        <w:ind w:firstLine="851"/>
        <w:jc w:val="both"/>
        <w:rPr>
          <w:rFonts w:ascii="Arial" w:hAnsi="Arial" w:cs="Arial"/>
          <w:color w:val="242424"/>
          <w:sz w:val="20"/>
          <w:szCs w:val="20"/>
        </w:rPr>
      </w:pPr>
      <w:r>
        <w:rPr>
          <w:color w:val="242424"/>
          <w:bdr w:val="none" w:sz="0" w:space="0" w:color="auto" w:frame="1"/>
        </w:rPr>
        <w:t>      </w:t>
      </w:r>
    </w:p>
    <w:p w14:paraId="3876FF1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1.2. Круг заявителей</w:t>
      </w:r>
    </w:p>
    <w:p w14:paraId="4824F5F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Получателями муниципальной услуги являются собственники садового дома или жилого дома (далее – заявители).</w:t>
      </w:r>
    </w:p>
    <w:p w14:paraId="4CFBD732" w14:textId="77777777" w:rsidR="00227BDF" w:rsidRDefault="00227BDF" w:rsidP="00227BDF">
      <w:pPr>
        <w:spacing w:after="150" w:line="238" w:lineRule="atLeast"/>
        <w:ind w:firstLine="851"/>
        <w:jc w:val="both"/>
        <w:rPr>
          <w:rFonts w:ascii="Arial" w:hAnsi="Arial" w:cs="Arial"/>
          <w:color w:val="242424"/>
          <w:sz w:val="20"/>
          <w:szCs w:val="20"/>
        </w:rPr>
      </w:pPr>
      <w:r>
        <w:rPr>
          <w:color w:val="242424"/>
        </w:rPr>
        <w:t>От имени заявителей могут выступать их законные представители, а также представители, действующие на основании доверенности, оформленной в установленном порядке.</w:t>
      </w:r>
    </w:p>
    <w:p w14:paraId="747B7F4A" w14:textId="77777777" w:rsidR="00227BDF" w:rsidRDefault="00227BDF" w:rsidP="00227BDF">
      <w:pPr>
        <w:spacing w:after="150" w:line="238" w:lineRule="atLeast"/>
        <w:ind w:firstLine="851"/>
        <w:jc w:val="both"/>
        <w:rPr>
          <w:rFonts w:ascii="Arial" w:hAnsi="Arial" w:cs="Arial"/>
          <w:color w:val="242424"/>
          <w:sz w:val="20"/>
          <w:szCs w:val="20"/>
        </w:rPr>
      </w:pPr>
      <w:r>
        <w:rPr>
          <w:color w:val="242424"/>
        </w:rPr>
        <w:t> </w:t>
      </w:r>
    </w:p>
    <w:p w14:paraId="40CF29D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1.3. Требования к порядку информирования о предоставлении муниципальной услуги</w:t>
      </w:r>
    </w:p>
    <w:p w14:paraId="66846BE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1.3.1. Информация о месте нахождения и графике работы органа, предоставляющего муниципальную услугу</w:t>
      </w:r>
    </w:p>
    <w:p w14:paraId="012B639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Муниципальную услугу предоставляет администрация города Лермонтова, а именно управление архитектуры, градостроительства и землепользования администрации города Лермонтова (далее – Управление), расположенное по адресу: 357340, Ставропольский край, город Лермонтов, ул. Решетника, 1, кабинет 32.</w:t>
      </w:r>
    </w:p>
    <w:p w14:paraId="789965C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График работы:</w:t>
      </w:r>
    </w:p>
    <w:p w14:paraId="2FE3A5FF" w14:textId="77777777" w:rsidR="00227BDF" w:rsidRDefault="00227BDF" w:rsidP="00227BDF">
      <w:pPr>
        <w:spacing w:after="150" w:line="238" w:lineRule="atLeast"/>
        <w:jc w:val="both"/>
        <w:rPr>
          <w:rFonts w:ascii="Arial" w:hAnsi="Arial" w:cs="Arial"/>
          <w:color w:val="242424"/>
          <w:sz w:val="20"/>
          <w:szCs w:val="20"/>
        </w:rPr>
      </w:pPr>
      <w:r>
        <w:rPr>
          <w:color w:val="242424"/>
        </w:rPr>
        <w:t>понедельник – пятница с 9 час. 00 мин. до 18 час. 00 мин.;</w:t>
      </w:r>
    </w:p>
    <w:p w14:paraId="4B63E6F3" w14:textId="77777777" w:rsidR="00227BDF" w:rsidRDefault="00227BDF" w:rsidP="00227BDF">
      <w:pPr>
        <w:spacing w:after="150" w:line="238" w:lineRule="atLeast"/>
        <w:jc w:val="both"/>
        <w:rPr>
          <w:rFonts w:ascii="Arial" w:hAnsi="Arial" w:cs="Arial"/>
          <w:color w:val="242424"/>
          <w:sz w:val="20"/>
          <w:szCs w:val="20"/>
        </w:rPr>
      </w:pPr>
      <w:r>
        <w:rPr>
          <w:color w:val="242424"/>
        </w:rPr>
        <w:t>перерыв с 13 час. 00 мин. до 14 час. 00 мин.;</w:t>
      </w:r>
    </w:p>
    <w:p w14:paraId="529FE4C6" w14:textId="77777777" w:rsidR="00227BDF" w:rsidRDefault="00227BDF" w:rsidP="00227BDF">
      <w:pPr>
        <w:spacing w:after="150" w:line="238" w:lineRule="atLeast"/>
        <w:jc w:val="both"/>
        <w:rPr>
          <w:rFonts w:ascii="Arial" w:hAnsi="Arial" w:cs="Arial"/>
          <w:color w:val="242424"/>
          <w:sz w:val="20"/>
          <w:szCs w:val="20"/>
        </w:rPr>
      </w:pPr>
      <w:r>
        <w:rPr>
          <w:color w:val="242424"/>
        </w:rPr>
        <w:t>приемные дни: вторник, четверг, с 09 час. 15 мин. до 17 час. 45 мин.;</w:t>
      </w:r>
    </w:p>
    <w:p w14:paraId="5B185A5E" w14:textId="77777777" w:rsidR="00227BDF" w:rsidRDefault="00227BDF" w:rsidP="00227BDF">
      <w:pPr>
        <w:spacing w:after="150" w:line="238" w:lineRule="atLeast"/>
        <w:jc w:val="both"/>
        <w:rPr>
          <w:rFonts w:ascii="Arial" w:hAnsi="Arial" w:cs="Arial"/>
          <w:color w:val="242424"/>
          <w:sz w:val="20"/>
          <w:szCs w:val="20"/>
        </w:rPr>
      </w:pPr>
      <w:r>
        <w:rPr>
          <w:color w:val="242424"/>
        </w:rPr>
        <w:t>выходные дни – суббота, воскресенье.</w:t>
      </w:r>
    </w:p>
    <w:p w14:paraId="504FAB34"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Справочные телефоны органа, представляющего муниципальную услугу:</w:t>
      </w:r>
    </w:p>
    <w:p w14:paraId="1B67C8AD"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Номер телефона Управления: (887935) 3-77-54.</w:t>
      </w:r>
    </w:p>
    <w:p w14:paraId="778A661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137A967C" w14:textId="77777777" w:rsidR="00227BDF" w:rsidRDefault="00227BDF" w:rsidP="00227BDF">
      <w:pPr>
        <w:spacing w:line="238" w:lineRule="atLeast"/>
        <w:ind w:firstLine="709"/>
        <w:jc w:val="both"/>
        <w:rPr>
          <w:rFonts w:ascii="Arial" w:hAnsi="Arial" w:cs="Arial"/>
          <w:color w:val="242424"/>
          <w:sz w:val="20"/>
          <w:szCs w:val="20"/>
        </w:rPr>
      </w:pPr>
      <w:r>
        <w:rPr>
          <w:color w:val="242424"/>
        </w:rPr>
        <w:t>Страница Управления находится на официальном портале органа местного самоуправления города Лермонтова: </w:t>
      </w:r>
      <w:hyperlink r:id="rId7"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60EBD3B5" w14:textId="77777777" w:rsidR="00227BDF" w:rsidRDefault="00227BDF" w:rsidP="00227BDF">
      <w:pPr>
        <w:spacing w:line="238" w:lineRule="atLeast"/>
        <w:ind w:firstLine="709"/>
        <w:jc w:val="both"/>
        <w:rPr>
          <w:rFonts w:ascii="Arial" w:hAnsi="Arial" w:cs="Arial"/>
          <w:color w:val="242424"/>
          <w:sz w:val="20"/>
          <w:szCs w:val="20"/>
        </w:rPr>
      </w:pPr>
      <w:r>
        <w:rPr>
          <w:color w:val="242424"/>
        </w:rPr>
        <w:t>Адрес электронной почты администрации города Лермонтова: </w:t>
      </w:r>
      <w:hyperlink r:id="rId8" w:history="1">
        <w:r>
          <w:rPr>
            <w:rStyle w:val="a7"/>
            <w:color w:val="1D85B3"/>
            <w:spacing w:val="20"/>
            <w:bdr w:val="none" w:sz="0" w:space="0" w:color="auto" w:frame="1"/>
            <w:lang w:val="en-US"/>
          </w:rPr>
          <w:t>infolerm</w:t>
        </w:r>
        <w:r>
          <w:rPr>
            <w:rStyle w:val="a7"/>
            <w:color w:val="1D85B3"/>
            <w:spacing w:val="20"/>
            <w:bdr w:val="none" w:sz="0" w:space="0" w:color="auto" w:frame="1"/>
          </w:rPr>
          <w:t>@</w:t>
        </w:r>
        <w:r>
          <w:rPr>
            <w:rStyle w:val="a7"/>
            <w:color w:val="1D85B3"/>
            <w:spacing w:val="20"/>
            <w:bdr w:val="none" w:sz="0" w:space="0" w:color="auto" w:frame="1"/>
            <w:lang w:val="en-US"/>
          </w:rPr>
          <w:t>kmv</w:t>
        </w:r>
        <w:r>
          <w:rPr>
            <w:rStyle w:val="a7"/>
            <w:color w:val="1D85B3"/>
            <w:spacing w:val="20"/>
            <w:bdr w:val="none" w:sz="0" w:space="0" w:color="auto" w:frame="1"/>
          </w:rPr>
          <w:t>.</w:t>
        </w:r>
        <w:r>
          <w:rPr>
            <w:rStyle w:val="a7"/>
            <w:color w:val="1D85B3"/>
            <w:spacing w:val="20"/>
            <w:bdr w:val="none" w:sz="0" w:space="0" w:color="auto" w:frame="1"/>
            <w:lang w:val="en-US"/>
          </w:rPr>
          <w:t>ru</w:t>
        </w:r>
      </w:hyperlink>
      <w:r>
        <w:rPr>
          <w:color w:val="242424"/>
        </w:rPr>
        <w:t>.</w:t>
      </w:r>
    </w:p>
    <w:p w14:paraId="5225BD97" w14:textId="77777777" w:rsidR="00227BDF" w:rsidRDefault="00227BDF" w:rsidP="00227BDF">
      <w:pPr>
        <w:spacing w:line="238" w:lineRule="atLeast"/>
        <w:ind w:firstLine="709"/>
        <w:jc w:val="both"/>
        <w:rPr>
          <w:rFonts w:ascii="Arial" w:hAnsi="Arial" w:cs="Arial"/>
          <w:color w:val="242424"/>
          <w:sz w:val="20"/>
          <w:szCs w:val="20"/>
        </w:rPr>
      </w:pPr>
      <w:r>
        <w:rPr>
          <w:color w:val="242424"/>
        </w:rPr>
        <w:t>Адрес электронной почты Управления: </w:t>
      </w:r>
      <w:r>
        <w:rPr>
          <w:color w:val="242424"/>
          <w:bdr w:val="none" w:sz="0" w:space="0" w:color="auto" w:frame="1"/>
          <w:lang w:val="en-US"/>
        </w:rPr>
        <w:t>lermarx</w:t>
      </w:r>
      <w:r>
        <w:rPr>
          <w:color w:val="242424"/>
        </w:rPr>
        <w:t>@</w:t>
      </w:r>
      <w:r>
        <w:rPr>
          <w:color w:val="242424"/>
          <w:bdr w:val="none" w:sz="0" w:space="0" w:color="auto" w:frame="1"/>
          <w:lang w:val="en-US"/>
        </w:rPr>
        <w:t>yandex</w:t>
      </w:r>
      <w:r>
        <w:rPr>
          <w:color w:val="242424"/>
        </w:rPr>
        <w:t>.</w:t>
      </w:r>
      <w:r>
        <w:rPr>
          <w:color w:val="242424"/>
          <w:bdr w:val="none" w:sz="0" w:space="0" w:color="auto" w:frame="1"/>
          <w:lang w:val="en-US"/>
        </w:rPr>
        <w:t>ru</w:t>
      </w:r>
      <w:r>
        <w:rPr>
          <w:color w:val="242424"/>
        </w:rPr>
        <w:t>.</w:t>
      </w:r>
    </w:p>
    <w:p w14:paraId="0CE726D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C9EFE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Получение информации по вопросам предоставления муниципальной услуги, а также сведений о ходе предоставления муниципальной услуги в осуществляется:</w:t>
      </w:r>
    </w:p>
    <w:p w14:paraId="50055D0A"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при личном обращении заявителя на личном приеме специалистом Управления;</w:t>
      </w:r>
    </w:p>
    <w:p w14:paraId="78CF2697"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при обращении в Управление по телефону: 3-77-54;</w:t>
      </w:r>
    </w:p>
    <w:p w14:paraId="3E086684"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через официальный портал и электронную почту, указанные в подпункте 1.3.2. настоящего Административного регламента;</w:t>
      </w:r>
    </w:p>
    <w:p w14:paraId="6351B2F0"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через федеральную государственную информационную систему «Единый портал государственных и муниципальных услуг (функций)»;</w:t>
      </w:r>
    </w:p>
    <w:p w14:paraId="504A8AFC" w14:textId="77777777" w:rsidR="00227BDF" w:rsidRDefault="00227BDF" w:rsidP="00227BDF">
      <w:pPr>
        <w:spacing w:after="150" w:line="238" w:lineRule="atLeast"/>
        <w:ind w:firstLine="540"/>
        <w:jc w:val="both"/>
        <w:rPr>
          <w:rFonts w:ascii="Arial" w:hAnsi="Arial" w:cs="Arial"/>
          <w:color w:val="242424"/>
          <w:sz w:val="20"/>
          <w:szCs w:val="20"/>
        </w:rPr>
      </w:pPr>
      <w:r>
        <w:rPr>
          <w:color w:val="242424"/>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56C2D1AB"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0AF26B16"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На информационных стендах в местах предоставления муниципальных услуг, на официальном портале, в многофункциональном центре,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1102D5E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34D5C20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текст настоящего Административного регламента;</w:t>
      </w:r>
    </w:p>
    <w:p w14:paraId="0780A99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сведения о перечне предоставляемых муниципальных услуг;</w:t>
      </w:r>
    </w:p>
    <w:p w14:paraId="6DF59CD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14:paraId="028E4E9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перечень документов, необходимых для получения муниципальной услуги;</w:t>
      </w:r>
    </w:p>
    <w:p w14:paraId="286A3ED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перечень оснований для отказа в предоставлении муниципальной услуги;</w:t>
      </w:r>
    </w:p>
    <w:p w14:paraId="0EF9903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 сроках предоставления муниципальной услуги;</w:t>
      </w:r>
    </w:p>
    <w:p w14:paraId="171EF4E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 размерах государственных пошлин и иных платежей, связанных с получением услуги, порядке их уплаты;</w:t>
      </w:r>
    </w:p>
    <w:p w14:paraId="19A6617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порядок досудебного (внесудебного) обжалования решений и действий (бездействия) администрации города Лермонтова, должностных лиц;</w:t>
      </w:r>
    </w:p>
    <w:p w14:paraId="1EF4FAE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образец заполнения заявления.</w:t>
      </w:r>
    </w:p>
    <w:p w14:paraId="3749408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103CB2F7" w14:textId="77777777" w:rsidR="00227BDF" w:rsidRDefault="00227BDF" w:rsidP="00227BDF">
      <w:pPr>
        <w:spacing w:line="238" w:lineRule="atLeast"/>
        <w:ind w:firstLine="709"/>
        <w:jc w:val="both"/>
        <w:rPr>
          <w:rFonts w:ascii="Arial" w:hAnsi="Arial" w:cs="Arial"/>
          <w:color w:val="242424"/>
          <w:sz w:val="20"/>
          <w:szCs w:val="20"/>
        </w:rPr>
      </w:pPr>
      <w:r>
        <w:rPr>
          <w:color w:val="242424"/>
        </w:rPr>
        <w:t>На официальном портале органов местного самоуправления города Лермонтова </w:t>
      </w:r>
      <w:hyperlink r:id="rId9"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 информационные материалы размещаются в разделе «Муниципальные и государственные услуги».</w:t>
      </w:r>
    </w:p>
    <w:p w14:paraId="03AA6B40" w14:textId="77777777" w:rsidR="00227BDF" w:rsidRDefault="00227BDF" w:rsidP="00227BDF">
      <w:pPr>
        <w:spacing w:line="238" w:lineRule="atLeast"/>
        <w:ind w:firstLine="709"/>
        <w:jc w:val="both"/>
        <w:rPr>
          <w:rFonts w:ascii="Arial" w:hAnsi="Arial" w:cs="Arial"/>
          <w:color w:val="242424"/>
          <w:sz w:val="20"/>
          <w:szCs w:val="20"/>
        </w:rPr>
      </w:pPr>
      <w:r>
        <w:rPr>
          <w:color w:val="242424"/>
        </w:rPr>
        <w:t>В федеральной государственной системе «Единый портал государственных и муниципальных услуг (функций)» </w:t>
      </w:r>
      <w:hyperlink r:id="rId10"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 информационные материалы размещаются в разделе «Муниципальные органы власти» - «Администрация города Лермонтова».</w:t>
      </w:r>
    </w:p>
    <w:p w14:paraId="3BE12E99"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 </w:t>
      </w:r>
    </w:p>
    <w:p w14:paraId="48C56DD6"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2. Стандарт предоставления муниципальной услуги</w:t>
      </w:r>
    </w:p>
    <w:p w14:paraId="591384C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CDAB96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 Наименование муниципальной услуги</w:t>
      </w:r>
    </w:p>
    <w:p w14:paraId="4E07E48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Наименование муниципальной услуги – «Признание садового дома жилым домом и жилого дома садовым домом».</w:t>
      </w:r>
    </w:p>
    <w:p w14:paraId="1FD72B1F"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 </w:t>
      </w:r>
    </w:p>
    <w:p w14:paraId="1C9E057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14:paraId="7543E7AA" w14:textId="77777777" w:rsidR="00227BDF" w:rsidRDefault="00227BDF" w:rsidP="00227BDF">
      <w:pPr>
        <w:spacing w:line="238" w:lineRule="atLeast"/>
        <w:ind w:firstLine="708"/>
        <w:jc w:val="both"/>
        <w:rPr>
          <w:rFonts w:ascii="Arial" w:hAnsi="Arial" w:cs="Arial"/>
          <w:color w:val="242424"/>
          <w:sz w:val="20"/>
          <w:szCs w:val="20"/>
        </w:rPr>
      </w:pPr>
      <w:r>
        <w:rPr>
          <w:color w:val="242424"/>
        </w:rPr>
        <w:t>Муниципальная услуга предоставляется администрацией города Лермонтова, а именно Управлением.</w:t>
      </w:r>
      <w:r>
        <w:rPr>
          <w:color w:val="242424"/>
          <w:bdr w:val="none" w:sz="0" w:space="0" w:color="auto" w:frame="1"/>
        </w:rPr>
        <w:t> </w:t>
      </w:r>
    </w:p>
    <w:p w14:paraId="491B4B4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При предоставлении услуги Управление осуществляет взаимодействие с:</w:t>
      </w:r>
    </w:p>
    <w:p w14:paraId="37230F66" w14:textId="77777777" w:rsidR="00227BDF" w:rsidRDefault="00227BDF" w:rsidP="00227BDF">
      <w:pPr>
        <w:spacing w:line="238" w:lineRule="atLeast"/>
        <w:ind w:firstLine="709"/>
        <w:jc w:val="both"/>
        <w:rPr>
          <w:rFonts w:ascii="Arial" w:hAnsi="Arial" w:cs="Arial"/>
          <w:color w:val="242424"/>
          <w:sz w:val="20"/>
          <w:szCs w:val="20"/>
        </w:rPr>
      </w:pPr>
      <w:r>
        <w:rPr>
          <w:color w:val="242424"/>
        </w:rPr>
        <w:t>Управлением Федеральной службы государственной регистрации, кадастра и</w:t>
      </w:r>
      <w:r>
        <w:rPr>
          <w:color w:val="242424"/>
          <w:bdr w:val="none" w:sz="0" w:space="0" w:color="auto" w:frame="1"/>
        </w:rPr>
        <w:t>  </w:t>
      </w:r>
      <w:r>
        <w:rPr>
          <w:color w:val="242424"/>
        </w:rPr>
        <w:t>картографии по Ставропольскому краю (Росреестр);</w:t>
      </w:r>
    </w:p>
    <w:p w14:paraId="57128F8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Ставропольскому краю;</w:t>
      </w:r>
    </w:p>
    <w:p w14:paraId="7E18EED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Федеральной налоговой службой России по Ставропольскому краю;</w:t>
      </w:r>
    </w:p>
    <w:p w14:paraId="1D9025F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3E0D6FD7"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Межмуниципальный отдел по городу Пятигорску и городу Лермонтову, Управление Федеральной службы государственной регистрации, кадастра и картографии по Ставропольскому краю расположен по адресу: Ставропольский край, г. Пятигорск, проезд Оранжерейный, 15.</w:t>
      </w:r>
    </w:p>
    <w:p w14:paraId="24884F4B" w14:textId="77777777" w:rsidR="00227BDF" w:rsidRDefault="00227BDF" w:rsidP="00227BDF">
      <w:pPr>
        <w:pStyle w:val="a6"/>
        <w:spacing w:before="0" w:beforeAutospacing="0" w:after="0" w:afterAutospacing="0" w:line="238" w:lineRule="atLeast"/>
        <w:ind w:firstLine="709"/>
        <w:rPr>
          <w:rFonts w:ascii="Arial" w:hAnsi="Arial" w:cs="Arial"/>
          <w:color w:val="242424"/>
          <w:sz w:val="20"/>
          <w:szCs w:val="20"/>
        </w:rPr>
      </w:pPr>
      <w:r>
        <w:rPr>
          <w:color w:val="242424"/>
        </w:rPr>
        <w:t>Контактный телефон: (8793) 33-17-34, факс (8793) 33-23-09.</w:t>
      </w:r>
    </w:p>
    <w:p w14:paraId="1C56AEF7" w14:textId="77777777" w:rsidR="00227BDF" w:rsidRDefault="00227BDF" w:rsidP="00227BDF">
      <w:pPr>
        <w:pStyle w:val="a6"/>
        <w:spacing w:before="0" w:beforeAutospacing="0" w:after="0" w:afterAutospacing="0" w:line="238" w:lineRule="atLeast"/>
        <w:ind w:firstLine="709"/>
        <w:rPr>
          <w:rFonts w:ascii="Arial" w:hAnsi="Arial" w:cs="Arial"/>
          <w:color w:val="242424"/>
          <w:sz w:val="20"/>
          <w:szCs w:val="20"/>
        </w:rPr>
      </w:pPr>
      <w:r>
        <w:rPr>
          <w:color w:val="242424"/>
        </w:rPr>
        <w:t>График работы:</w:t>
      </w:r>
    </w:p>
    <w:p w14:paraId="4482EE7B" w14:textId="77777777" w:rsidR="00227BDF" w:rsidRDefault="00227BDF" w:rsidP="00227BDF">
      <w:pPr>
        <w:spacing w:after="150" w:line="238" w:lineRule="atLeast"/>
        <w:jc w:val="both"/>
        <w:rPr>
          <w:rFonts w:ascii="Arial" w:hAnsi="Arial" w:cs="Arial"/>
          <w:color w:val="242424"/>
          <w:sz w:val="20"/>
          <w:szCs w:val="20"/>
        </w:rPr>
      </w:pPr>
      <w:r>
        <w:rPr>
          <w:color w:val="242424"/>
        </w:rPr>
        <w:t>Понедельник - с 09.00 до 18.00</w:t>
      </w:r>
    </w:p>
    <w:p w14:paraId="6E03B9BA" w14:textId="77777777" w:rsidR="00227BDF" w:rsidRDefault="00227BDF" w:rsidP="00227BDF">
      <w:pPr>
        <w:spacing w:after="150" w:line="238" w:lineRule="atLeast"/>
        <w:jc w:val="both"/>
        <w:rPr>
          <w:rFonts w:ascii="Arial" w:hAnsi="Arial" w:cs="Arial"/>
          <w:color w:val="242424"/>
          <w:sz w:val="20"/>
          <w:szCs w:val="20"/>
        </w:rPr>
      </w:pPr>
      <w:r>
        <w:rPr>
          <w:color w:val="242424"/>
        </w:rPr>
        <w:t>Вторник - с 09.00 до 18.00</w:t>
      </w:r>
    </w:p>
    <w:p w14:paraId="1FF8F4A1" w14:textId="77777777" w:rsidR="00227BDF" w:rsidRDefault="00227BDF" w:rsidP="00227BDF">
      <w:pPr>
        <w:spacing w:after="150" w:line="238" w:lineRule="atLeast"/>
        <w:jc w:val="both"/>
        <w:rPr>
          <w:rFonts w:ascii="Arial" w:hAnsi="Arial" w:cs="Arial"/>
          <w:color w:val="242424"/>
          <w:sz w:val="20"/>
          <w:szCs w:val="20"/>
        </w:rPr>
      </w:pPr>
      <w:r>
        <w:rPr>
          <w:color w:val="242424"/>
        </w:rPr>
        <w:t>Среда - с 09.00 до 18.00</w:t>
      </w:r>
    </w:p>
    <w:p w14:paraId="2CCD993C" w14:textId="77777777" w:rsidR="00227BDF" w:rsidRDefault="00227BDF" w:rsidP="00227BDF">
      <w:pPr>
        <w:spacing w:after="150" w:line="238" w:lineRule="atLeast"/>
        <w:jc w:val="both"/>
        <w:rPr>
          <w:rFonts w:ascii="Arial" w:hAnsi="Arial" w:cs="Arial"/>
          <w:color w:val="242424"/>
          <w:sz w:val="20"/>
          <w:szCs w:val="20"/>
        </w:rPr>
      </w:pPr>
      <w:r>
        <w:rPr>
          <w:color w:val="242424"/>
        </w:rPr>
        <w:t>Четверг - с 09.00 до 18.00</w:t>
      </w:r>
    </w:p>
    <w:p w14:paraId="667C56FB" w14:textId="77777777" w:rsidR="00227BDF" w:rsidRDefault="00227BDF" w:rsidP="00227BDF">
      <w:pPr>
        <w:spacing w:after="150" w:line="238" w:lineRule="atLeast"/>
        <w:jc w:val="both"/>
        <w:rPr>
          <w:rFonts w:ascii="Arial" w:hAnsi="Arial" w:cs="Arial"/>
          <w:color w:val="242424"/>
          <w:sz w:val="20"/>
          <w:szCs w:val="20"/>
        </w:rPr>
      </w:pPr>
      <w:r>
        <w:rPr>
          <w:color w:val="242424"/>
        </w:rPr>
        <w:t>Пятница - с 09.00 до 16.45</w:t>
      </w:r>
    </w:p>
    <w:p w14:paraId="4B21C043" w14:textId="77777777" w:rsidR="00227BDF" w:rsidRDefault="00227BDF" w:rsidP="00227BDF">
      <w:pPr>
        <w:spacing w:after="150" w:line="238" w:lineRule="atLeast"/>
        <w:jc w:val="both"/>
        <w:rPr>
          <w:rFonts w:ascii="Arial" w:hAnsi="Arial" w:cs="Arial"/>
          <w:color w:val="242424"/>
          <w:sz w:val="20"/>
          <w:szCs w:val="20"/>
        </w:rPr>
      </w:pPr>
      <w:r>
        <w:rPr>
          <w:color w:val="242424"/>
        </w:rPr>
        <w:t>Суббота - выходной день</w:t>
      </w:r>
    </w:p>
    <w:p w14:paraId="68D9A573" w14:textId="77777777" w:rsidR="00227BDF" w:rsidRDefault="00227BDF" w:rsidP="00227BDF">
      <w:pPr>
        <w:spacing w:after="150" w:line="238" w:lineRule="atLeast"/>
        <w:jc w:val="both"/>
        <w:rPr>
          <w:rFonts w:ascii="Arial" w:hAnsi="Arial" w:cs="Arial"/>
          <w:color w:val="242424"/>
          <w:sz w:val="20"/>
          <w:szCs w:val="20"/>
        </w:rPr>
      </w:pPr>
      <w:r>
        <w:rPr>
          <w:color w:val="242424"/>
        </w:rPr>
        <w:t>Воскресенье - выходной день</w:t>
      </w:r>
    </w:p>
    <w:p w14:paraId="00AD2830"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Адрес сайта: </w:t>
      </w:r>
      <w:hyperlink r:id="rId11" w:history="1">
        <w:r>
          <w:rPr>
            <w:rStyle w:val="a7"/>
            <w:color w:val="1D85B3"/>
            <w:bdr w:val="none" w:sz="0" w:space="0" w:color="auto" w:frame="1"/>
            <w:lang w:val="en-US"/>
          </w:rPr>
          <w:t>www</w:t>
        </w:r>
        <w:r>
          <w:rPr>
            <w:rStyle w:val="a7"/>
            <w:color w:val="1D85B3"/>
            <w:bdr w:val="none" w:sz="0" w:space="0" w:color="auto" w:frame="1"/>
          </w:rPr>
          <w:t>.to26.rosreestr.ru</w:t>
        </w:r>
      </w:hyperlink>
    </w:p>
    <w:p w14:paraId="0DEB7323"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Межрайонная инспекция Федеральной налоговой службы России № 9 по Ставропольскому краю расположена по адресу: 357340, Ставропольский край, г. Лермонтов, ул. Решетника, 1.</w:t>
      </w:r>
    </w:p>
    <w:p w14:paraId="1CACB3F3"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Контактный телефон; (87935) 3-14-47.</w:t>
      </w:r>
    </w:p>
    <w:p w14:paraId="28803307"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График работы:</w:t>
      </w:r>
    </w:p>
    <w:p w14:paraId="59326926" w14:textId="77777777" w:rsidR="00227BDF" w:rsidRDefault="00227BDF" w:rsidP="00227BDF">
      <w:pPr>
        <w:spacing w:after="150" w:line="238" w:lineRule="atLeast"/>
        <w:jc w:val="both"/>
        <w:rPr>
          <w:rFonts w:ascii="Arial" w:hAnsi="Arial" w:cs="Arial"/>
          <w:color w:val="242424"/>
          <w:sz w:val="20"/>
          <w:szCs w:val="20"/>
        </w:rPr>
      </w:pPr>
      <w:r>
        <w:rPr>
          <w:color w:val="242424"/>
        </w:rPr>
        <w:t>Понедельник – с 08.30 до 17.30</w:t>
      </w:r>
    </w:p>
    <w:p w14:paraId="7DF8B194" w14:textId="77777777" w:rsidR="00227BDF" w:rsidRDefault="00227BDF" w:rsidP="00227BDF">
      <w:pPr>
        <w:spacing w:after="150" w:line="238" w:lineRule="atLeast"/>
        <w:jc w:val="both"/>
        <w:rPr>
          <w:rFonts w:ascii="Arial" w:hAnsi="Arial" w:cs="Arial"/>
          <w:color w:val="242424"/>
          <w:sz w:val="20"/>
          <w:szCs w:val="20"/>
        </w:rPr>
      </w:pPr>
      <w:r>
        <w:rPr>
          <w:color w:val="242424"/>
        </w:rPr>
        <w:t>Вторник - с 08.30 до 17.30</w:t>
      </w:r>
    </w:p>
    <w:p w14:paraId="48C169F6" w14:textId="77777777" w:rsidR="00227BDF" w:rsidRDefault="00227BDF" w:rsidP="00227BDF">
      <w:pPr>
        <w:spacing w:after="150" w:line="238" w:lineRule="atLeast"/>
        <w:jc w:val="both"/>
        <w:rPr>
          <w:rFonts w:ascii="Arial" w:hAnsi="Arial" w:cs="Arial"/>
          <w:color w:val="242424"/>
          <w:sz w:val="20"/>
          <w:szCs w:val="20"/>
        </w:rPr>
      </w:pPr>
      <w:r>
        <w:rPr>
          <w:color w:val="242424"/>
        </w:rPr>
        <w:t>Среда - с 08.30 до 17.30</w:t>
      </w:r>
    </w:p>
    <w:p w14:paraId="3F0ACB1F" w14:textId="77777777" w:rsidR="00227BDF" w:rsidRDefault="00227BDF" w:rsidP="00227BDF">
      <w:pPr>
        <w:spacing w:after="150" w:line="238" w:lineRule="atLeast"/>
        <w:jc w:val="both"/>
        <w:rPr>
          <w:rFonts w:ascii="Arial" w:hAnsi="Arial" w:cs="Arial"/>
          <w:color w:val="242424"/>
          <w:sz w:val="20"/>
          <w:szCs w:val="20"/>
        </w:rPr>
      </w:pPr>
      <w:r>
        <w:rPr>
          <w:color w:val="242424"/>
        </w:rPr>
        <w:t>Четверг - с 08.30 до 17.30</w:t>
      </w:r>
    </w:p>
    <w:p w14:paraId="1C1F4C6A" w14:textId="77777777" w:rsidR="00227BDF" w:rsidRDefault="00227BDF" w:rsidP="00227BDF">
      <w:pPr>
        <w:spacing w:after="150" w:line="238" w:lineRule="atLeast"/>
        <w:jc w:val="both"/>
        <w:rPr>
          <w:rFonts w:ascii="Arial" w:hAnsi="Arial" w:cs="Arial"/>
          <w:color w:val="242424"/>
          <w:sz w:val="20"/>
          <w:szCs w:val="20"/>
        </w:rPr>
      </w:pPr>
      <w:r>
        <w:rPr>
          <w:color w:val="242424"/>
        </w:rPr>
        <w:t>Пятница - с 08.30 до 16.15</w:t>
      </w:r>
    </w:p>
    <w:p w14:paraId="77C3446A" w14:textId="77777777" w:rsidR="00227BDF" w:rsidRDefault="00227BDF" w:rsidP="00227BDF">
      <w:pPr>
        <w:spacing w:after="150" w:line="238" w:lineRule="atLeast"/>
        <w:jc w:val="both"/>
        <w:rPr>
          <w:rFonts w:ascii="Arial" w:hAnsi="Arial" w:cs="Arial"/>
          <w:color w:val="242424"/>
          <w:sz w:val="20"/>
          <w:szCs w:val="20"/>
        </w:rPr>
      </w:pPr>
      <w:r>
        <w:rPr>
          <w:color w:val="242424"/>
        </w:rPr>
        <w:t>Суббота - выходной день</w:t>
      </w:r>
    </w:p>
    <w:p w14:paraId="19248268" w14:textId="77777777" w:rsidR="00227BDF" w:rsidRDefault="00227BDF" w:rsidP="00227BDF">
      <w:pPr>
        <w:spacing w:after="150" w:line="238" w:lineRule="atLeast"/>
        <w:jc w:val="both"/>
        <w:rPr>
          <w:rFonts w:ascii="Arial" w:hAnsi="Arial" w:cs="Arial"/>
          <w:color w:val="242424"/>
          <w:sz w:val="20"/>
          <w:szCs w:val="20"/>
        </w:rPr>
      </w:pPr>
      <w:r>
        <w:rPr>
          <w:color w:val="242424"/>
        </w:rPr>
        <w:t>Воскресенье - выходной день</w:t>
      </w:r>
    </w:p>
    <w:p w14:paraId="28AB98D7" w14:textId="77777777" w:rsidR="00227BDF" w:rsidRDefault="00227BDF" w:rsidP="00227BDF">
      <w:pPr>
        <w:pStyle w:val="a6"/>
        <w:spacing w:before="0" w:beforeAutospacing="0" w:after="0" w:afterAutospacing="0" w:line="238" w:lineRule="atLeast"/>
        <w:ind w:firstLine="709"/>
        <w:jc w:val="both"/>
        <w:rPr>
          <w:rFonts w:ascii="Arial" w:hAnsi="Arial" w:cs="Arial"/>
          <w:color w:val="242424"/>
          <w:sz w:val="20"/>
          <w:szCs w:val="20"/>
        </w:rPr>
      </w:pPr>
      <w:r>
        <w:rPr>
          <w:color w:val="242424"/>
        </w:rPr>
        <w:t>Адрес сайта: </w:t>
      </w:r>
      <w:hyperlink r:id="rId12" w:history="1">
        <w:r>
          <w:rPr>
            <w:rStyle w:val="a7"/>
            <w:color w:val="1D85B3"/>
            <w:bdr w:val="none" w:sz="0" w:space="0" w:color="auto" w:frame="1"/>
          </w:rPr>
          <w:t>www.r26.nalog.ru</w:t>
        </w:r>
      </w:hyperlink>
      <w:r>
        <w:rPr>
          <w:color w:val="242424"/>
        </w:rPr>
        <w:t>.</w:t>
      </w:r>
    </w:p>
    <w:p w14:paraId="5A132767" w14:textId="77777777" w:rsidR="00227BDF" w:rsidRDefault="00227BDF" w:rsidP="00227BDF">
      <w:pPr>
        <w:spacing w:line="238" w:lineRule="atLeast"/>
        <w:ind w:firstLine="709"/>
        <w:jc w:val="both"/>
        <w:rPr>
          <w:rFonts w:ascii="Arial" w:hAnsi="Arial" w:cs="Arial"/>
          <w:color w:val="242424"/>
          <w:sz w:val="20"/>
          <w:szCs w:val="20"/>
        </w:rPr>
      </w:pPr>
      <w:r>
        <w:rPr>
          <w:color w:val="242424"/>
        </w:rPr>
        <w:t>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3" w:history="1">
        <w:r>
          <w:rPr>
            <w:rStyle w:val="a7"/>
            <w:color w:val="1D85B3"/>
            <w:bdr w:val="none" w:sz="0" w:space="0" w:color="auto" w:frame="1"/>
          </w:rPr>
          <w:t>http://www.stavinvest.ru</w:t>
        </w:r>
      </w:hyperlink>
      <w:r>
        <w:rPr>
          <w:color w:val="242424"/>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2BDB763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D52964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2.3. Описание результатов предоставления муниципальной услуги</w:t>
      </w:r>
    </w:p>
    <w:p w14:paraId="045C4FD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Результатом предоставления муниципальной услуги является:</w:t>
      </w:r>
    </w:p>
    <w:p w14:paraId="6470362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выдача заявителю решения о признании садового дома жилым домом и жилого дома садовым домом;</w:t>
      </w:r>
    </w:p>
    <w:p w14:paraId="3FDAA62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выдача заявителю уведомления об отказе в предоставлении муниципальной услуги.</w:t>
      </w:r>
    </w:p>
    <w:p w14:paraId="4225D9AD"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411C86B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Pr>
          <w:color w:val="242424"/>
        </w:rPr>
        <w:lastRenderedPageBreak/>
        <w:t>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органов местного самоуправления города Лермонтова, срок выдачи (направления) документов, являющихся результатом предоставления муниципальной услуги</w:t>
      </w:r>
    </w:p>
    <w:p w14:paraId="7E68A4D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Общий срок предоставления муниципальной услуги составляет 45 календарных дней со дня поступления заявления и документов в администрацию города Лермонтова.</w:t>
      </w:r>
    </w:p>
    <w:p w14:paraId="0F87E8AE"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Приостановление предоставления муниципальной услуги не предусмотрено.</w:t>
      </w:r>
    </w:p>
    <w:p w14:paraId="6BF60D5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96A89F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73A930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Конституция Российской Федерации («Собрание законодательства РФ», 04.08.2014, № 31, ст. 4398);</w:t>
      </w:r>
    </w:p>
    <w:p w14:paraId="4D276163"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Градостроительный кодекс Российской Федерации;</w:t>
      </w:r>
    </w:p>
    <w:p w14:paraId="7ACFF7B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176019A1" w14:textId="77777777" w:rsidR="00227BDF" w:rsidRDefault="00227BDF" w:rsidP="00227BDF">
      <w:pPr>
        <w:spacing w:line="238" w:lineRule="atLeast"/>
        <w:ind w:firstLine="709"/>
        <w:jc w:val="both"/>
        <w:rPr>
          <w:rFonts w:ascii="Arial" w:hAnsi="Arial" w:cs="Arial"/>
          <w:color w:val="242424"/>
          <w:sz w:val="20"/>
          <w:szCs w:val="20"/>
        </w:rPr>
      </w:pPr>
      <w:r>
        <w:rPr>
          <w:color w:val="242424"/>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w:t>
      </w:r>
      <w:r>
        <w:rPr>
          <w:color w:val="242424"/>
          <w:bdr w:val="none" w:sz="0" w:space="0" w:color="auto" w:frame="1"/>
        </w:rPr>
        <w:t>        </w:t>
      </w:r>
      <w:r>
        <w:rPr>
          <w:color w:val="242424"/>
        </w:rPr>
        <w:t>№ 19, ст. 2060, «Парламентская газета», № 70-71, 11.05.2006);</w:t>
      </w:r>
    </w:p>
    <w:p w14:paraId="5CC3F4A7"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648D893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Федеральный закон от 27 июля 2006 года № 152-ФЗ «О персональных данных» («Российская газета», № 165, 29.07.2006, «Парламентская газета», № 126-127, 03.08.2006);</w:t>
      </w:r>
    </w:p>
    <w:p w14:paraId="24D658C1" w14:textId="77777777" w:rsidR="00227BDF" w:rsidRDefault="00227BDF" w:rsidP="00227BDF">
      <w:pPr>
        <w:spacing w:line="238" w:lineRule="atLeast"/>
        <w:ind w:firstLine="709"/>
        <w:jc w:val="both"/>
        <w:rPr>
          <w:rFonts w:ascii="Arial" w:hAnsi="Arial" w:cs="Arial"/>
          <w:color w:val="242424"/>
          <w:sz w:val="20"/>
          <w:szCs w:val="20"/>
        </w:rPr>
      </w:pPr>
      <w:r>
        <w:rPr>
          <w:color w:val="242424"/>
        </w:rPr>
        <w:t>Федеральный закон от 06 апреля 2011 года № 63-ФЗ «Об электронной подписи» («Российская газета», от 08.04.2011 г. № 75);</w:t>
      </w:r>
      <w:r>
        <w:rPr>
          <w:rStyle w:val="apple-converted-space"/>
          <w:color w:val="242424"/>
          <w:bdr w:val="none" w:sz="0" w:space="0" w:color="auto" w:frame="1"/>
          <w:shd w:val="clear" w:color="auto" w:fill="FFFFFF"/>
        </w:rPr>
        <w:t> </w:t>
      </w:r>
    </w:p>
    <w:p w14:paraId="4E17A00E" w14:textId="77777777" w:rsidR="00227BDF" w:rsidRDefault="00227BDF" w:rsidP="00227BDF">
      <w:pPr>
        <w:spacing w:line="238" w:lineRule="atLeast"/>
        <w:ind w:firstLine="709"/>
        <w:jc w:val="both"/>
        <w:rPr>
          <w:rFonts w:ascii="Arial" w:hAnsi="Arial" w:cs="Arial"/>
          <w:color w:val="242424"/>
          <w:sz w:val="20"/>
          <w:szCs w:val="20"/>
        </w:rPr>
      </w:pPr>
      <w:r>
        <w:rPr>
          <w:rStyle w:val="apple-converted-space"/>
          <w:color w:val="242424"/>
          <w:bdr w:val="none" w:sz="0" w:space="0" w:color="auto" w:frame="1"/>
          <w:shd w:val="clear" w:color="auto" w:fill="FFFFFF"/>
        </w:rPr>
        <w:t>Постановление Правительства </w:t>
      </w:r>
      <w:r>
        <w:rPr>
          <w:color w:val="242424"/>
        </w:rPr>
        <w:t>Российской Федерации</w:t>
      </w:r>
      <w:r>
        <w:rPr>
          <w:color w:val="242424"/>
          <w:bdr w:val="none" w:sz="0" w:space="0" w:color="auto" w:frame="1"/>
        </w:rPr>
        <w:t>                                   </w:t>
      </w:r>
      <w:r>
        <w:rPr>
          <w:rStyle w:val="apple-converted-space"/>
          <w:color w:val="242424"/>
          <w:bdr w:val="none" w:sz="0" w:space="0" w:color="auto" w:frame="1"/>
          <w:shd w:val="clear" w:color="auto" w:fill="FFFFFF"/>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02.07.2012 г. № 148);</w:t>
      </w:r>
    </w:p>
    <w:p w14:paraId="7B641EE9" w14:textId="77777777" w:rsidR="00227BDF" w:rsidRDefault="00227BDF" w:rsidP="00227BDF">
      <w:pPr>
        <w:spacing w:line="238" w:lineRule="atLeast"/>
        <w:ind w:firstLine="709"/>
        <w:jc w:val="both"/>
        <w:rPr>
          <w:rFonts w:ascii="Arial" w:hAnsi="Arial" w:cs="Arial"/>
          <w:color w:val="242424"/>
          <w:sz w:val="20"/>
          <w:szCs w:val="20"/>
        </w:rPr>
      </w:pPr>
      <w:r>
        <w:rPr>
          <w:color w:val="242424"/>
        </w:rPr>
        <w:t>Постановление Правительства Российской Федерации</w:t>
      </w:r>
      <w:r>
        <w:rPr>
          <w:color w:val="242424"/>
          <w:bdr w:val="none" w:sz="0" w:space="0" w:color="auto" w:frame="1"/>
        </w:rPr>
        <w:t>                                   </w:t>
      </w:r>
      <w:r>
        <w:rPr>
          <w:color w:val="242424"/>
        </w:rP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г. № 200);</w:t>
      </w:r>
    </w:p>
    <w:p w14:paraId="4B02CB14" w14:textId="77777777" w:rsidR="00227BDF" w:rsidRDefault="00227BDF" w:rsidP="00227BDF">
      <w:pPr>
        <w:spacing w:line="238" w:lineRule="atLeast"/>
        <w:ind w:firstLine="709"/>
        <w:jc w:val="both"/>
        <w:rPr>
          <w:rFonts w:ascii="Arial" w:hAnsi="Arial" w:cs="Arial"/>
          <w:color w:val="242424"/>
          <w:sz w:val="20"/>
          <w:szCs w:val="20"/>
        </w:rPr>
      </w:pPr>
      <w:r>
        <w:rPr>
          <w:color w:val="242424"/>
        </w:rPr>
        <w:t>Постановление Правительства Российской Федерации</w:t>
      </w:r>
      <w:r>
        <w:rPr>
          <w:color w:val="242424"/>
          <w:bdr w:val="none" w:sz="0" w:space="0" w:color="auto" w:frame="1"/>
        </w:rPr>
        <w:t>                            </w:t>
      </w:r>
      <w:r>
        <w:rPr>
          <w:color w:val="242424"/>
        </w:rPr>
        <w:t>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color w:val="242424"/>
          <w:bdr w:val="none" w:sz="0" w:space="0" w:color="auto" w:frame="1"/>
        </w:rPr>
        <w:t>  </w:t>
      </w:r>
      <w:r>
        <w:rPr>
          <w:color w:val="242424"/>
        </w:rPr>
        <w:t>(«Российская газета», № 246, 02.11.2011, «Собрание законодательства РФ», № 44, 31.10.2011. ст. 6274);</w:t>
      </w:r>
    </w:p>
    <w:p w14:paraId="4535909D"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Постановление Правительства Российской Федерации от 28.01.2006</w:t>
      </w:r>
      <w:r>
        <w:rPr>
          <w:color w:val="242424"/>
          <w:bdr w:val="none" w:sz="0" w:space="0" w:color="auto" w:frame="1"/>
        </w:rPr>
        <w:t>           </w:t>
      </w:r>
      <w:r>
        <w:rPr>
          <w:color w:val="242424"/>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 6, ст. 702, «Российская газета», № 28, 10.02.2006);</w:t>
      </w:r>
    </w:p>
    <w:p w14:paraId="32F9A26A"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Постановление</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от</w:t>
      </w:r>
      <w:r>
        <w:rPr>
          <w:color w:val="242424"/>
          <w:bdr w:val="none" w:sz="0" w:space="0" w:color="auto" w:frame="1"/>
        </w:rPr>
        <w:t>   </w:t>
      </w:r>
      <w:r>
        <w:rPr>
          <w:color w:val="242424"/>
        </w:rPr>
        <w:t>27 июня</w:t>
      </w:r>
      <w:r>
        <w:rPr>
          <w:color w:val="242424"/>
          <w:bdr w:val="none" w:sz="0" w:space="0" w:color="auto" w:frame="1"/>
        </w:rPr>
        <w:t>  </w:t>
      </w:r>
      <w:r>
        <w:rPr>
          <w:color w:val="242424"/>
        </w:rPr>
        <w:t>2011 г. № 528 «Об утверждении Положения об управлении архитектуры, градостроительства и землепользования администрации города Лермонтова.</w:t>
      </w:r>
    </w:p>
    <w:p w14:paraId="2DD88C0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677FF7D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35438D8" w14:textId="77777777" w:rsidR="00227BDF" w:rsidRDefault="00227BDF" w:rsidP="00227BDF">
      <w:pPr>
        <w:spacing w:line="238" w:lineRule="atLeast"/>
        <w:ind w:firstLine="709"/>
        <w:jc w:val="both"/>
        <w:rPr>
          <w:rFonts w:ascii="Arial" w:hAnsi="Arial" w:cs="Arial"/>
          <w:color w:val="242424"/>
          <w:sz w:val="20"/>
          <w:szCs w:val="20"/>
        </w:rPr>
      </w:pPr>
      <w:r>
        <w:rPr>
          <w:color w:val="242424"/>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(приложение 2 к настоящему Административному регламенту)</w:t>
      </w:r>
      <w:r>
        <w:rPr>
          <w:color w:val="242424"/>
          <w:bdr w:val="none" w:sz="0" w:space="0" w:color="auto" w:frame="1"/>
        </w:rPr>
        <w:t>;</w:t>
      </w:r>
    </w:p>
    <w:p w14:paraId="4115775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 согласие на обработку персональных данных (приложение 3 к настоящему Административному регламенту);</w:t>
      </w:r>
    </w:p>
    <w:p w14:paraId="6F90C36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3)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1FA6705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4) в случае если от заявителя заявление подает его доверенное лицо:</w:t>
      </w:r>
    </w:p>
    <w:p w14:paraId="4F2F719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копия паспорта гражданина Российской Федерации – доверенного лица заявителя;</w:t>
      </w:r>
    </w:p>
    <w:p w14:paraId="6A26C25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копия доверенности, оформленной надлежащим образом.</w:t>
      </w:r>
    </w:p>
    <w:p w14:paraId="6BF98A4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F3B5C86" w14:textId="77777777" w:rsidR="00227BDF" w:rsidRDefault="00227BDF" w:rsidP="00227BDF">
      <w:pPr>
        <w:spacing w:line="238" w:lineRule="atLeast"/>
        <w:ind w:firstLine="709"/>
        <w:jc w:val="both"/>
        <w:rPr>
          <w:rFonts w:ascii="Arial" w:hAnsi="Arial" w:cs="Arial"/>
          <w:color w:val="242424"/>
          <w:sz w:val="20"/>
          <w:szCs w:val="20"/>
        </w:rPr>
      </w:pPr>
      <w:r>
        <w:rPr>
          <w:color w:val="242424"/>
        </w:rPr>
        <w:t>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Pr>
            <w:rStyle w:val="a7"/>
            <w:bdr w:val="none" w:sz="0" w:space="0" w:color="auto" w:frame="1"/>
          </w:rPr>
          <w:t>частью 2 статьи 5</w:t>
        </w:r>
      </w:hyperlink>
      <w:r>
        <w:rPr>
          <w:color w:val="242424"/>
        </w:rPr>
        <w:t>, </w:t>
      </w:r>
      <w:hyperlink r:id="rId15" w:history="1">
        <w:r>
          <w:rPr>
            <w:rStyle w:val="a7"/>
            <w:bdr w:val="none" w:sz="0" w:space="0" w:color="auto" w:frame="1"/>
          </w:rPr>
          <w:t>статьями 7</w:t>
        </w:r>
      </w:hyperlink>
      <w:r>
        <w:rPr>
          <w:color w:val="242424"/>
        </w:rPr>
        <w:t>, </w:t>
      </w:r>
      <w:hyperlink r:id="rId16" w:history="1">
        <w:r>
          <w:rPr>
            <w:rStyle w:val="a7"/>
            <w:bdr w:val="none" w:sz="0" w:space="0" w:color="auto" w:frame="1"/>
          </w:rPr>
          <w:t>8</w:t>
        </w:r>
      </w:hyperlink>
      <w:r>
        <w:rPr>
          <w:color w:val="242424"/>
        </w:rPr>
        <w:t> и </w:t>
      </w:r>
      <w:hyperlink r:id="rId17" w:history="1">
        <w:r>
          <w:rPr>
            <w:rStyle w:val="a7"/>
            <w:bdr w:val="none" w:sz="0" w:space="0" w:color="auto" w:frame="1"/>
          </w:rPr>
          <w:t>10</w:t>
        </w:r>
      </w:hyperlink>
      <w:r>
        <w:rPr>
          <w:color w:val="242424"/>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0359757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19FD436F" w14:textId="77777777" w:rsidR="00227BDF" w:rsidRDefault="00227BDF" w:rsidP="00227BDF">
      <w:pPr>
        <w:spacing w:line="238" w:lineRule="atLeast"/>
        <w:ind w:firstLine="708"/>
        <w:jc w:val="both"/>
        <w:rPr>
          <w:rFonts w:ascii="Arial" w:hAnsi="Arial" w:cs="Arial"/>
          <w:color w:val="242424"/>
          <w:sz w:val="20"/>
          <w:szCs w:val="20"/>
        </w:rPr>
      </w:pPr>
      <w:r>
        <w:rPr>
          <w:color w:val="242424"/>
        </w:rPr>
        <w:t>2.6.1. В случае подачи заявления в электронном виде документы,</w:t>
      </w:r>
      <w:r>
        <w:rPr>
          <w:color w:val="242424"/>
          <w:bdr w:val="none" w:sz="0" w:space="0" w:color="auto" w:frame="1"/>
        </w:rPr>
        <w:t>  </w:t>
      </w:r>
      <w:r>
        <w:rPr>
          <w:color w:val="242424"/>
        </w:rPr>
        <w:t>указанные в пункте 2.6. настоящего Административного регламента должны быть заверены соответствующей</w:t>
      </w:r>
      <w:r>
        <w:rPr>
          <w:color w:val="242424"/>
          <w:bdr w:val="none" w:sz="0" w:space="0" w:color="auto" w:frame="1"/>
        </w:rPr>
        <w:t>  </w:t>
      </w:r>
      <w:r>
        <w:rPr>
          <w:color w:val="242424"/>
        </w:rPr>
        <w:t>электронной подписью, виды которой установлены постановлением Правительства</w:t>
      </w:r>
      <w:r>
        <w:rPr>
          <w:color w:val="242424"/>
          <w:bdr w:val="none" w:sz="0" w:space="0" w:color="auto" w:frame="1"/>
        </w:rPr>
        <w:t>  </w:t>
      </w:r>
      <w:r>
        <w:rPr>
          <w:color w:val="242424"/>
        </w:rPr>
        <w:t>Российской</w:t>
      </w:r>
      <w:r>
        <w:rPr>
          <w:color w:val="242424"/>
          <w:bdr w:val="none" w:sz="0" w:space="0" w:color="auto" w:frame="1"/>
        </w:rPr>
        <w:t>   </w:t>
      </w:r>
      <w:r>
        <w:rPr>
          <w:color w:val="242424"/>
        </w:rPr>
        <w:t>Федерации</w:t>
      </w:r>
      <w:r>
        <w:rPr>
          <w:color w:val="242424"/>
          <w:bdr w:val="none" w:sz="0" w:space="0" w:color="auto" w:frame="1"/>
        </w:rPr>
        <w:t>   </w:t>
      </w:r>
      <w:r>
        <w:rPr>
          <w:color w:val="242424"/>
        </w:rPr>
        <w:t>от</w:t>
      </w:r>
      <w:r>
        <w:rPr>
          <w:color w:val="242424"/>
          <w:bdr w:val="none" w:sz="0" w:space="0" w:color="auto" w:frame="1"/>
        </w:rPr>
        <w:t>   </w:t>
      </w:r>
      <w:r>
        <w:rPr>
          <w:color w:val="242424"/>
        </w:rPr>
        <w:t>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410B8F1"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 xml:space="preserve">2.6.2. Перечень вышеуказанных документов можно получить у должностного лица Управления лично, на стендах, а также на официальном портале органов местного самоуправления города </w:t>
      </w:r>
      <w:r>
        <w:rPr>
          <w:color w:val="242424"/>
        </w:rPr>
        <w:lastRenderedPageBreak/>
        <w:t>Лермонтова </w:t>
      </w:r>
      <w:r>
        <w:rPr>
          <w:color w:val="242424"/>
          <w:bdr w:val="none" w:sz="0" w:space="0" w:color="auto" w:frame="1"/>
          <w:lang w:val="en-US"/>
        </w:rPr>
        <w:t>http</w:t>
      </w:r>
      <w:r>
        <w:rPr>
          <w:color w:val="242424"/>
        </w:rPr>
        <w:t>://</w:t>
      </w:r>
      <w:hyperlink r:id="rId18"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и в федеральной государственной информационной системе «Единый портал государственных и муниципальных услуг (функций)» </w:t>
      </w:r>
      <w:hyperlink r:id="rId19" w:history="1">
        <w:r>
          <w:rPr>
            <w:rStyle w:val="a7"/>
            <w:color w:val="1D85B3"/>
            <w:bdr w:val="none" w:sz="0" w:space="0" w:color="auto" w:frame="1"/>
            <w:lang w:val="en-US"/>
          </w:rPr>
          <w:t>http</w:t>
        </w:r>
        <w:r>
          <w:rPr>
            <w:rStyle w:val="a7"/>
            <w:color w:val="1D85B3"/>
            <w:bdr w:val="none" w:sz="0" w:space="0" w:color="auto" w:frame="1"/>
          </w:rPr>
          <w:t>://</w:t>
        </w:r>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3093B13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2D01951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30C28474"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выписка из Единого государственного реестра юридических лиц (выдает Федеральная налоговая служба России по Ставропольскому краю);</w:t>
      </w:r>
    </w:p>
    <w:p w14:paraId="316026D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50BED1A2" w14:textId="77777777" w:rsidR="00227BDF" w:rsidRDefault="00227BDF" w:rsidP="00227BDF">
      <w:pPr>
        <w:spacing w:line="238" w:lineRule="atLeast"/>
        <w:ind w:firstLine="709"/>
        <w:jc w:val="both"/>
        <w:rPr>
          <w:rFonts w:ascii="Arial" w:hAnsi="Arial" w:cs="Arial"/>
          <w:color w:val="242424"/>
          <w:sz w:val="20"/>
          <w:szCs w:val="20"/>
        </w:rPr>
      </w:pPr>
      <w:r>
        <w:rPr>
          <w:color w:val="242424"/>
          <w:bdr w:val="none" w:sz="0" w:space="0" w:color="auto" w:frame="1"/>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w:t>
      </w:r>
      <w:r>
        <w:rPr>
          <w:color w:val="242424"/>
        </w:rPr>
        <w:t>(выдает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Ставропольскому краю);</w:t>
      </w:r>
    </w:p>
    <w:p w14:paraId="437D114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Выписка из Единого государственного реестра недвижимости об объекте недвижимости (о земельном участке) (выдает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Ставропольскому краю).</w:t>
      </w:r>
    </w:p>
    <w:p w14:paraId="300D0AC4" w14:textId="77777777" w:rsidR="00227BDF" w:rsidRDefault="00227BDF" w:rsidP="00227BDF">
      <w:pPr>
        <w:spacing w:line="238" w:lineRule="atLeast"/>
        <w:ind w:firstLine="709"/>
        <w:jc w:val="both"/>
        <w:rPr>
          <w:rFonts w:ascii="Arial" w:hAnsi="Arial" w:cs="Arial"/>
          <w:color w:val="242424"/>
          <w:sz w:val="20"/>
          <w:szCs w:val="20"/>
        </w:rPr>
      </w:pPr>
      <w:r>
        <w:rPr>
          <w:color w:val="242424"/>
        </w:rPr>
        <w:t>Перечень вышеуказанных документов можно получить у должностного лица лично, на стендах, а также на официальном портале </w:t>
      </w:r>
      <w:hyperlink r:id="rId20"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bdr w:val="none" w:sz="0" w:space="0" w:color="auto" w:frame="1"/>
          <w:lang w:val="en-US"/>
        </w:rPr>
        <w:t> </w:t>
      </w:r>
      <w:r>
        <w:rPr>
          <w:color w:val="242424"/>
        </w:rPr>
        <w:t>и в федеральной государственной информационной системе «Единый портал государственных и муниципальных услуг (функций)» </w:t>
      </w:r>
      <w:hyperlink r:id="rId21"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7F62D498"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Заявитель имеет право представить документы, перечисленные в данном пункте по собственной инициативе.</w:t>
      </w:r>
    </w:p>
    <w:p w14:paraId="0D82D1CB"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 </w:t>
      </w:r>
    </w:p>
    <w:p w14:paraId="6EB714E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2.8. Исчерпывающий перечень оснований для отказа в приеме документов, необходимых для предоставления муниципальной услуги:</w:t>
      </w:r>
    </w:p>
    <w:p w14:paraId="00AA2962" w14:textId="77777777" w:rsidR="00227BDF" w:rsidRDefault="00227BDF" w:rsidP="00227BDF">
      <w:pPr>
        <w:spacing w:line="238" w:lineRule="atLeast"/>
        <w:ind w:firstLine="709"/>
        <w:jc w:val="both"/>
        <w:rPr>
          <w:rFonts w:ascii="Arial" w:hAnsi="Arial" w:cs="Arial"/>
          <w:color w:val="242424"/>
          <w:sz w:val="20"/>
          <w:szCs w:val="20"/>
        </w:rPr>
      </w:pPr>
      <w:r>
        <w:rPr>
          <w:color w:val="242424"/>
        </w:rPr>
        <w:t>несоблюдение установленных условий признания</w:t>
      </w:r>
      <w:r>
        <w:rPr>
          <w:color w:val="242424"/>
          <w:bdr w:val="none" w:sz="0" w:space="0" w:color="auto" w:frame="1"/>
        </w:rPr>
        <w:t>  </w:t>
      </w:r>
      <w:r>
        <w:rPr>
          <w:color w:val="242424"/>
        </w:rPr>
        <w:t>действительности усиленной квалифицированной электронной подписи.</w:t>
      </w:r>
    </w:p>
    <w:p w14:paraId="1B02361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3EE217FA"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 </w:t>
      </w:r>
    </w:p>
    <w:p w14:paraId="02BEAE53"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2.9. Исчерпывающий перечень оснований для отказа в предоставлении муниципальной услуги</w:t>
      </w:r>
    </w:p>
    <w:p w14:paraId="68324F83"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Основаниями для отказа в предоставлении муниципальной услуги являются:</w:t>
      </w:r>
    </w:p>
    <w:p w14:paraId="6D21389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отсутствие в заявлении даты и подписи гражданина, подавшего заявление;</w:t>
      </w:r>
    </w:p>
    <w:p w14:paraId="2E86090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отсутствие документа (документов), подтверждающего(их) личность и полномочия заявителя;</w:t>
      </w:r>
    </w:p>
    <w:p w14:paraId="6715F0B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4FC18BA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4F167AD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документы имеют серьезные повреждения, наличие которых не позволяет однозначно истолковать их содержание;</w:t>
      </w:r>
    </w:p>
    <w:p w14:paraId="2C72DA9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не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4D3919A4" w14:textId="77777777" w:rsidR="00227BDF" w:rsidRDefault="00227BDF" w:rsidP="00227BDF">
      <w:pPr>
        <w:spacing w:line="238" w:lineRule="atLeast"/>
        <w:ind w:firstLine="709"/>
        <w:jc w:val="both"/>
        <w:rPr>
          <w:rFonts w:ascii="Arial" w:hAnsi="Arial" w:cs="Arial"/>
          <w:color w:val="242424"/>
          <w:sz w:val="20"/>
          <w:szCs w:val="20"/>
        </w:rPr>
      </w:pPr>
      <w:r>
        <w:rPr>
          <w:color w:val="242424"/>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22997E4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обращение сообщается о недопустимости злоупотребления правом на обращение;</w:t>
      </w:r>
    </w:p>
    <w:p w14:paraId="758EFBA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отсутствие документов, указанных в пункте 2.6. настоящего Административного регламента (за исключением согласия на обработку персональных данных);</w:t>
      </w:r>
    </w:p>
    <w:p w14:paraId="095931E7"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запрос подан лицом, не имеющим полномочий на представительство от имени заявителя;</w:t>
      </w:r>
    </w:p>
    <w:p w14:paraId="3DDC24B0" w14:textId="77777777" w:rsidR="00227BDF" w:rsidRDefault="00227BDF" w:rsidP="00227BDF">
      <w:pPr>
        <w:spacing w:after="150" w:line="238" w:lineRule="atLeast"/>
        <w:ind w:firstLine="851"/>
        <w:jc w:val="both"/>
        <w:rPr>
          <w:rFonts w:ascii="Arial" w:hAnsi="Arial" w:cs="Arial"/>
          <w:color w:val="242424"/>
          <w:sz w:val="20"/>
          <w:szCs w:val="20"/>
        </w:rPr>
      </w:pPr>
      <w:r>
        <w:rPr>
          <w:color w:val="242424"/>
        </w:rPr>
        <w:t>если садовый дом или жилой дом размещен на земельном участке с нарушением требований градостроительных регламентов территории города Лермонтова, установленных Правилами землепользования и застройки территории города Лермонтова Ставропольского края (утверждены решением Совета города Лермонтова от 28 июля 2010 г. № 51)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784F80" w14:textId="77777777" w:rsidR="00227BDF" w:rsidRDefault="00227BDF" w:rsidP="00227BDF">
      <w:pPr>
        <w:spacing w:after="150" w:line="238" w:lineRule="atLeast"/>
        <w:ind w:firstLine="737"/>
        <w:jc w:val="both"/>
        <w:rPr>
          <w:rFonts w:ascii="Arial" w:hAnsi="Arial" w:cs="Arial"/>
          <w:color w:val="242424"/>
          <w:sz w:val="20"/>
          <w:szCs w:val="20"/>
        </w:rPr>
      </w:pPr>
      <w:r>
        <w:rPr>
          <w:color w:val="242424"/>
        </w:rPr>
        <w:t>поступление в Управление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3F8EB9FE" w14:textId="77777777" w:rsidR="00227BDF" w:rsidRDefault="00227BDF" w:rsidP="00227BDF">
      <w:pPr>
        <w:spacing w:after="150" w:line="238" w:lineRule="atLeast"/>
        <w:ind w:firstLine="737"/>
        <w:jc w:val="both"/>
        <w:rPr>
          <w:rFonts w:ascii="Arial" w:hAnsi="Arial" w:cs="Arial"/>
          <w:color w:val="242424"/>
          <w:sz w:val="20"/>
          <w:szCs w:val="20"/>
        </w:rPr>
      </w:pPr>
      <w:r>
        <w:rPr>
          <w:color w:val="2424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1820C9A" w14:textId="77777777" w:rsidR="00227BDF" w:rsidRDefault="00227BDF" w:rsidP="00227BDF">
      <w:pPr>
        <w:spacing w:line="238" w:lineRule="atLeast"/>
        <w:ind w:firstLine="737"/>
        <w:jc w:val="both"/>
        <w:rPr>
          <w:rFonts w:ascii="Arial" w:hAnsi="Arial" w:cs="Arial"/>
          <w:color w:val="242424"/>
          <w:sz w:val="20"/>
          <w:szCs w:val="20"/>
        </w:rPr>
      </w:pPr>
      <w:r>
        <w:rPr>
          <w:color w:val="2424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552A6D2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57AA38A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384C1D1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2.10. Исчерпывающий перечень оснований для приостановления предоставления муниципальной услуги</w:t>
      </w:r>
    </w:p>
    <w:p w14:paraId="5B04943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Основания для приостановления предоставления муниципальной услуги отсутствуют.</w:t>
      </w:r>
    </w:p>
    <w:p w14:paraId="59B780F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6FDB3BE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96D5C7" w14:textId="77777777" w:rsidR="00227BDF" w:rsidRDefault="00227BDF" w:rsidP="00227BDF">
      <w:pPr>
        <w:spacing w:line="238" w:lineRule="atLeast"/>
        <w:ind w:firstLine="709"/>
        <w:jc w:val="both"/>
        <w:rPr>
          <w:rFonts w:ascii="Arial" w:hAnsi="Arial" w:cs="Arial"/>
          <w:color w:val="242424"/>
          <w:sz w:val="20"/>
          <w:szCs w:val="20"/>
        </w:rPr>
      </w:pPr>
      <w:r>
        <w:rPr>
          <w:color w:val="242424"/>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выдается индивидуальным предпринимателем или юридическим лицом, которые являются членами саморегулируемой организации в области инженерных изысканий) (требуется в случае признания садового дома жилым домом).</w:t>
      </w:r>
    </w:p>
    <w:p w14:paraId="5D9415A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5105448"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2.12. Порядок, размер и основания взимания государственной пошлины или иной платы, взимаемой за предоставление услуги</w:t>
      </w:r>
    </w:p>
    <w:p w14:paraId="2E7E1E1B"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Муниципальная услуга предоставляется бесплатно. Государственная пошлина за предоставление муниципальной услуги не взимается.</w:t>
      </w:r>
    </w:p>
    <w:p w14:paraId="3755C46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705B9D8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5B6E0D2"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Максимальный срок ожидания в очереди при подаче запроса о предоставлении муниципальной услуги – 15 минут.</w:t>
      </w:r>
    </w:p>
    <w:p w14:paraId="53DB822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271DC06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B6C0BC3"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Срок регистрации запроса заявителя о предоставлении муниципальной услуги три дня с момента поступления запроса в администрацию города Лермонтова.</w:t>
      </w:r>
    </w:p>
    <w:p w14:paraId="3B0BFC7A"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55E1967B"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Специалист общего отдела администрации города Лермонтова регистрирует заявление о предоставлении муниципальной услуги с приложенными к нему необходимыми документами и передает на резолюцию главе города Лермонтова.</w:t>
      </w:r>
    </w:p>
    <w:p w14:paraId="4A56D56F"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После наложения резолюции главой города Лермонтова специалист общего отдела администрации города передает заявление в Управление для исполнения.</w:t>
      </w:r>
    </w:p>
    <w:p w14:paraId="0046DA9F"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 </w:t>
      </w:r>
    </w:p>
    <w:p w14:paraId="393DAA5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0DBC249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Здание и помещение, в которых предоставляется муниципальная услуга, содержит места для ожидания и приема заявителей.</w:t>
      </w:r>
    </w:p>
    <w:p w14:paraId="05D3C4E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2836109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14:paraId="3D28151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45BD630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Вход и выход из помещений оборудуются соответствующими указателями.</w:t>
      </w:r>
    </w:p>
    <w:p w14:paraId="0D8CD75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6F2CF4B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2.15.1. Требования к обеспечению доступности помещений для инвалидов:</w:t>
      </w:r>
    </w:p>
    <w:p w14:paraId="2AB637AD" w14:textId="77777777" w:rsidR="00227BDF" w:rsidRDefault="00227BDF" w:rsidP="00227BDF">
      <w:pPr>
        <w:pStyle w:val="consplusnormal"/>
        <w:spacing w:before="0" w:beforeAutospacing="0" w:after="0" w:afterAutospacing="0" w:line="238" w:lineRule="atLeast"/>
        <w:ind w:firstLine="708"/>
        <w:jc w:val="both"/>
        <w:rPr>
          <w:rFonts w:ascii="Arial" w:hAnsi="Arial" w:cs="Arial"/>
          <w:color w:val="242424"/>
          <w:sz w:val="20"/>
          <w:szCs w:val="20"/>
        </w:rPr>
      </w:pPr>
      <w:r>
        <w:rPr>
          <w:color w:val="242424"/>
        </w:rPr>
        <w:t>возможность самостоятельного передвижения инвалидов по территории объектов, в которых предоставляется муниципальная услуга,</w:t>
      </w:r>
      <w:r>
        <w:rPr>
          <w:color w:val="242424"/>
          <w:bdr w:val="none" w:sz="0" w:space="0" w:color="auto" w:frame="1"/>
        </w:rPr>
        <w:t>  </w:t>
      </w:r>
      <w:r>
        <w:rPr>
          <w:color w:val="242424"/>
        </w:rPr>
        <w:t>входа в такие объекты и выхода из них, посадки в транспортное средство и высадки из него, в том числе с помощью должностных лиц Управления,</w:t>
      </w:r>
      <w:r>
        <w:rPr>
          <w:color w:val="242424"/>
          <w:bdr w:val="none" w:sz="0" w:space="0" w:color="auto" w:frame="1"/>
        </w:rPr>
        <w:t>  </w:t>
      </w:r>
      <w:r>
        <w:rPr>
          <w:color w:val="242424"/>
        </w:rPr>
        <w:t>предоставляющего муниципальную услугу;</w:t>
      </w:r>
    </w:p>
    <w:p w14:paraId="2B82BE17"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51C354D1" w14:textId="77777777" w:rsidR="00227BDF" w:rsidRDefault="00227BDF" w:rsidP="00227BDF">
      <w:pPr>
        <w:spacing w:line="238" w:lineRule="atLeast"/>
        <w:ind w:firstLine="708"/>
        <w:jc w:val="both"/>
        <w:rPr>
          <w:rFonts w:ascii="Arial" w:hAnsi="Arial" w:cs="Arial"/>
          <w:color w:val="242424"/>
          <w:sz w:val="20"/>
          <w:szCs w:val="20"/>
        </w:rPr>
      </w:pPr>
      <w:r>
        <w:rPr>
          <w:color w:val="242424"/>
        </w:rPr>
        <w:t>допуск в помещения, в которых оказывается муниципальная услуга,</w:t>
      </w:r>
      <w:r>
        <w:rPr>
          <w:color w:val="242424"/>
          <w:bdr w:val="none" w:sz="0" w:space="0" w:color="auto" w:frame="1"/>
        </w:rPr>
        <w:t>  </w:t>
      </w:r>
      <w:r>
        <w:rPr>
          <w:color w:val="242424"/>
        </w:rPr>
        <w:t>сурдопереводчика и тифлосурдопереводчика;</w:t>
      </w:r>
    </w:p>
    <w:p w14:paraId="4D99B54F" w14:textId="77777777" w:rsidR="00227BDF" w:rsidRDefault="00227BDF" w:rsidP="00227BDF">
      <w:pPr>
        <w:spacing w:line="238" w:lineRule="atLeast"/>
        <w:ind w:firstLine="708"/>
        <w:jc w:val="both"/>
        <w:rPr>
          <w:rFonts w:ascii="Arial" w:hAnsi="Arial" w:cs="Arial"/>
          <w:color w:val="242424"/>
          <w:sz w:val="20"/>
          <w:szCs w:val="20"/>
        </w:rPr>
      </w:pPr>
      <w:r>
        <w:rPr>
          <w:color w:val="242424"/>
        </w:rPr>
        <w:t>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2" w:history="1">
        <w:r>
          <w:rPr>
            <w:rStyle w:val="a7"/>
            <w:bdr w:val="none" w:sz="0" w:space="0" w:color="auto" w:frame="1"/>
          </w:rPr>
          <w:t>форме</w:t>
        </w:r>
      </w:hyperlink>
      <w:r>
        <w:rPr>
          <w:color w:val="242424"/>
        </w:rPr>
        <w:t> и в </w:t>
      </w:r>
      <w:hyperlink r:id="rId23" w:history="1">
        <w:r>
          <w:rPr>
            <w:rStyle w:val="a7"/>
            <w:bdr w:val="none" w:sz="0" w:space="0" w:color="auto" w:frame="1"/>
          </w:rPr>
          <w:t>порядке</w:t>
        </w:r>
      </w:hyperlink>
      <w:r>
        <w:rPr>
          <w:color w:val="2424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CCD7A4F"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предоставление, при необходимости, муниципальной услуги по месту жительства инвалида или в дистанционном режиме;</w:t>
      </w:r>
    </w:p>
    <w:p w14:paraId="11D9DDA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6E19F96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7582EB0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14:paraId="3A7EF49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2.16.1. Показателями оценки доступности муниципальной услуги являются:</w:t>
      </w:r>
    </w:p>
    <w:p w14:paraId="337ADDC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открытость деятельности органа, предоставляющего муниципальную услугу;</w:t>
      </w:r>
    </w:p>
    <w:p w14:paraId="0B9A5A8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ясность изложения информационных документов;</w:t>
      </w:r>
    </w:p>
    <w:p w14:paraId="3B90D5D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возможность получения муниципальной услуги в электронной форме, а так же в иных формах по выбору заявителя;</w:t>
      </w:r>
    </w:p>
    <w:p w14:paraId="3E67CA2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удобный график работы органа, предоставляющего муниципальную услугу;</w:t>
      </w:r>
    </w:p>
    <w:p w14:paraId="2EC242F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удобное территориальное расположение органа, осуществляющего предоставление муниципальной услуги;</w:t>
      </w:r>
    </w:p>
    <w:p w14:paraId="6D8F8B3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получение муниципальной услуги своевременно и в соответствии со стандартом предоставления муниципальной услуги;</w:t>
      </w:r>
    </w:p>
    <w:p w14:paraId="36DCB17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4B9219F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2.16.2. Показателями оценки качества предоставления муниципальной услуги являются:</w:t>
      </w:r>
    </w:p>
    <w:p w14:paraId="3EFC22B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профессиональная подготовка работников администрации города Лермонтова, осуществляющих предоставление муниципальной услуги;</w:t>
      </w:r>
    </w:p>
    <w:p w14:paraId="69CC2FC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высокая культура обслуживания заявителей;</w:t>
      </w:r>
    </w:p>
    <w:p w14:paraId="5951BDB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строгое соблюдение сроков предоставления муниципальной услуги;</w:t>
      </w:r>
    </w:p>
    <w:p w14:paraId="2FE7AF7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получение полной, актуальной и достоверной информации о порядке предоставления муниципальной услуги, в том числе в электронной форме;</w:t>
      </w:r>
    </w:p>
    <w:p w14:paraId="6643DCA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отсутствие поданных в установленном порядке обоснованных жалоб на действия (бездействие) Управления, осуществленные в ходе предоставления муниципальной услуги;</w:t>
      </w:r>
    </w:p>
    <w:p w14:paraId="5474936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количество взаимодействий заявителя при получении муниципальной услуги со специалистами Управления – не более двух раз;</w:t>
      </w:r>
    </w:p>
    <w:p w14:paraId="17480B7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продолжительность одного взаимодействия заявителя со специалистами Управления – не более 15 минут;</w:t>
      </w:r>
    </w:p>
    <w:p w14:paraId="41EBE84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123A0FA2" w14:textId="77777777" w:rsidR="00227BDF" w:rsidRDefault="00227BDF" w:rsidP="00227BDF">
      <w:pPr>
        <w:spacing w:line="238" w:lineRule="atLeast"/>
        <w:ind w:firstLine="709"/>
        <w:jc w:val="both"/>
        <w:rPr>
          <w:rFonts w:ascii="Arial" w:hAnsi="Arial" w:cs="Arial"/>
          <w:color w:val="242424"/>
          <w:sz w:val="20"/>
          <w:szCs w:val="20"/>
        </w:rPr>
      </w:pPr>
      <w:r>
        <w:rPr>
          <w:color w:val="242424"/>
        </w:rPr>
        <w:t>2.16.3. Получение муниципальной</w:t>
      </w:r>
      <w:r>
        <w:rPr>
          <w:color w:val="242424"/>
          <w:bdr w:val="none" w:sz="0" w:space="0" w:color="auto" w:frame="1"/>
        </w:rPr>
        <w:t>  </w:t>
      </w:r>
      <w:r>
        <w:rPr>
          <w:color w:val="242424"/>
        </w:rPr>
        <w:t>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587683A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5A59AA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D2AAB3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2.17.1. Предоставление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действующим законодательством Российской Федерации по принципу «одного окна»,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78F85AA9" w14:textId="77777777" w:rsidR="00227BDF" w:rsidRDefault="00227BDF" w:rsidP="00227BDF">
      <w:pPr>
        <w:spacing w:line="238" w:lineRule="atLeast"/>
        <w:ind w:firstLine="709"/>
        <w:jc w:val="both"/>
        <w:rPr>
          <w:rFonts w:ascii="Arial" w:hAnsi="Arial" w:cs="Arial"/>
          <w:color w:val="242424"/>
          <w:sz w:val="20"/>
          <w:szCs w:val="20"/>
        </w:rPr>
      </w:pPr>
      <w:r>
        <w:rPr>
          <w:color w:val="242424"/>
        </w:rPr>
        <w:lastRenderedPageBreak/>
        <w:t>2.17.2. В соответствии со статьями 21.1, 21.2 Федерального закона</w:t>
      </w:r>
      <w:r>
        <w:rPr>
          <w:color w:val="242424"/>
          <w:bdr w:val="none" w:sz="0" w:space="0" w:color="auto" w:frame="1"/>
        </w:rPr>
        <w:t>                   </w:t>
      </w:r>
      <w:r>
        <w:rPr>
          <w:color w:val="242424"/>
        </w:rPr>
        <w:t>от 27 июля 2010 года № 210-ФЗ «Об организации предоставления государственных и муниципальных услуг» (далее – Федеральный закон):</w:t>
      </w:r>
    </w:p>
    <w:p w14:paraId="6ABB103C" w14:textId="77777777" w:rsidR="00227BDF" w:rsidRDefault="00227BDF" w:rsidP="00227BDF">
      <w:pPr>
        <w:spacing w:line="238" w:lineRule="atLeast"/>
        <w:ind w:firstLine="709"/>
        <w:jc w:val="both"/>
        <w:rPr>
          <w:rFonts w:ascii="Arial" w:hAnsi="Arial" w:cs="Arial"/>
          <w:color w:val="242424"/>
          <w:sz w:val="20"/>
          <w:szCs w:val="20"/>
        </w:rPr>
      </w:pPr>
      <w:r>
        <w:rPr>
          <w:color w:val="2424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w:t>
      </w:r>
      <w:r>
        <w:rPr>
          <w:color w:val="242424"/>
          <w:bdr w:val="none" w:sz="0" w:space="0" w:color="auto" w:frame="1"/>
        </w:rPr>
        <w:t>           </w:t>
      </w:r>
      <w:r>
        <w:rPr>
          <w:color w:val="242424"/>
        </w:rPr>
        <w:t>«Об электронной подписи» и требованиями Федерального закона.</w:t>
      </w:r>
    </w:p>
    <w:p w14:paraId="256ABDF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Виды электронных подписей определены статьей 5 Федерального закона от 06 апреля 2011 года № 63-ФЗ «Об электронной подписи».</w:t>
      </w:r>
    </w:p>
    <w:p w14:paraId="0B06835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Виды электронных подписей, использование которых допускается при обращении за получением муниципальной услуги, и порядок их использования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3E9C64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 соответствии со статьей 6 Федерального закона от 06 апреля 2011 года № 63-ФЗ «Об электронной подписи» 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A68363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Федерального закона от 06 апреля 2011 года № 63-ФЗ «Об электронной подписи».</w:t>
      </w:r>
    </w:p>
    <w:p w14:paraId="5AF473B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6F08BD0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3D48853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Правила использования квалифицированной электронной подписи при оказании муниципальной услуги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22A85F0"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Заявитель вправе обратиться за получением муниципальной услуги с использованием квалифицированной подписи.</w:t>
      </w:r>
    </w:p>
    <w:p w14:paraId="5461198F"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2C1E66D5"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255BB1BA"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49BDF6D3"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 апреля 2011 года № 63-ФЗ «Об электронной подписи».</w:t>
      </w:r>
    </w:p>
    <w:p w14:paraId="17B2D6B8" w14:textId="77777777" w:rsidR="00227BDF" w:rsidRDefault="00227BDF" w:rsidP="00227BDF">
      <w:pPr>
        <w:spacing w:after="150" w:line="240" w:lineRule="atLeast"/>
        <w:ind w:firstLine="709"/>
        <w:jc w:val="center"/>
        <w:rPr>
          <w:rFonts w:ascii="Arial" w:hAnsi="Arial" w:cs="Arial"/>
          <w:color w:val="242424"/>
          <w:sz w:val="20"/>
          <w:szCs w:val="20"/>
        </w:rPr>
      </w:pPr>
      <w:r>
        <w:rPr>
          <w:color w:val="242424"/>
        </w:rPr>
        <w:t> </w:t>
      </w:r>
    </w:p>
    <w:p w14:paraId="42E4110F" w14:textId="77777777" w:rsidR="00227BDF" w:rsidRDefault="00227BDF" w:rsidP="00227BDF">
      <w:pPr>
        <w:spacing w:after="150" w:line="240" w:lineRule="atLeast"/>
        <w:ind w:firstLine="709"/>
        <w:jc w:val="center"/>
        <w:rPr>
          <w:rFonts w:ascii="Arial" w:hAnsi="Arial" w:cs="Arial"/>
          <w:color w:val="242424"/>
          <w:sz w:val="20"/>
          <w:szCs w:val="20"/>
        </w:rPr>
      </w:pPr>
      <w:r>
        <w:rPr>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6F397A"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 </w:t>
      </w:r>
    </w:p>
    <w:p w14:paraId="3FFCCCA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3.1. Предоставление муниципальной услуги включает в себя следующие процедуры:</w:t>
      </w:r>
    </w:p>
    <w:p w14:paraId="6044A3AC"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консультирование по вопросам предоставления муниципальной услуги;</w:t>
      </w:r>
    </w:p>
    <w:p w14:paraId="4447D85F"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прием и регистрация заявления;</w:t>
      </w:r>
    </w:p>
    <w:p w14:paraId="13449B04"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комплектование документов при предоставлении услуги в рамках межведомственного взаимодействия;</w:t>
      </w:r>
    </w:p>
    <w:p w14:paraId="49FBAE83"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5762AB0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подготовка и подписание решения о признании садового дома жилым домом и жилого дома садовым домом или уведомления об отказе в предоставлении муниципальной услуги;</w:t>
      </w:r>
    </w:p>
    <w:p w14:paraId="7F49459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выдача заявителю решения о признании садового дома жилым домом и жилого дома садовым домом или уведомления об отказе в предоставлении муниципальной услуги.</w:t>
      </w:r>
    </w:p>
    <w:p w14:paraId="3900E98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730C0183"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3.2. Консультирование по вопросам предоставления муниципальной услуги</w:t>
      </w:r>
    </w:p>
    <w:p w14:paraId="2EA2E924"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lastRenderedPageBreak/>
        <w:t>Основанием для начала данной административной процедуры является обращение заявителя в Управление или поступление его обращения в письменном, электронном виде.</w:t>
      </w:r>
    </w:p>
    <w:p w14:paraId="3AD6C8F2"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3.2.1. Консультирование по вопросам предоставления муниципальной услуги осуществляется специалистом Управления.</w:t>
      </w:r>
    </w:p>
    <w:p w14:paraId="5CE7AE99" w14:textId="77777777" w:rsidR="00227BDF" w:rsidRDefault="00227BDF" w:rsidP="00227BDF">
      <w:pPr>
        <w:spacing w:line="238" w:lineRule="atLeast"/>
        <w:ind w:firstLine="720"/>
        <w:jc w:val="both"/>
        <w:rPr>
          <w:rFonts w:ascii="Arial" w:hAnsi="Arial" w:cs="Arial"/>
          <w:color w:val="242424"/>
          <w:sz w:val="20"/>
          <w:szCs w:val="20"/>
        </w:rPr>
      </w:pPr>
      <w:r>
        <w:rPr>
          <w:color w:val="242424"/>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w:t>
      </w:r>
      <w:r>
        <w:rPr>
          <w:color w:val="242424"/>
          <w:bdr w:val="none" w:sz="0" w:space="0" w:color="auto" w:frame="1"/>
        </w:rPr>
        <w:t> </w:t>
      </w:r>
    </w:p>
    <w:p w14:paraId="3F2216BF" w14:textId="77777777" w:rsidR="00227BDF" w:rsidRDefault="00227BDF" w:rsidP="00227BDF">
      <w:pPr>
        <w:spacing w:line="238" w:lineRule="atLeast"/>
        <w:ind w:firstLine="720"/>
        <w:jc w:val="both"/>
        <w:rPr>
          <w:rFonts w:ascii="Arial" w:hAnsi="Arial" w:cs="Arial"/>
          <w:color w:val="242424"/>
          <w:sz w:val="20"/>
          <w:szCs w:val="20"/>
        </w:rPr>
      </w:pPr>
      <w:r>
        <w:rPr>
          <w:color w:val="242424"/>
        </w:rPr>
        <w:t>3.2.3. При обращении заявителя в Управление перечень документов, необходимых для предоставления государственных и</w:t>
      </w:r>
      <w:r>
        <w:rPr>
          <w:color w:val="242424"/>
          <w:bdr w:val="none" w:sz="0" w:space="0" w:color="auto" w:frame="1"/>
        </w:rPr>
        <w:t>  </w:t>
      </w:r>
      <w:r>
        <w:rPr>
          <w:color w:val="242424"/>
        </w:rPr>
        <w:t>муниципальных услуг, выдается ему на руки.</w:t>
      </w:r>
    </w:p>
    <w:p w14:paraId="19CF7E32"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 </w:t>
      </w:r>
    </w:p>
    <w:p w14:paraId="482911B7"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3.3. Прием и регистрация заявления</w:t>
      </w:r>
    </w:p>
    <w:p w14:paraId="6A99733E"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Основанием для начала данной административной процедуры является прием от заявителя заявления о предоставлении муниципальной услуги.</w:t>
      </w:r>
    </w:p>
    <w:p w14:paraId="1BE70298"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Заявление может быть направлено в администрацию города Лермонтова:</w:t>
      </w:r>
    </w:p>
    <w:p w14:paraId="085B385F"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лично при приеме заявителя;</w:t>
      </w:r>
    </w:p>
    <w:p w14:paraId="2E8E3C00"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почтой;</w:t>
      </w:r>
    </w:p>
    <w:p w14:paraId="21A09B47"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2971AD04"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через многофункциональный центр.</w:t>
      </w:r>
    </w:p>
    <w:p w14:paraId="09072B1A" w14:textId="77777777" w:rsidR="00227BDF" w:rsidRDefault="00227BDF" w:rsidP="00227BDF">
      <w:pPr>
        <w:spacing w:line="238" w:lineRule="atLeast"/>
        <w:ind w:firstLine="720"/>
        <w:jc w:val="both"/>
        <w:rPr>
          <w:rFonts w:ascii="Arial" w:hAnsi="Arial" w:cs="Arial"/>
          <w:color w:val="242424"/>
          <w:sz w:val="20"/>
          <w:szCs w:val="20"/>
        </w:rPr>
      </w:pPr>
      <w:r>
        <w:rPr>
          <w:color w:val="242424"/>
        </w:rPr>
        <w:t>3.3.1. При поступлении заявления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24"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r>
        <w:rPr>
          <w:color w:val="242424"/>
          <w:bdr w:val="none" w:sz="0" w:space="0" w:color="auto" w:frame="1"/>
          <w:lang w:val="en-US"/>
        </w:rPr>
        <w:t>Portable Document Format</w:t>
      </w:r>
      <w:r>
        <w:rPr>
          <w:color w:val="242424"/>
        </w:rPr>
        <w:t> (</w:t>
      </w:r>
      <w:r>
        <w:rPr>
          <w:color w:val="242424"/>
          <w:bdr w:val="none" w:sz="0" w:space="0" w:color="auto" w:frame="1"/>
          <w:lang w:val="en-US"/>
        </w:rPr>
        <w:t>PDF</w:t>
      </w:r>
      <w:r>
        <w:rPr>
          <w:color w:val="242424"/>
        </w:rPr>
        <w:t>), сформированы в архив данных в формате – «.</w:t>
      </w:r>
      <w:r>
        <w:rPr>
          <w:color w:val="242424"/>
          <w:bdr w:val="none" w:sz="0" w:space="0" w:color="auto" w:frame="1"/>
          <w:lang w:val="en-US"/>
        </w:rPr>
        <w:t>zip</w:t>
      </w:r>
      <w:r>
        <w:rPr>
          <w:color w:val="242424"/>
        </w:rPr>
        <w:t>» либо «.</w:t>
      </w:r>
      <w:r>
        <w:rPr>
          <w:color w:val="242424"/>
          <w:bdr w:val="none" w:sz="0" w:space="0" w:color="auto" w:frame="1"/>
          <w:lang w:val="en-US"/>
        </w:rPr>
        <w:t>rar</w:t>
      </w:r>
      <w:r>
        <w:rPr>
          <w:color w:val="242424"/>
        </w:rPr>
        <w:t>» и заверены электронной цифровой подписью.</w:t>
      </w:r>
    </w:p>
    <w:p w14:paraId="730D4435"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5EFE9532"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67AE8763"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4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w:t>
      </w:r>
      <w:r>
        <w:rPr>
          <w:color w:val="242424"/>
        </w:rPr>
        <w:lastRenderedPageBreak/>
        <w:t>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2D8CD435"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14:paraId="0EB5B6AB"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При поступлении заявления в Управление оно передается в общий отдел администрации города Лермонтова для регистрации.</w:t>
      </w:r>
    </w:p>
    <w:p w14:paraId="6C2D878C"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3.3.2. Специалист общего отдела администрации города Лермонтова регистрирует заявление о предоставлении муниципальной услуги с приложенными к нему необходимыми документами и передает на резолюцию главе города Лермонтова.</w:t>
      </w:r>
    </w:p>
    <w:p w14:paraId="29B6065D"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3.3.3. После наложения резолюции главой города Лермонтова специалист общего отдела администрации города передает заявление в Управление для исполнения.</w:t>
      </w:r>
    </w:p>
    <w:p w14:paraId="471EE50B"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 3 дня.</w:t>
      </w:r>
    </w:p>
    <w:p w14:paraId="0745A6E0"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Результатом данной административной процедуры является передача документов и заявления специалисту Управления, ответственному за комплектование документов в рамках межведомственного взаимодействия.</w:t>
      </w:r>
    </w:p>
    <w:p w14:paraId="161F849E"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 </w:t>
      </w:r>
    </w:p>
    <w:p w14:paraId="522F5F70"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3.4. Комплектование документов при предоставлении муниципальной услуги в рамках межведомственного взаимодействия</w:t>
      </w:r>
    </w:p>
    <w:p w14:paraId="7E6D34C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поступление зарегистрированного заявления и документов Специалисту Управления, ответственному за комплектование документов в рамках межведомственного взаимодействия.</w:t>
      </w:r>
    </w:p>
    <w:p w14:paraId="3E8FE355"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3.4.1. Специалист Управления, ответственный за осуществление межведомственного взаимодействия, в течение одного рабочего дня с момента получения заявления направляет запросы для получения сведений, указанных в пункте 2.7. настоящего Административного регламента, в случае если данные документы не были представлены заявителем по собственной инициативе.</w:t>
      </w:r>
    </w:p>
    <w:p w14:paraId="311110B7"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3.4.2. После получения ответа специалист Управления, ответственный за осуществление межведомственного взаимодействия, приобщает его к заявлению и документам, предоставленным заявителем.</w:t>
      </w:r>
    </w:p>
    <w:p w14:paraId="76BB1857" w14:textId="77777777" w:rsidR="00227BDF" w:rsidRDefault="00227BDF" w:rsidP="00227BDF">
      <w:pPr>
        <w:spacing w:line="238" w:lineRule="atLeast"/>
        <w:ind w:firstLine="720"/>
        <w:jc w:val="both"/>
        <w:rPr>
          <w:rFonts w:ascii="Arial" w:hAnsi="Arial" w:cs="Arial"/>
          <w:color w:val="242424"/>
          <w:sz w:val="20"/>
          <w:szCs w:val="20"/>
        </w:rPr>
      </w:pPr>
      <w:r>
        <w:rPr>
          <w:color w:val="242424"/>
        </w:rPr>
        <w:t>3.4.3. Срок выполнения данной административной процедуры –</w:t>
      </w:r>
      <w:r>
        <w:rPr>
          <w:color w:val="242424"/>
          <w:bdr w:val="none" w:sz="0" w:space="0" w:color="auto" w:frame="1"/>
        </w:rPr>
        <w:t>                 </w:t>
      </w:r>
      <w:r>
        <w:rPr>
          <w:color w:val="242424"/>
        </w:rPr>
        <w:t>20 дней.</w:t>
      </w:r>
    </w:p>
    <w:p w14:paraId="02A1B5F9"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10CEC862"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 </w:t>
      </w:r>
    </w:p>
    <w:p w14:paraId="67EA108C"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3.5.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1989BD81"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14:paraId="5437ADE4"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lastRenderedPageBreak/>
        <w:t>3.5.1. Специалист Управления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14:paraId="7716EE39"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проверка комплектности представленных документов;</w:t>
      </w:r>
    </w:p>
    <w:p w14:paraId="45BDFE36"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проверка представленных документов на соответствие требованиям Административного регламента и действующего законодательства.</w:t>
      </w:r>
    </w:p>
    <w:p w14:paraId="24CE410D"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14:paraId="17A244A0"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 10 дней.</w:t>
      </w:r>
    </w:p>
    <w:p w14:paraId="472F6AB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011ED2D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68B5774"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3.6. Подготовка и подписание решения о признании садового дома жилым домом и жилого дома садовым домом или уведомления об отказе в предоставлении муниципальной услуги</w:t>
      </w:r>
    </w:p>
    <w:p w14:paraId="7AA6AC58"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Основанием для начала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672EA1F1"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3.6.1. При отсутствии оснований для отказа в предоставлении муниципальной услуги специалист Управления готовит решение о признании садового дома жилым домом и жилого дома садовым домом по форме, утвержденной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color w:val="242424"/>
          <w:bdr w:val="none" w:sz="0" w:space="0" w:color="auto" w:frame="1"/>
        </w:rPr>
        <w:t> </w:t>
      </w:r>
      <w:r>
        <w:rPr>
          <w:color w:val="242424"/>
        </w:rPr>
        <w:t>и передает его начальнику Управления на визирование.</w:t>
      </w:r>
    </w:p>
    <w:p w14:paraId="0307876D"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При наличии оснований для отказа в предоставлении муниципальной услуги специалист Управления в течение 2-х рабочих дней готовит уведомление заявителю об отказе в предоставлении муниципальной услуги (приложение 5 к настоящему Административному регламенту)</w:t>
      </w:r>
      <w:r>
        <w:rPr>
          <w:b/>
          <w:bCs/>
          <w:color w:val="242424"/>
        </w:rPr>
        <w:t> </w:t>
      </w:r>
      <w:r>
        <w:rPr>
          <w:color w:val="242424"/>
        </w:rPr>
        <w:t>с указанием причин отказа и представляет его с заявлением и прилагаемыми документами начальнику Управления для визирования.</w:t>
      </w:r>
    </w:p>
    <w:p w14:paraId="52E31126"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Завизированное начальником Управления решение о признании садового дома жилым домом и жилого дома садовым домом или уведомление об отказе в предоставлении муниципальной услуги передается первому заместителю главы администрации – начальнику управления жилищно-коммунального хозяйства администрации города Лермонтова для подписания.</w:t>
      </w:r>
    </w:p>
    <w:p w14:paraId="6C15D39E"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Сведения о выданных решениях о признании садового дома жилым домом и жилого дома садовым домом, не позднее следующего рабочего дня после подписания решения о признании садового дома жилым домом и жилого дома садовым домом или уведомления об отказе в предоставлении муниципальной услуги, вносятся специалистом Управления в Журнал регистрации решений о признании садового дома жилым домом и жилого дома садовым домом (приложение 6 к настоящему Административному регламенту).</w:t>
      </w:r>
    </w:p>
    <w:p w14:paraId="1C644C10"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Номер выданному решению о признании садового дома жилым домом и жилого дома садовым домом присваивается одновременно с его регистрацией в Журнале регистрации решений о признании садового дома жилым домом и жилого дома садовым домом.</w:t>
      </w:r>
    </w:p>
    <w:p w14:paraId="4EC6B86F"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lastRenderedPageBreak/>
        <w:t>Решение о признании садового дома жилым домом и жилого дома садовым домом оформляется в количестве четырех экземпляров. Два экземпляра хранятся в Управлении, два экземпляра выдаются на руки заявителю – физическому лицу, законному представителю заявителя, являющегося юридическим лицом, или доверенному лицу заявителя.</w:t>
      </w:r>
    </w:p>
    <w:p w14:paraId="389E642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Уведомление об отказе в предоставлении муниципальной услуги оформляется в количестве двух экземпляров, один из которых хранится в общем отделе администрации города Лермонтова, один выдается на руки заявителю.</w:t>
      </w:r>
    </w:p>
    <w:p w14:paraId="2F73E562"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Результат данной административной процедуры – подписание первым заместителем главы администрации – начальником управления жилищно-коммунального хозяйства администрации города Лермонтова решения о признании садового дома жилым домом и жилого дома садовым домом или подписание главой города Лермонтова уведомления об отказе в предоставлении муниципальной услуги.</w:t>
      </w:r>
    </w:p>
    <w:p w14:paraId="0C33BE91"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 9 дней.</w:t>
      </w:r>
    </w:p>
    <w:p w14:paraId="38226B9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B871C9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3.7. Выдача заявителю решения о признании садового дома жилым домом и жилого дома садовым домом или уведомления об отказе в предоставлении муниципальной услуги</w:t>
      </w:r>
    </w:p>
    <w:p w14:paraId="296062F6"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Основанием для начала данной административной процедуры является подписание первым заместителем главы администрации – начальником управления жилищно-коммунального хозяйства администрации города Лермонтова решения о признании садового дома жилым домом и жилого дома садовым домом или подписание главой города Лермонтова уведомления об отказе в предоставлении муниципальной услуги.</w:t>
      </w:r>
    </w:p>
    <w:p w14:paraId="71C1413E"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3.7.1. Решение о признании садового дома жилым домом и жилого дома садовым домом или уведомление об отказе в предоставлении муниципальной услуги могут быть выданы:</w:t>
      </w:r>
    </w:p>
    <w:p w14:paraId="1DF0EB79"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лично при приеме заявителя;</w:t>
      </w:r>
    </w:p>
    <w:p w14:paraId="3E8655DA"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42985E51" w14:textId="77777777" w:rsidR="00227BDF" w:rsidRDefault="00227BDF" w:rsidP="00227BDF">
      <w:pPr>
        <w:spacing w:after="150" w:line="238" w:lineRule="atLeast"/>
        <w:ind w:firstLine="720"/>
        <w:jc w:val="both"/>
        <w:rPr>
          <w:rFonts w:ascii="Arial" w:hAnsi="Arial" w:cs="Arial"/>
          <w:color w:val="242424"/>
          <w:sz w:val="20"/>
          <w:szCs w:val="20"/>
        </w:rPr>
      </w:pPr>
      <w:r>
        <w:rPr>
          <w:color w:val="242424"/>
        </w:rPr>
        <w:t>через многофункциональный центр.</w:t>
      </w:r>
    </w:p>
    <w:p w14:paraId="6A672642"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О месте и времени получения постановления или уведомления об отказе в предоставлении муниципальной услуги заявитель уведомляется устно по телефону, указанному в заявлении.</w:t>
      </w:r>
    </w:p>
    <w:p w14:paraId="1233B43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3.7.2. Решение о признании садового дома жилым домом и жилого дома садовым домом (в количестве двух экземпляров) вместе с прилагавшимися к заявлению подлинными документами выдается специалистом Управления под подпись в журнале регистрации решений о признании садового дома жилым домом и жилого дома садовым домом заявителю – физическому лицу, законному представителю заявителя, являющегося юридическим лицом, или доверенному лицу заявителя.</w:t>
      </w:r>
    </w:p>
    <w:p w14:paraId="6494FCE4"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Уведомление об отказе в предоставлении муниципальной услуги (в одном экземпляре) вместе с прилагавшимися к заявлению подлинными документами выдается специалистом общего отдела администрации города Лермонтова под подпись в соответствующем журнале учета заявителю.</w:t>
      </w:r>
    </w:p>
    <w:p w14:paraId="42B6940A"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3.7.3. В случае направления заявителю решения о признании садового дома жилым домом и жилого дома садовым домом или уведомления об отказе в предоставлении услуги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 Срок выполнения данной административной процедуры – 3 дня.</w:t>
      </w:r>
    </w:p>
    <w:p w14:paraId="715A1BF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Результатом данной административной процедуры является выдача заявителю решения о признании садового дома жилым домом и жилого дома садовым домом или уведомления об отказе в предоставлении муниципальной услуги.</w:t>
      </w:r>
    </w:p>
    <w:p w14:paraId="28EFFF38"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 </w:t>
      </w:r>
    </w:p>
    <w:p w14:paraId="1A1EC038" w14:textId="77777777" w:rsidR="00227BDF" w:rsidRDefault="00227BDF" w:rsidP="00227BDF">
      <w:pPr>
        <w:spacing w:line="238" w:lineRule="atLeast"/>
        <w:ind w:firstLine="709"/>
        <w:jc w:val="center"/>
        <w:rPr>
          <w:rFonts w:ascii="Arial" w:hAnsi="Arial" w:cs="Arial"/>
          <w:color w:val="242424"/>
          <w:sz w:val="20"/>
          <w:szCs w:val="20"/>
        </w:rPr>
      </w:pPr>
      <w:r>
        <w:rPr>
          <w:color w:val="242424"/>
        </w:rPr>
        <w:t>4. Ф</w:t>
      </w:r>
      <w:r>
        <w:rPr>
          <w:color w:val="242424"/>
          <w:bdr w:val="none" w:sz="0" w:space="0" w:color="auto" w:frame="1"/>
        </w:rPr>
        <w:t>ормы контроля за исполнением административного регламента</w:t>
      </w:r>
    </w:p>
    <w:p w14:paraId="28C0D2A7"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 </w:t>
      </w:r>
    </w:p>
    <w:p w14:paraId="085E0DE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1B47804E" w14:textId="77777777" w:rsidR="00227BDF" w:rsidRDefault="00227BDF" w:rsidP="00227BDF">
      <w:pPr>
        <w:spacing w:line="238" w:lineRule="atLeast"/>
        <w:ind w:firstLine="709"/>
        <w:jc w:val="both"/>
        <w:rPr>
          <w:rFonts w:ascii="Arial" w:hAnsi="Arial" w:cs="Arial"/>
          <w:color w:val="242424"/>
          <w:sz w:val="20"/>
          <w:szCs w:val="20"/>
        </w:rPr>
      </w:pPr>
      <w:r>
        <w:rPr>
          <w:color w:val="242424"/>
        </w:rPr>
        <w:t>4.1.1. Текущий контроль за соблюдением </w:t>
      </w:r>
      <w:r>
        <w:rPr>
          <w:color w:val="242424"/>
          <w:bdr w:val="none" w:sz="0" w:space="0" w:color="auto" w:frame="1"/>
        </w:rPr>
        <w:t>и исполнением должностными лицами Управления положений настоящего Административного регламента </w:t>
      </w:r>
      <w:r>
        <w:rPr>
          <w:color w:val="242424"/>
        </w:rPr>
        <w:t>осуществляется начальником Управления.</w:t>
      </w:r>
    </w:p>
    <w:p w14:paraId="2111E4B7" w14:textId="77777777" w:rsidR="00227BDF" w:rsidRDefault="00227BDF" w:rsidP="00227BDF">
      <w:pPr>
        <w:spacing w:line="238" w:lineRule="atLeast"/>
        <w:ind w:firstLine="709"/>
        <w:jc w:val="both"/>
        <w:rPr>
          <w:rFonts w:ascii="Arial" w:hAnsi="Arial" w:cs="Arial"/>
          <w:color w:val="242424"/>
          <w:sz w:val="20"/>
          <w:szCs w:val="20"/>
        </w:rPr>
      </w:pPr>
      <w:bookmarkStart w:id="0" w:name="sub_182"/>
      <w:r>
        <w:rPr>
          <w:color w:val="1D85B3"/>
          <w:u w:val="single"/>
          <w:bdr w:val="none" w:sz="0" w:space="0" w:color="auto" w:frame="1"/>
        </w:rPr>
        <w:t>4.1.2. Текущий контроль осуществляется путем проверок соблюдения и исполнения специалистами администрации города Лермонтова и Управления положений настоящего Административного регламента, иных муниципальных правовых актов, регулирующих предоставление муниципальной услуги.</w:t>
      </w:r>
      <w:bookmarkEnd w:id="0"/>
    </w:p>
    <w:p w14:paraId="467FF2AF" w14:textId="77777777" w:rsidR="00227BDF" w:rsidRDefault="00227BDF" w:rsidP="00227BDF">
      <w:pPr>
        <w:spacing w:line="238" w:lineRule="atLeast"/>
        <w:ind w:firstLine="709"/>
        <w:jc w:val="both"/>
        <w:rPr>
          <w:rFonts w:ascii="Arial" w:hAnsi="Arial" w:cs="Arial"/>
          <w:color w:val="242424"/>
          <w:sz w:val="20"/>
          <w:szCs w:val="20"/>
        </w:rPr>
      </w:pPr>
      <w:r>
        <w:rPr>
          <w:color w:val="242424"/>
        </w:rPr>
        <w:t>4.1.3. Глава города Лермонтова может формировать комиссию для осуществления контроля за исполнением </w:t>
      </w:r>
      <w:r>
        <w:rPr>
          <w:color w:val="242424"/>
          <w:bdr w:val="none" w:sz="0" w:space="0" w:color="auto" w:frame="1"/>
        </w:rPr>
        <w:t>настоящего Административного регламента</w:t>
      </w:r>
      <w:r>
        <w:rPr>
          <w:color w:val="242424"/>
        </w:rPr>
        <w:t>, иных муниципальных правовых актов, регулирующих предоставление муниципальной услуги.</w:t>
      </w:r>
    </w:p>
    <w:p w14:paraId="358DF1E0" w14:textId="77777777" w:rsidR="00227BDF" w:rsidRDefault="00227BDF" w:rsidP="00227BDF">
      <w:pPr>
        <w:pStyle w:val="21"/>
        <w:spacing w:after="0" w:line="238" w:lineRule="atLeast"/>
        <w:ind w:firstLine="709"/>
        <w:rPr>
          <w:rFonts w:ascii="Arial" w:hAnsi="Arial" w:cs="Arial"/>
          <w:color w:val="242424"/>
          <w:sz w:val="20"/>
          <w:szCs w:val="20"/>
        </w:rPr>
      </w:pPr>
      <w:r>
        <w:rPr>
          <w:b/>
          <w:bCs/>
          <w:color w:val="242424"/>
          <w:bdr w:val="none" w:sz="0" w:space="0" w:color="auto" w:frame="1"/>
        </w:rPr>
        <w:t> </w:t>
      </w:r>
    </w:p>
    <w:p w14:paraId="2184F119"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14:paraId="042213F1"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w:t>
      </w:r>
    </w:p>
    <w:p w14:paraId="2A63BF72" w14:textId="77777777" w:rsidR="00227BDF" w:rsidRDefault="00227BDF" w:rsidP="00227BDF">
      <w:pPr>
        <w:pStyle w:val="consplusnormal"/>
        <w:spacing w:before="0" w:beforeAutospacing="0" w:after="150" w:afterAutospacing="0" w:line="238" w:lineRule="atLeast"/>
        <w:jc w:val="both"/>
        <w:rPr>
          <w:rFonts w:ascii="Arial" w:hAnsi="Arial" w:cs="Arial"/>
          <w:color w:val="242424"/>
          <w:sz w:val="20"/>
          <w:szCs w:val="20"/>
        </w:rPr>
      </w:pPr>
      <w:r>
        <w:rPr>
          <w:color w:val="242424"/>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4FB44969"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5271288B" w14:textId="77777777" w:rsidR="00227BDF" w:rsidRDefault="00227BDF" w:rsidP="00227BDF">
      <w:pPr>
        <w:pStyle w:val="21"/>
        <w:spacing w:after="0" w:line="238" w:lineRule="atLeast"/>
        <w:ind w:firstLine="709"/>
        <w:rPr>
          <w:rFonts w:ascii="Arial" w:hAnsi="Arial" w:cs="Arial"/>
          <w:color w:val="242424"/>
          <w:sz w:val="20"/>
          <w:szCs w:val="20"/>
        </w:rPr>
      </w:pPr>
      <w:r>
        <w:rPr>
          <w:b/>
          <w:bCs/>
          <w:color w:val="242424"/>
          <w:bdr w:val="none" w:sz="0" w:space="0" w:color="auto" w:frame="1"/>
        </w:rPr>
        <w:t> </w:t>
      </w:r>
    </w:p>
    <w:p w14:paraId="5A2D4FCF"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4.3. </w:t>
      </w:r>
      <w:r>
        <w:rPr>
          <w:rStyle w:val="ae"/>
          <w:color w:val="242424"/>
          <w:bdr w:val="none" w:sz="0" w:space="0" w:color="auto" w:frame="1"/>
        </w:rPr>
        <w:t>Ответственность должностных лиц </w:t>
      </w:r>
      <w:r>
        <w:rPr>
          <w:color w:val="242424"/>
          <w:bdr w:val="none" w:sz="0" w:space="0" w:color="auto" w:frame="1"/>
        </w:rPr>
        <w:t>администрации города Лермонтова и Управления за решения и действия (бездействие), принимаемые (осуществляемые) ими в ходе предоставления муниципальной услуги</w:t>
      </w:r>
    </w:p>
    <w:p w14:paraId="175BA6F2"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32205739"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 </w:t>
      </w:r>
    </w:p>
    <w:p w14:paraId="1DBF0039"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784E5E" w14:textId="77777777" w:rsidR="00227BDF" w:rsidRDefault="00227BDF" w:rsidP="00227BDF">
      <w:pPr>
        <w:pStyle w:val="21"/>
        <w:spacing w:after="0" w:line="238" w:lineRule="atLeast"/>
        <w:ind w:firstLine="709"/>
        <w:rPr>
          <w:rFonts w:ascii="Arial" w:hAnsi="Arial" w:cs="Arial"/>
          <w:color w:val="242424"/>
          <w:sz w:val="20"/>
          <w:szCs w:val="20"/>
        </w:rPr>
      </w:pPr>
      <w:r>
        <w:rPr>
          <w:color w:val="242424"/>
          <w:bdr w:val="none" w:sz="0" w:space="0" w:color="auto" w:frame="1"/>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796346CF" w14:textId="77777777" w:rsidR="00227BDF" w:rsidRDefault="00227BDF" w:rsidP="00227BDF">
      <w:pPr>
        <w:pStyle w:val="consplusnormal"/>
        <w:spacing w:before="0" w:beforeAutospacing="0" w:after="150" w:afterAutospacing="0" w:line="238" w:lineRule="atLeast"/>
        <w:jc w:val="both"/>
        <w:rPr>
          <w:rFonts w:ascii="Arial" w:hAnsi="Arial" w:cs="Arial"/>
          <w:color w:val="242424"/>
          <w:sz w:val="20"/>
          <w:szCs w:val="20"/>
        </w:rPr>
      </w:pPr>
      <w:r>
        <w:rPr>
          <w:color w:val="242424"/>
        </w:rPr>
        <w:t xml:space="preserve">4.4.2. 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w:t>
      </w:r>
      <w:r>
        <w:rPr>
          <w:color w:val="242424"/>
        </w:rPr>
        <w:lastRenderedPageBreak/>
        <w:t>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70A06B28" w14:textId="77777777" w:rsidR="00227BDF" w:rsidRDefault="00227BDF" w:rsidP="00227BDF">
      <w:pPr>
        <w:pStyle w:val="consplusnormal"/>
        <w:spacing w:before="0" w:beforeAutospacing="0" w:after="150" w:afterAutospacing="0" w:line="238" w:lineRule="atLeast"/>
        <w:jc w:val="both"/>
        <w:rPr>
          <w:rFonts w:ascii="Arial" w:hAnsi="Arial" w:cs="Arial"/>
          <w:color w:val="242424"/>
          <w:sz w:val="20"/>
          <w:szCs w:val="20"/>
        </w:rPr>
      </w:pPr>
      <w:r>
        <w:rPr>
          <w:color w:val="242424"/>
        </w:rPr>
        <w:t> </w:t>
      </w:r>
    </w:p>
    <w:p w14:paraId="553BD664" w14:textId="77777777" w:rsidR="00227BDF" w:rsidRDefault="00227BDF" w:rsidP="00227BDF">
      <w:pPr>
        <w:spacing w:after="150" w:line="240" w:lineRule="atLeast"/>
        <w:ind w:firstLine="709"/>
        <w:jc w:val="center"/>
        <w:rPr>
          <w:rFonts w:ascii="Arial" w:hAnsi="Arial" w:cs="Arial"/>
          <w:color w:val="242424"/>
          <w:sz w:val="20"/>
          <w:szCs w:val="20"/>
        </w:rPr>
      </w:pPr>
      <w:r>
        <w:rPr>
          <w:color w:val="2424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39C93B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58DBC81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0297264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7BA4D73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7DE1869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5.2. Предмет жалобы</w:t>
      </w:r>
    </w:p>
    <w:p w14:paraId="4FF53A6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0DCD67E5"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Заявитель может обратиться с жалобой, в том числе в следующих случаях:</w:t>
      </w:r>
    </w:p>
    <w:p w14:paraId="1C1768B4"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491870D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9AD014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0D17DF1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67D608FC" w14:textId="77777777" w:rsidR="00227BDF" w:rsidRDefault="00227BDF" w:rsidP="00227BDF">
      <w:pPr>
        <w:spacing w:line="238" w:lineRule="atLeast"/>
        <w:ind w:firstLine="709"/>
        <w:jc w:val="both"/>
        <w:rPr>
          <w:rFonts w:ascii="Arial" w:hAnsi="Arial" w:cs="Arial"/>
          <w:color w:val="242424"/>
          <w:sz w:val="20"/>
          <w:szCs w:val="20"/>
        </w:rPr>
      </w:pPr>
      <w:r>
        <w:rPr>
          <w:color w:val="2424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r>
        <w:rPr>
          <w:color w:val="242424"/>
          <w:bdr w:val="none" w:sz="0" w:space="0" w:color="auto" w:frame="1"/>
        </w:rPr>
        <w:t>                               </w:t>
      </w:r>
      <w:r>
        <w:rPr>
          <w:color w:val="242424"/>
        </w:rPr>
        <w:t>«Об организации предоставления государственных или муниципальных услуг»;</w:t>
      </w:r>
    </w:p>
    <w:p w14:paraId="19239C0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0625119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5720499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нарушение срока или порядка выдачи документов по результатам предоставления муниципальной услуги;</w:t>
      </w:r>
    </w:p>
    <w:p w14:paraId="0CB3CBC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89D1AF5" w14:textId="77777777" w:rsidR="00227BDF" w:rsidRDefault="00227BDF" w:rsidP="00227BDF">
      <w:pPr>
        <w:spacing w:line="238" w:lineRule="atLeast"/>
        <w:ind w:firstLine="709"/>
        <w:jc w:val="both"/>
        <w:rPr>
          <w:rFonts w:ascii="Arial" w:hAnsi="Arial" w:cs="Arial"/>
          <w:color w:val="242424"/>
          <w:sz w:val="20"/>
          <w:szCs w:val="20"/>
        </w:rPr>
      </w:pPr>
      <w:r>
        <w:rPr>
          <w:color w:val="2424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r>
        <w:rPr>
          <w:color w:val="242424"/>
          <w:bdr w:val="none" w:sz="0" w:space="0" w:color="auto" w:frame="1"/>
        </w:rPr>
        <w:t>  </w:t>
      </w:r>
      <w:r>
        <w:rPr>
          <w:color w:val="242424"/>
        </w:rPr>
        <w:t xml:space="preserve">В указанном случае досудебное (внесудебное) обжалование заявителем решений и действий (бездействия) многофункционального </w:t>
      </w:r>
      <w:r>
        <w:rPr>
          <w:color w:val="2424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E201366"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5F952D8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7901AA6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4FF2268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7BBDFA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D7F093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5.4. Порядок подачи и рассмотрения жалобы</w:t>
      </w:r>
    </w:p>
    <w:p w14:paraId="2D925CA0"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62F83C7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8339E7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должна содержать:</w:t>
      </w:r>
    </w:p>
    <w:p w14:paraId="1F53AFF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w:t>
      </w:r>
      <w:r>
        <w:rPr>
          <w:color w:val="242424"/>
        </w:rPr>
        <w:lastRenderedPageBreak/>
        <w:t>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6891B9E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955E0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3244481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08DB01D"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56A9E64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5.5. Сроки рассмотрения жалобы</w:t>
      </w:r>
    </w:p>
    <w:p w14:paraId="4EF4364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D2B96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741F711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7541926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F9A9C16"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Оснований для приостановления рассмотрения жалобы не установлено.</w:t>
      </w:r>
    </w:p>
    <w:p w14:paraId="1962DF0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Исчерпывающий перечень случаев, в которых ответ на жалобу не дается:</w:t>
      </w:r>
    </w:p>
    <w:p w14:paraId="0112935E"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не указаны фамилия гражданина, направившего обращение, его почтовый (электронный) адрес, по которому должен быть направлен ответ;</w:t>
      </w:r>
    </w:p>
    <w:p w14:paraId="40AC3AB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2A564A57" w14:textId="77777777" w:rsidR="00227BDF" w:rsidRDefault="00227BDF" w:rsidP="00227BDF">
      <w:pPr>
        <w:spacing w:line="238" w:lineRule="atLeast"/>
        <w:ind w:firstLine="709"/>
        <w:jc w:val="both"/>
        <w:rPr>
          <w:rFonts w:ascii="Arial" w:hAnsi="Arial" w:cs="Arial"/>
          <w:color w:val="242424"/>
          <w:sz w:val="20"/>
          <w:szCs w:val="20"/>
        </w:rPr>
      </w:pPr>
      <w:r>
        <w:rPr>
          <w:color w:val="242424"/>
        </w:rPr>
        <w:t xml:space="preserve">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w:t>
      </w:r>
      <w:r>
        <w:rPr>
          <w:color w:val="242424"/>
        </w:rPr>
        <w:lastRenderedPageBreak/>
        <w:t>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4B6EBD3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 на обращение;</w:t>
      </w:r>
    </w:p>
    <w:p w14:paraId="725D464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7F5F3D68"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3C3B09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055AB42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5.7. Результат рассмотрения жалобы</w:t>
      </w:r>
    </w:p>
    <w:p w14:paraId="03BD019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По результатам досудебного (внесудебного) рассмотрения жалобы администрация города Лермонтова принимает одно из следующих решений:</w:t>
      </w:r>
    </w:p>
    <w:p w14:paraId="04F3197C"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D2567C9"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 удовлетворении жалобы отказывается.</w:t>
      </w:r>
    </w:p>
    <w:p w14:paraId="1F0B7DA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16DF942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1A448AD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5.8. Порядок информирования заявителя о результатах рассмотрения жалобы</w:t>
      </w:r>
    </w:p>
    <w:p w14:paraId="52903E8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BC1073"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xml:space="preserve">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Pr>
          <w:color w:val="242424"/>
        </w:rPr>
        <w:lastRenderedPageBreak/>
        <w:t>дальнейших действиях, которые необходимо совершить заявителю в целях получения муниципальной услуги.</w:t>
      </w:r>
    </w:p>
    <w:p w14:paraId="03CFB6DD"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52A700C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6BD57725"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5.9. Порядок обжалования решения по жалобе</w:t>
      </w:r>
    </w:p>
    <w:p w14:paraId="7748C571"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Заявитель вправе обжаловать решения по жалобе в соответствии с нормами действующего законодательства.</w:t>
      </w:r>
    </w:p>
    <w:p w14:paraId="3DCB7BC2"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4257971F"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5.10. Право заявителя на получение информации и документов, необходимых для обоснования и рассмотрения жалобы</w:t>
      </w:r>
    </w:p>
    <w:p w14:paraId="354D4B57" w14:textId="77777777" w:rsidR="00227BDF" w:rsidRDefault="00227BDF" w:rsidP="00227BDF">
      <w:pPr>
        <w:spacing w:after="150" w:line="238" w:lineRule="atLeast"/>
        <w:ind w:firstLine="708"/>
        <w:jc w:val="both"/>
        <w:rPr>
          <w:rFonts w:ascii="Arial" w:hAnsi="Arial" w:cs="Arial"/>
          <w:color w:val="242424"/>
          <w:sz w:val="20"/>
          <w:szCs w:val="20"/>
        </w:rPr>
      </w:pPr>
      <w:r>
        <w:rPr>
          <w:color w:val="242424"/>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71502297"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2A4C00D4"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 </w:t>
      </w:r>
    </w:p>
    <w:p w14:paraId="40C8962A"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5.11. Способы информирования заявителей о порядке подачи и рассмотрения жалобы</w:t>
      </w:r>
    </w:p>
    <w:p w14:paraId="6A35983B" w14:textId="77777777" w:rsidR="00227BDF" w:rsidRDefault="00227BDF" w:rsidP="00227BDF">
      <w:pPr>
        <w:spacing w:after="150" w:line="238" w:lineRule="atLeast"/>
        <w:ind w:firstLine="709"/>
        <w:jc w:val="both"/>
        <w:rPr>
          <w:rFonts w:ascii="Arial" w:hAnsi="Arial" w:cs="Arial"/>
          <w:color w:val="242424"/>
          <w:sz w:val="20"/>
          <w:szCs w:val="20"/>
        </w:rPr>
      </w:pPr>
      <w:r>
        <w:rPr>
          <w:color w:val="242424"/>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251DFA82" w14:textId="77777777" w:rsidR="00227BDF" w:rsidRDefault="00227BDF" w:rsidP="00227BDF">
      <w:pPr>
        <w:spacing w:after="150" w:line="238" w:lineRule="atLeast"/>
        <w:rPr>
          <w:rFonts w:ascii="Arial" w:hAnsi="Arial" w:cs="Arial"/>
          <w:color w:val="242424"/>
          <w:sz w:val="20"/>
          <w:szCs w:val="20"/>
        </w:rPr>
      </w:pPr>
      <w:r>
        <w:rPr>
          <w:color w:val="242424"/>
        </w:rPr>
        <w:t> </w:t>
      </w:r>
    </w:p>
    <w:p w14:paraId="0A20165C" w14:textId="77777777" w:rsidR="00227BDF" w:rsidRDefault="00227BDF" w:rsidP="00227BDF">
      <w:pPr>
        <w:spacing w:after="150" w:line="238" w:lineRule="atLeast"/>
        <w:ind w:firstLine="720"/>
        <w:jc w:val="center"/>
        <w:rPr>
          <w:rFonts w:ascii="Arial" w:hAnsi="Arial" w:cs="Arial"/>
          <w:color w:val="242424"/>
          <w:sz w:val="20"/>
          <w:szCs w:val="20"/>
        </w:rPr>
      </w:pPr>
      <w:r>
        <w:rPr>
          <w:color w:val="242424"/>
        </w:rPr>
        <w:t> </w:t>
      </w:r>
    </w:p>
    <w:p w14:paraId="0C0685B1"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7143889A" w14:textId="77777777" w:rsidR="00227BDF" w:rsidRDefault="00227BDF" w:rsidP="00227BDF">
      <w:pPr>
        <w:spacing w:after="150" w:line="240" w:lineRule="atLeast"/>
        <w:jc w:val="both"/>
        <w:rPr>
          <w:rFonts w:ascii="Arial" w:hAnsi="Arial" w:cs="Arial"/>
          <w:color w:val="242424"/>
          <w:sz w:val="20"/>
          <w:szCs w:val="20"/>
        </w:rPr>
      </w:pPr>
      <w:r>
        <w:rPr>
          <w:color w:val="242424"/>
        </w:rPr>
        <w:t>Первый заместитель главы</w:t>
      </w:r>
    </w:p>
    <w:p w14:paraId="46DC69B7" w14:textId="77777777" w:rsidR="00227BDF" w:rsidRDefault="00227BDF" w:rsidP="00227BDF">
      <w:pPr>
        <w:spacing w:line="240" w:lineRule="atLeast"/>
        <w:jc w:val="both"/>
        <w:rPr>
          <w:rFonts w:ascii="Arial" w:hAnsi="Arial" w:cs="Arial"/>
          <w:color w:val="242424"/>
          <w:sz w:val="20"/>
          <w:szCs w:val="20"/>
        </w:rPr>
      </w:pPr>
      <w:r>
        <w:rPr>
          <w:color w:val="242424"/>
        </w:rPr>
        <w:t>администрации – </w:t>
      </w:r>
      <w:r>
        <w:rPr>
          <w:color w:val="242424"/>
          <w:bdr w:val="none" w:sz="0" w:space="0" w:color="auto" w:frame="1"/>
        </w:rPr>
        <w:t> </w:t>
      </w:r>
      <w:r>
        <w:rPr>
          <w:color w:val="242424"/>
        </w:rPr>
        <w:t>начальник управления</w:t>
      </w:r>
    </w:p>
    <w:p w14:paraId="10D06F5E" w14:textId="77777777" w:rsidR="00227BDF" w:rsidRDefault="00227BDF" w:rsidP="00227BDF">
      <w:pPr>
        <w:spacing w:after="150" w:line="240" w:lineRule="atLeast"/>
        <w:jc w:val="both"/>
        <w:rPr>
          <w:rFonts w:ascii="Arial" w:hAnsi="Arial" w:cs="Arial"/>
          <w:color w:val="242424"/>
          <w:sz w:val="20"/>
          <w:szCs w:val="20"/>
        </w:rPr>
      </w:pPr>
      <w:r>
        <w:rPr>
          <w:color w:val="242424"/>
        </w:rPr>
        <w:t>жилищно-коммунального хозяйства</w:t>
      </w:r>
    </w:p>
    <w:p w14:paraId="274D337B" w14:textId="77777777" w:rsidR="00227BDF" w:rsidRDefault="00227BDF" w:rsidP="00227BDF">
      <w:pPr>
        <w:spacing w:line="240" w:lineRule="atLeast"/>
        <w:jc w:val="both"/>
        <w:rPr>
          <w:rFonts w:ascii="Arial" w:hAnsi="Arial" w:cs="Arial"/>
          <w:color w:val="242424"/>
          <w:sz w:val="20"/>
          <w:szCs w:val="20"/>
        </w:rPr>
      </w:pPr>
      <w:r>
        <w:rPr>
          <w:color w:val="242424"/>
        </w:rPr>
        <w:t>администрации 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Д.А. Кубадиев</w:t>
      </w:r>
    </w:p>
    <w:p w14:paraId="57BCB05A"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7CC64F26"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5ED75891"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066DA4F2"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375D8B7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1ABC2CE0" w14:textId="77777777" w:rsidR="00227BDF" w:rsidRDefault="00227BDF" w:rsidP="00227BDF">
      <w:pPr>
        <w:spacing w:after="150" w:line="240" w:lineRule="atLeast"/>
        <w:jc w:val="both"/>
        <w:rPr>
          <w:rFonts w:ascii="Arial" w:hAnsi="Arial" w:cs="Arial"/>
          <w:color w:val="242424"/>
          <w:sz w:val="20"/>
          <w:szCs w:val="20"/>
        </w:rPr>
      </w:pPr>
      <w:r>
        <w:rPr>
          <w:color w:val="242424"/>
        </w:rPr>
        <w:lastRenderedPageBreak/>
        <w:t> </w:t>
      </w:r>
    </w:p>
    <w:p w14:paraId="40123C48"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169F64C2"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7BE92EB4"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3BB1B37D"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2B3FA53E"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43B3056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45E31E01" w14:textId="77777777" w:rsidR="00227BDF" w:rsidRDefault="00227BDF" w:rsidP="00227BDF">
      <w:pPr>
        <w:spacing w:after="150" w:line="240" w:lineRule="atLeast"/>
        <w:ind w:left="5664" w:hanging="844"/>
        <w:jc w:val="both"/>
        <w:rPr>
          <w:rFonts w:ascii="Arial" w:hAnsi="Arial" w:cs="Arial"/>
          <w:color w:val="242424"/>
          <w:sz w:val="20"/>
          <w:szCs w:val="20"/>
        </w:rPr>
      </w:pPr>
      <w:r>
        <w:rPr>
          <w:color w:val="242424"/>
        </w:rPr>
        <w:t>Приложение 1</w:t>
      </w:r>
    </w:p>
    <w:p w14:paraId="3502E12F"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к Административному регламенту</w:t>
      </w:r>
    </w:p>
    <w:p w14:paraId="4A85933A"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предоставления муниципальной</w:t>
      </w:r>
    </w:p>
    <w:p w14:paraId="016DF908" w14:textId="77777777" w:rsidR="00227BDF" w:rsidRDefault="00227BDF" w:rsidP="00227BDF">
      <w:pPr>
        <w:spacing w:line="240" w:lineRule="atLeast"/>
        <w:ind w:left="4820"/>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 постановлением</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 Лермонтова</w:t>
      </w:r>
    </w:p>
    <w:p w14:paraId="72F75D07" w14:textId="77777777" w:rsidR="00227BDF" w:rsidRDefault="00227BDF" w:rsidP="00227BDF">
      <w:pPr>
        <w:spacing w:after="150" w:line="240" w:lineRule="atLeast"/>
        <w:ind w:left="4820"/>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16B8CD6F" w14:textId="77777777" w:rsidR="00227BDF" w:rsidRDefault="00227BDF" w:rsidP="00227BDF">
      <w:pPr>
        <w:spacing w:line="240" w:lineRule="atLeast"/>
        <w:ind w:firstLine="4962"/>
        <w:jc w:val="both"/>
        <w:rPr>
          <w:rFonts w:ascii="Arial" w:hAnsi="Arial" w:cs="Arial"/>
          <w:color w:val="242424"/>
          <w:sz w:val="20"/>
          <w:szCs w:val="20"/>
        </w:rPr>
      </w:pPr>
      <w:r>
        <w:rPr>
          <w:color w:val="242424"/>
          <w:bdr w:val="none" w:sz="0" w:space="0" w:color="auto" w:frame="1"/>
        </w:rPr>
        <w:t> </w:t>
      </w:r>
    </w:p>
    <w:p w14:paraId="4AADCBF4" w14:textId="77777777" w:rsidR="00227BDF" w:rsidRDefault="00227BDF" w:rsidP="00227BDF">
      <w:pPr>
        <w:spacing w:after="150" w:line="238" w:lineRule="atLeast"/>
        <w:rPr>
          <w:rFonts w:ascii="Arial" w:hAnsi="Arial" w:cs="Arial"/>
          <w:color w:val="242424"/>
          <w:sz w:val="20"/>
          <w:szCs w:val="20"/>
        </w:rPr>
      </w:pPr>
      <w:r>
        <w:rPr>
          <w:color w:val="242424"/>
        </w:rPr>
        <w:t> </w:t>
      </w:r>
    </w:p>
    <w:p w14:paraId="08762510" w14:textId="77777777" w:rsidR="00227BDF" w:rsidRDefault="00227BDF" w:rsidP="00227BDF">
      <w:pPr>
        <w:spacing w:after="150" w:line="238" w:lineRule="atLeast"/>
        <w:rPr>
          <w:rFonts w:ascii="Arial" w:hAnsi="Arial" w:cs="Arial"/>
          <w:color w:val="242424"/>
          <w:sz w:val="20"/>
          <w:szCs w:val="20"/>
        </w:rPr>
      </w:pPr>
      <w:r>
        <w:rPr>
          <w:color w:val="242424"/>
        </w:rPr>
        <w:t> </w:t>
      </w:r>
    </w:p>
    <w:p w14:paraId="37788CFD" w14:textId="77777777" w:rsidR="00227BDF" w:rsidRDefault="00227BDF" w:rsidP="00227BDF">
      <w:pPr>
        <w:spacing w:after="150" w:line="238" w:lineRule="atLeast"/>
        <w:rPr>
          <w:rFonts w:ascii="Arial" w:hAnsi="Arial" w:cs="Arial"/>
          <w:color w:val="242424"/>
          <w:sz w:val="20"/>
          <w:szCs w:val="20"/>
        </w:rPr>
      </w:pPr>
      <w:r>
        <w:rPr>
          <w:color w:val="242424"/>
        </w:rPr>
        <w:t> </w:t>
      </w:r>
    </w:p>
    <w:p w14:paraId="26C585E7" w14:textId="77777777" w:rsidR="00227BDF" w:rsidRDefault="00227BDF" w:rsidP="00227BDF">
      <w:pPr>
        <w:spacing w:after="150" w:line="240" w:lineRule="atLeast"/>
        <w:jc w:val="center"/>
        <w:rPr>
          <w:rFonts w:ascii="Arial" w:hAnsi="Arial" w:cs="Arial"/>
          <w:color w:val="242424"/>
          <w:sz w:val="20"/>
          <w:szCs w:val="20"/>
        </w:rPr>
      </w:pPr>
      <w:r>
        <w:rPr>
          <w:color w:val="242424"/>
        </w:rPr>
        <w:t>БЛОК-СХЕМА</w:t>
      </w:r>
    </w:p>
    <w:p w14:paraId="02AEA70B" w14:textId="77777777" w:rsidR="00227BDF" w:rsidRDefault="00227BDF" w:rsidP="00227BDF">
      <w:pPr>
        <w:spacing w:after="150" w:line="240" w:lineRule="atLeast"/>
        <w:jc w:val="center"/>
        <w:rPr>
          <w:rFonts w:ascii="Arial" w:hAnsi="Arial" w:cs="Arial"/>
          <w:color w:val="242424"/>
          <w:sz w:val="20"/>
          <w:szCs w:val="20"/>
        </w:rPr>
      </w:pPr>
      <w:r>
        <w:rPr>
          <w:color w:val="242424"/>
        </w:rPr>
        <w:t>предоставления муниципальной услуги «Признание садового дома жилым домом и жилого дома садовым домом»</w:t>
      </w:r>
    </w:p>
    <w:p w14:paraId="014B0659" w14:textId="77777777" w:rsidR="00227BDF" w:rsidRDefault="00227BDF" w:rsidP="00227BDF">
      <w:pPr>
        <w:spacing w:after="150" w:line="238" w:lineRule="atLeast"/>
        <w:jc w:val="center"/>
        <w:rPr>
          <w:rFonts w:ascii="Arial" w:hAnsi="Arial" w:cs="Arial"/>
          <w:color w:val="242424"/>
          <w:sz w:val="20"/>
          <w:szCs w:val="20"/>
        </w:rPr>
      </w:pPr>
      <w:r>
        <w:rPr>
          <w:color w:val="242424"/>
        </w:rPr>
        <w:t> </w:t>
      </w:r>
    </w:p>
    <w:tbl>
      <w:tblPr>
        <w:tblW w:w="5000" w:type="pct"/>
        <w:tblCellMar>
          <w:left w:w="0" w:type="dxa"/>
          <w:right w:w="0" w:type="dxa"/>
        </w:tblCellMar>
        <w:tblLook w:val="04A0" w:firstRow="1" w:lastRow="0" w:firstColumn="1" w:lastColumn="0" w:noHBand="0" w:noVBand="1"/>
      </w:tblPr>
      <w:tblGrid>
        <w:gridCol w:w="10260"/>
      </w:tblGrid>
      <w:tr w:rsidR="00227BDF" w14:paraId="29C3EDDC"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363F4466" w14:textId="77777777" w:rsidR="00227BDF" w:rsidRDefault="00227BDF" w:rsidP="00227BDF">
            <w:pPr>
              <w:spacing w:line="238" w:lineRule="atLeast"/>
              <w:ind w:firstLine="720"/>
              <w:jc w:val="center"/>
              <w:rPr>
                <w:color w:val="242424"/>
              </w:rPr>
            </w:pPr>
            <w:r>
              <w:rPr>
                <w:color w:val="242424"/>
                <w:bdr w:val="none" w:sz="0" w:space="0" w:color="auto" w:frame="1"/>
              </w:rPr>
              <w:t>Консультирование по вопросам предоставления муниципальной услуги</w:t>
            </w:r>
          </w:p>
          <w:p w14:paraId="342FD324" w14:textId="77777777" w:rsidR="00227BDF" w:rsidRDefault="00227BDF" w:rsidP="00227BDF">
            <w:pPr>
              <w:spacing w:line="238" w:lineRule="atLeast"/>
              <w:rPr>
                <w:color w:val="242424"/>
              </w:rPr>
            </w:pPr>
            <w:r>
              <w:rPr>
                <w:color w:val="242424"/>
                <w:bdr w:val="none" w:sz="0" w:space="0" w:color="auto" w:frame="1"/>
              </w:rPr>
              <w:t> </w:t>
            </w:r>
          </w:p>
        </w:tc>
      </w:tr>
    </w:tbl>
    <w:p w14:paraId="5C88EC55"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43DBDAC"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0BDF69CD" w14:textId="77777777" w:rsidR="00227BDF" w:rsidRDefault="00227BDF" w:rsidP="00227BDF">
            <w:pPr>
              <w:spacing w:line="293" w:lineRule="atLeast"/>
              <w:jc w:val="center"/>
              <w:rPr>
                <w:color w:val="242424"/>
              </w:rPr>
            </w:pPr>
            <w:r>
              <w:rPr>
                <w:color w:val="242424"/>
                <w:bdr w:val="none" w:sz="0" w:space="0" w:color="auto" w:frame="1"/>
              </w:rPr>
              <w:t>Прием и регистрация заявления</w:t>
            </w:r>
          </w:p>
          <w:p w14:paraId="14EA86B0" w14:textId="77777777" w:rsidR="00227BDF" w:rsidRDefault="00227BDF" w:rsidP="00227BDF">
            <w:pPr>
              <w:spacing w:line="293" w:lineRule="atLeast"/>
              <w:rPr>
                <w:color w:val="242424"/>
              </w:rPr>
            </w:pPr>
            <w:r>
              <w:rPr>
                <w:color w:val="242424"/>
                <w:bdr w:val="none" w:sz="0" w:space="0" w:color="auto" w:frame="1"/>
              </w:rPr>
              <w:t> </w:t>
            </w:r>
          </w:p>
        </w:tc>
      </w:tr>
    </w:tbl>
    <w:p w14:paraId="4FA217A5"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7666CBC9"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1871FC92" w14:textId="77777777" w:rsidR="00227BDF" w:rsidRDefault="00227BDF" w:rsidP="00227BDF">
            <w:pPr>
              <w:spacing w:line="293" w:lineRule="atLeast"/>
              <w:jc w:val="center"/>
              <w:rPr>
                <w:color w:val="242424"/>
              </w:rPr>
            </w:pPr>
            <w:r>
              <w:rPr>
                <w:color w:val="242424"/>
                <w:bdr w:val="none" w:sz="0" w:space="0" w:color="auto" w:frame="1"/>
              </w:rPr>
              <w:t>Комплектование документов при предоставлении муниципальной услуги в рамках                              межведомственного взаимодействия</w:t>
            </w:r>
          </w:p>
          <w:p w14:paraId="67F32888" w14:textId="77777777" w:rsidR="00227BDF" w:rsidRDefault="00227BDF" w:rsidP="00227BDF">
            <w:pPr>
              <w:spacing w:line="293" w:lineRule="atLeast"/>
              <w:rPr>
                <w:color w:val="242424"/>
              </w:rPr>
            </w:pPr>
            <w:r>
              <w:rPr>
                <w:color w:val="242424"/>
                <w:bdr w:val="none" w:sz="0" w:space="0" w:color="auto" w:frame="1"/>
              </w:rPr>
              <w:t> </w:t>
            </w:r>
          </w:p>
        </w:tc>
      </w:tr>
    </w:tbl>
    <w:p w14:paraId="60A4CAD0"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5C7F633"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2D0583E0" w14:textId="77777777" w:rsidR="00227BDF" w:rsidRDefault="00227BDF" w:rsidP="00227BDF">
            <w:pPr>
              <w:spacing w:after="150" w:line="293" w:lineRule="atLeast"/>
              <w:jc w:val="center"/>
              <w:rPr>
                <w:color w:val="242424"/>
              </w:rPr>
            </w:pPr>
            <w:r>
              <w:rPr>
                <w:color w:val="242424"/>
              </w:rPr>
              <w:t>Представленные документы соответствуют требованиям настоящего Административного регламента</w:t>
            </w:r>
          </w:p>
          <w:p w14:paraId="47A0FAF2" w14:textId="77777777" w:rsidR="00227BDF" w:rsidRDefault="00227BDF" w:rsidP="00227BDF">
            <w:pPr>
              <w:spacing w:line="293" w:lineRule="atLeast"/>
              <w:rPr>
                <w:color w:val="242424"/>
              </w:rPr>
            </w:pPr>
            <w:r>
              <w:rPr>
                <w:color w:val="242424"/>
                <w:bdr w:val="none" w:sz="0" w:space="0" w:color="auto" w:frame="1"/>
              </w:rPr>
              <w:t> </w:t>
            </w:r>
          </w:p>
        </w:tc>
      </w:tr>
    </w:tbl>
    <w:p w14:paraId="633CC5A9"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74AE0BFF"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D77DB02" w14:textId="77777777" w:rsidR="00227BDF" w:rsidRDefault="00227BDF" w:rsidP="00227BDF">
            <w:pPr>
              <w:spacing w:line="293" w:lineRule="atLeast"/>
              <w:jc w:val="center"/>
              <w:rPr>
                <w:color w:val="242424"/>
              </w:rPr>
            </w:pPr>
            <w:r>
              <w:rPr>
                <w:color w:val="242424"/>
              </w:rPr>
              <w:lastRenderedPageBreak/>
              <w:t>Представленные документы не</w:t>
            </w:r>
            <w:r>
              <w:rPr>
                <w:color w:val="242424"/>
                <w:bdr w:val="none" w:sz="0" w:space="0" w:color="auto" w:frame="1"/>
              </w:rPr>
              <w:t>                            </w:t>
            </w:r>
            <w:r>
              <w:rPr>
                <w:color w:val="242424"/>
              </w:rPr>
              <w:t>соответствуют требованиям настоящего Административного регламента</w:t>
            </w:r>
          </w:p>
          <w:p w14:paraId="6A19A3CE" w14:textId="77777777" w:rsidR="00227BDF" w:rsidRDefault="00227BDF" w:rsidP="00227BDF">
            <w:pPr>
              <w:spacing w:line="293" w:lineRule="atLeast"/>
              <w:rPr>
                <w:color w:val="242424"/>
              </w:rPr>
            </w:pPr>
            <w:r>
              <w:rPr>
                <w:color w:val="242424"/>
                <w:bdr w:val="none" w:sz="0" w:space="0" w:color="auto" w:frame="1"/>
              </w:rPr>
              <w:t> </w:t>
            </w:r>
          </w:p>
        </w:tc>
      </w:tr>
    </w:tbl>
    <w:p w14:paraId="540F20A2"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7177EA1"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6363CF60" w14:textId="77777777" w:rsidR="00227BDF" w:rsidRDefault="00227BDF">
            <w:pPr>
              <w:spacing w:line="293" w:lineRule="atLeast"/>
              <w:jc w:val="center"/>
              <w:divId w:val="1783913474"/>
              <w:rPr>
                <w:color w:val="242424"/>
              </w:rPr>
            </w:pPr>
            <w:r>
              <w:rPr>
                <w:color w:val="242424"/>
                <w:bdr w:val="none" w:sz="0" w:space="0" w:color="auto" w:frame="1"/>
              </w:rPr>
              <w:t>Подготовка и подписание </w:t>
            </w:r>
            <w:r>
              <w:rPr>
                <w:color w:val="242424"/>
              </w:rPr>
              <w:t>уведомления</w:t>
            </w:r>
            <w:r>
              <w:rPr>
                <w:color w:val="242424"/>
                <w:bdr w:val="none" w:sz="0" w:space="0" w:color="auto" w:frame="1"/>
              </w:rPr>
              <w:t>  </w:t>
            </w:r>
            <w:r>
              <w:rPr>
                <w:color w:val="242424"/>
              </w:rPr>
              <w:t>об отказе в предоставлении муниципальной услуги</w:t>
            </w:r>
          </w:p>
        </w:tc>
      </w:tr>
    </w:tbl>
    <w:p w14:paraId="2B61976B"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110BA87"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9FAAECC" w14:textId="77777777" w:rsidR="00227BDF" w:rsidRDefault="00227BDF">
            <w:pPr>
              <w:spacing w:line="293" w:lineRule="atLeast"/>
              <w:jc w:val="center"/>
              <w:divId w:val="1988896912"/>
              <w:rPr>
                <w:color w:val="242424"/>
              </w:rPr>
            </w:pPr>
            <w:r>
              <w:rPr>
                <w:color w:val="242424"/>
                <w:bdr w:val="none" w:sz="0" w:space="0" w:color="auto" w:frame="1"/>
              </w:rPr>
              <w:t>Подготовка и подписание </w:t>
            </w:r>
            <w:r>
              <w:rPr>
                <w:color w:val="242424"/>
              </w:rPr>
              <w:t>решения о признании садового дома жилым домом и жилого дома садовым домом</w:t>
            </w:r>
          </w:p>
        </w:tc>
      </w:tr>
    </w:tbl>
    <w:p w14:paraId="79D08E87"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73160B77"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50F8C7CE" w14:textId="77777777" w:rsidR="00227BDF" w:rsidRDefault="00227BDF">
            <w:pPr>
              <w:spacing w:line="293" w:lineRule="atLeast"/>
              <w:jc w:val="center"/>
              <w:divId w:val="1735349855"/>
              <w:rPr>
                <w:color w:val="242424"/>
              </w:rPr>
            </w:pPr>
            <w:r>
              <w:rPr>
                <w:color w:val="242424"/>
                <w:bdr w:val="none" w:sz="0" w:space="0" w:color="auto" w:frame="1"/>
              </w:rPr>
              <w:t>Выдача заявителю </w:t>
            </w:r>
            <w:r>
              <w:rPr>
                <w:color w:val="242424"/>
              </w:rPr>
              <w:t>решения о признании садового дома жилым домом и жилого дома садовым домом</w:t>
            </w:r>
          </w:p>
        </w:tc>
      </w:tr>
    </w:tbl>
    <w:p w14:paraId="2FC2C812"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02CC3C19" w14:textId="77777777" w:rsidTr="00227BDF">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E822D7C" w14:textId="77777777" w:rsidR="00227BDF" w:rsidRDefault="00227BDF" w:rsidP="00227BDF">
            <w:pPr>
              <w:spacing w:line="293" w:lineRule="atLeast"/>
              <w:jc w:val="center"/>
              <w:rPr>
                <w:color w:val="242424"/>
              </w:rPr>
            </w:pPr>
            <w:r>
              <w:rPr>
                <w:color w:val="242424"/>
                <w:bdr w:val="none" w:sz="0" w:space="0" w:color="auto" w:frame="1"/>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w:t>
            </w:r>
          </w:p>
          <w:p w14:paraId="4317CACF" w14:textId="77777777" w:rsidR="00227BDF" w:rsidRDefault="00227BDF" w:rsidP="00227BDF">
            <w:pPr>
              <w:spacing w:line="293" w:lineRule="atLeast"/>
              <w:rPr>
                <w:color w:val="242424"/>
              </w:rPr>
            </w:pPr>
            <w:r>
              <w:rPr>
                <w:color w:val="242424"/>
                <w:bdr w:val="none" w:sz="0" w:space="0" w:color="auto" w:frame="1"/>
              </w:rPr>
              <w:t> </w:t>
            </w:r>
          </w:p>
        </w:tc>
      </w:tr>
    </w:tbl>
    <w:p w14:paraId="702A36D6" w14:textId="77777777" w:rsidR="00227BDF" w:rsidRDefault="00227BDF" w:rsidP="00227BDF">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227BDF" w14:paraId="7B7B5FCD" w14:textId="77777777" w:rsidTr="00227BDF">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1E86B2F2" w14:textId="77777777" w:rsidR="00227BDF" w:rsidRDefault="00227BDF" w:rsidP="00227BDF">
            <w:pPr>
              <w:spacing w:line="293" w:lineRule="atLeast"/>
              <w:jc w:val="center"/>
              <w:rPr>
                <w:color w:val="242424"/>
              </w:rPr>
            </w:pPr>
            <w:r>
              <w:rPr>
                <w:color w:val="242424"/>
                <w:bdr w:val="none" w:sz="0" w:space="0" w:color="auto" w:frame="1"/>
              </w:rPr>
              <w:t>Выдача заявителю </w:t>
            </w:r>
            <w:r>
              <w:rPr>
                <w:color w:val="242424"/>
              </w:rPr>
              <w:t>уведомления</w:t>
            </w:r>
            <w:r>
              <w:rPr>
                <w:color w:val="242424"/>
                <w:bdr w:val="none" w:sz="0" w:space="0" w:color="auto" w:frame="1"/>
              </w:rPr>
              <w:t>  </w:t>
            </w:r>
            <w:r>
              <w:rPr>
                <w:color w:val="242424"/>
              </w:rPr>
              <w:t>об отказе в предоставлении муниципальной услуги</w:t>
            </w:r>
          </w:p>
          <w:p w14:paraId="308BBA6B" w14:textId="77777777" w:rsidR="00227BDF" w:rsidRDefault="00227BDF" w:rsidP="00227BDF">
            <w:pPr>
              <w:spacing w:after="150" w:line="293" w:lineRule="atLeast"/>
              <w:rPr>
                <w:color w:val="242424"/>
              </w:rPr>
            </w:pPr>
            <w:r>
              <w:rPr>
                <w:color w:val="242424"/>
              </w:rPr>
              <w:t> </w:t>
            </w:r>
          </w:p>
        </w:tc>
      </w:tr>
    </w:tbl>
    <w:p w14:paraId="47173FDF" w14:textId="77777777" w:rsidR="00227BDF" w:rsidRDefault="00227BDF" w:rsidP="00227BDF">
      <w:pPr>
        <w:shd w:val="clear" w:color="auto" w:fill="FFFFFF"/>
        <w:spacing w:line="238" w:lineRule="atLeast"/>
        <w:rPr>
          <w:rFonts w:ascii="Arial" w:hAnsi="Arial" w:cs="Arial"/>
          <w:color w:val="333333"/>
          <w:sz w:val="20"/>
          <w:szCs w:val="20"/>
        </w:rPr>
      </w:pPr>
      <w:r>
        <w:rPr>
          <w:color w:val="333333"/>
        </w:rPr>
        <w:t> </w:t>
      </w:r>
    </w:p>
    <w:p w14:paraId="61FA265A"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549E2A74"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52CF8339" w14:textId="77777777" w:rsidR="00227BDF" w:rsidRDefault="00227BDF" w:rsidP="00227BDF">
      <w:pPr>
        <w:spacing w:after="150" w:line="238" w:lineRule="atLeast"/>
        <w:rPr>
          <w:rFonts w:ascii="Arial" w:hAnsi="Arial" w:cs="Arial"/>
          <w:color w:val="242424"/>
          <w:sz w:val="20"/>
          <w:szCs w:val="20"/>
        </w:rPr>
      </w:pPr>
      <w:r>
        <w:rPr>
          <w:color w:val="242424"/>
        </w:rPr>
        <w:t> </w:t>
      </w:r>
    </w:p>
    <w:p w14:paraId="7DEA0ECD" w14:textId="77777777" w:rsidR="00227BDF" w:rsidRDefault="00227BDF" w:rsidP="00227BDF">
      <w:pPr>
        <w:spacing w:after="150" w:line="238" w:lineRule="atLeast"/>
        <w:ind w:right="141"/>
        <w:jc w:val="center"/>
        <w:rPr>
          <w:rFonts w:ascii="Arial" w:hAnsi="Arial" w:cs="Arial"/>
          <w:color w:val="242424"/>
          <w:sz w:val="20"/>
          <w:szCs w:val="20"/>
        </w:rPr>
      </w:pPr>
      <w:r>
        <w:rPr>
          <w:color w:val="242424"/>
        </w:rPr>
        <w:t> </w:t>
      </w:r>
    </w:p>
    <w:p w14:paraId="1746BA4C"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0F65B7C6"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4C47E951"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7DCE9FB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7AD220C5"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6A4017FB"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37E4E01C"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62766989"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73BBA50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00B6EBD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048258F9" w14:textId="77777777" w:rsidR="00227BDF" w:rsidRDefault="00227BDF" w:rsidP="00227BDF">
      <w:pPr>
        <w:spacing w:after="150" w:line="238" w:lineRule="atLeast"/>
        <w:ind w:firstLine="709"/>
        <w:jc w:val="center"/>
        <w:rPr>
          <w:rFonts w:ascii="Arial" w:hAnsi="Arial" w:cs="Arial"/>
          <w:color w:val="242424"/>
          <w:sz w:val="20"/>
          <w:szCs w:val="20"/>
        </w:rPr>
      </w:pPr>
      <w:r>
        <w:rPr>
          <w:color w:val="242424"/>
        </w:rPr>
        <w:t> </w:t>
      </w:r>
    </w:p>
    <w:p w14:paraId="179BEEF9" w14:textId="77777777" w:rsidR="00227BDF" w:rsidRDefault="00227BDF" w:rsidP="00227BDF">
      <w:pPr>
        <w:spacing w:after="150" w:line="240" w:lineRule="atLeast"/>
        <w:ind w:right="-2"/>
        <w:jc w:val="both"/>
        <w:rPr>
          <w:rFonts w:ascii="Arial" w:hAnsi="Arial" w:cs="Arial"/>
          <w:color w:val="242424"/>
          <w:sz w:val="20"/>
          <w:szCs w:val="20"/>
        </w:rPr>
      </w:pPr>
      <w:r>
        <w:rPr>
          <w:color w:val="242424"/>
        </w:rPr>
        <w:t> </w:t>
      </w:r>
    </w:p>
    <w:p w14:paraId="542B935E" w14:textId="77777777" w:rsidR="00227BDF" w:rsidRDefault="00227BDF" w:rsidP="00227BDF">
      <w:pPr>
        <w:spacing w:after="150" w:line="238" w:lineRule="atLeast"/>
        <w:rPr>
          <w:rFonts w:ascii="Arial" w:hAnsi="Arial" w:cs="Arial"/>
          <w:color w:val="242424"/>
          <w:sz w:val="20"/>
          <w:szCs w:val="20"/>
        </w:rPr>
      </w:pPr>
      <w:r>
        <w:rPr>
          <w:color w:val="242424"/>
        </w:rPr>
        <w:lastRenderedPageBreak/>
        <w:t> </w:t>
      </w:r>
    </w:p>
    <w:p w14:paraId="26C14D9B" w14:textId="77777777" w:rsidR="00227BDF" w:rsidRDefault="00227BDF" w:rsidP="00227BDF">
      <w:pPr>
        <w:spacing w:after="150" w:line="238" w:lineRule="atLeast"/>
        <w:rPr>
          <w:rFonts w:ascii="Arial" w:hAnsi="Arial" w:cs="Arial"/>
          <w:color w:val="242424"/>
          <w:sz w:val="20"/>
          <w:szCs w:val="20"/>
        </w:rPr>
      </w:pPr>
      <w:r>
        <w:rPr>
          <w:color w:val="242424"/>
        </w:rPr>
        <w:t> </w:t>
      </w:r>
    </w:p>
    <w:p w14:paraId="60CAF1CC" w14:textId="77777777" w:rsidR="00227BDF" w:rsidRDefault="00227BDF" w:rsidP="00227BDF">
      <w:pPr>
        <w:spacing w:after="150" w:line="238" w:lineRule="atLeast"/>
        <w:rPr>
          <w:rFonts w:ascii="Arial" w:hAnsi="Arial" w:cs="Arial"/>
          <w:color w:val="242424"/>
          <w:sz w:val="20"/>
          <w:szCs w:val="20"/>
        </w:rPr>
      </w:pPr>
      <w:r>
        <w:rPr>
          <w:color w:val="242424"/>
        </w:rPr>
        <w:t> </w:t>
      </w:r>
    </w:p>
    <w:p w14:paraId="64AB0BAE" w14:textId="77777777" w:rsidR="00227BDF" w:rsidRDefault="00227BDF" w:rsidP="00227BDF">
      <w:pPr>
        <w:spacing w:after="150" w:line="238" w:lineRule="atLeast"/>
        <w:rPr>
          <w:rFonts w:ascii="Arial" w:hAnsi="Arial" w:cs="Arial"/>
          <w:color w:val="242424"/>
          <w:sz w:val="20"/>
          <w:szCs w:val="20"/>
        </w:rPr>
      </w:pPr>
      <w:r>
        <w:rPr>
          <w:color w:val="242424"/>
        </w:rPr>
        <w:t> </w:t>
      </w:r>
    </w:p>
    <w:p w14:paraId="10EBF39F" w14:textId="77777777" w:rsidR="00227BDF" w:rsidRDefault="00227BDF" w:rsidP="00227BDF">
      <w:pPr>
        <w:spacing w:after="150" w:line="238" w:lineRule="atLeast"/>
        <w:rPr>
          <w:rFonts w:ascii="Arial" w:hAnsi="Arial" w:cs="Arial"/>
          <w:color w:val="242424"/>
          <w:sz w:val="20"/>
          <w:szCs w:val="20"/>
        </w:rPr>
      </w:pPr>
      <w:r>
        <w:rPr>
          <w:color w:val="242424"/>
        </w:rPr>
        <w:t> </w:t>
      </w:r>
    </w:p>
    <w:p w14:paraId="46EDD355" w14:textId="77777777" w:rsidR="00227BDF" w:rsidRDefault="00227BDF" w:rsidP="00227BDF">
      <w:pPr>
        <w:spacing w:after="150" w:line="238" w:lineRule="atLeast"/>
        <w:rPr>
          <w:rFonts w:ascii="Arial" w:hAnsi="Arial" w:cs="Arial"/>
          <w:color w:val="242424"/>
          <w:sz w:val="20"/>
          <w:szCs w:val="20"/>
        </w:rPr>
      </w:pPr>
      <w:r>
        <w:rPr>
          <w:color w:val="242424"/>
        </w:rPr>
        <w:t> </w:t>
      </w:r>
    </w:p>
    <w:p w14:paraId="2CD1430A" w14:textId="77777777" w:rsidR="00227BDF" w:rsidRDefault="00227BDF" w:rsidP="00227BDF">
      <w:pPr>
        <w:spacing w:after="150" w:line="238" w:lineRule="atLeast"/>
        <w:rPr>
          <w:rFonts w:ascii="Arial" w:hAnsi="Arial" w:cs="Arial"/>
          <w:color w:val="242424"/>
          <w:sz w:val="20"/>
          <w:szCs w:val="20"/>
        </w:rPr>
      </w:pPr>
      <w:r>
        <w:rPr>
          <w:color w:val="242424"/>
        </w:rPr>
        <w:t> </w:t>
      </w:r>
    </w:p>
    <w:p w14:paraId="7305A455" w14:textId="77777777" w:rsidR="00227BDF" w:rsidRDefault="00227BDF" w:rsidP="00227BDF">
      <w:pPr>
        <w:spacing w:after="150" w:line="238" w:lineRule="atLeast"/>
        <w:rPr>
          <w:rFonts w:ascii="Arial" w:hAnsi="Arial" w:cs="Arial"/>
          <w:color w:val="242424"/>
          <w:sz w:val="20"/>
          <w:szCs w:val="20"/>
        </w:rPr>
      </w:pPr>
      <w:r>
        <w:rPr>
          <w:color w:val="242424"/>
        </w:rPr>
        <w:t> </w:t>
      </w:r>
    </w:p>
    <w:p w14:paraId="3A7E3895" w14:textId="77777777" w:rsidR="00227BDF" w:rsidRDefault="00227BDF" w:rsidP="00227BDF">
      <w:pPr>
        <w:spacing w:after="150" w:line="238" w:lineRule="atLeast"/>
        <w:rPr>
          <w:rFonts w:ascii="Arial" w:hAnsi="Arial" w:cs="Arial"/>
          <w:color w:val="242424"/>
          <w:sz w:val="20"/>
          <w:szCs w:val="20"/>
        </w:rPr>
      </w:pPr>
      <w:r>
        <w:rPr>
          <w:color w:val="242424"/>
        </w:rPr>
        <w:t> </w:t>
      </w:r>
    </w:p>
    <w:p w14:paraId="174D6E98" w14:textId="77777777" w:rsidR="00227BDF" w:rsidRDefault="00227BDF" w:rsidP="00227BDF">
      <w:pPr>
        <w:spacing w:after="150" w:line="238" w:lineRule="atLeast"/>
        <w:rPr>
          <w:rFonts w:ascii="Arial" w:hAnsi="Arial" w:cs="Arial"/>
          <w:color w:val="242424"/>
          <w:sz w:val="20"/>
          <w:szCs w:val="20"/>
        </w:rPr>
      </w:pPr>
      <w:r>
        <w:rPr>
          <w:color w:val="242424"/>
        </w:rPr>
        <w:t> </w:t>
      </w:r>
    </w:p>
    <w:p w14:paraId="1098751E" w14:textId="77777777" w:rsidR="00227BDF" w:rsidRDefault="00227BDF" w:rsidP="00227BDF">
      <w:pPr>
        <w:spacing w:after="150" w:line="238" w:lineRule="atLeast"/>
        <w:rPr>
          <w:rFonts w:ascii="Arial" w:hAnsi="Arial" w:cs="Arial"/>
          <w:color w:val="242424"/>
          <w:sz w:val="20"/>
          <w:szCs w:val="20"/>
        </w:rPr>
      </w:pPr>
      <w:r>
        <w:rPr>
          <w:color w:val="242424"/>
        </w:rPr>
        <w:t> </w:t>
      </w:r>
    </w:p>
    <w:p w14:paraId="43D1C6B5" w14:textId="77777777" w:rsidR="00227BDF" w:rsidRDefault="00227BDF" w:rsidP="00227BDF">
      <w:pPr>
        <w:spacing w:after="150" w:line="238" w:lineRule="atLeast"/>
        <w:rPr>
          <w:rFonts w:ascii="Arial" w:hAnsi="Arial" w:cs="Arial"/>
          <w:color w:val="242424"/>
          <w:sz w:val="20"/>
          <w:szCs w:val="20"/>
        </w:rPr>
      </w:pPr>
      <w:r>
        <w:rPr>
          <w:color w:val="242424"/>
        </w:rPr>
        <w:t> </w:t>
      </w:r>
    </w:p>
    <w:p w14:paraId="61C0DA2E" w14:textId="77777777" w:rsidR="00227BDF" w:rsidRDefault="00227BDF" w:rsidP="00227BDF">
      <w:pPr>
        <w:spacing w:after="150" w:line="238" w:lineRule="atLeast"/>
        <w:rPr>
          <w:rFonts w:ascii="Arial" w:hAnsi="Arial" w:cs="Arial"/>
          <w:color w:val="242424"/>
          <w:sz w:val="20"/>
          <w:szCs w:val="20"/>
        </w:rPr>
      </w:pPr>
      <w:r>
        <w:rPr>
          <w:color w:val="242424"/>
        </w:rPr>
        <w:t> </w:t>
      </w:r>
    </w:p>
    <w:p w14:paraId="3E7EFB0A" w14:textId="77777777" w:rsidR="00227BDF" w:rsidRDefault="00227BDF" w:rsidP="00227BDF">
      <w:pPr>
        <w:spacing w:after="150" w:line="238" w:lineRule="atLeast"/>
        <w:rPr>
          <w:rFonts w:ascii="Arial" w:hAnsi="Arial" w:cs="Arial"/>
          <w:color w:val="242424"/>
          <w:sz w:val="20"/>
          <w:szCs w:val="20"/>
        </w:rPr>
      </w:pPr>
      <w:r>
        <w:rPr>
          <w:color w:val="242424"/>
        </w:rPr>
        <w:t> </w:t>
      </w:r>
    </w:p>
    <w:p w14:paraId="287190CA" w14:textId="77777777" w:rsidR="00227BDF" w:rsidRDefault="00227BDF" w:rsidP="00227BDF">
      <w:pPr>
        <w:spacing w:after="150" w:line="238" w:lineRule="atLeast"/>
        <w:rPr>
          <w:rFonts w:ascii="Arial" w:hAnsi="Arial" w:cs="Arial"/>
          <w:color w:val="242424"/>
          <w:sz w:val="20"/>
          <w:szCs w:val="20"/>
        </w:rPr>
      </w:pPr>
      <w:r>
        <w:rPr>
          <w:color w:val="242424"/>
        </w:rPr>
        <w:t> </w:t>
      </w:r>
    </w:p>
    <w:p w14:paraId="27CC6D47" w14:textId="77777777" w:rsidR="00227BDF" w:rsidRDefault="00227BDF" w:rsidP="00227BDF">
      <w:pPr>
        <w:spacing w:after="150" w:line="238" w:lineRule="atLeast"/>
        <w:rPr>
          <w:rFonts w:ascii="Arial" w:hAnsi="Arial" w:cs="Arial"/>
          <w:color w:val="242424"/>
          <w:sz w:val="20"/>
          <w:szCs w:val="20"/>
        </w:rPr>
      </w:pPr>
      <w:r>
        <w:rPr>
          <w:color w:val="242424"/>
        </w:rPr>
        <w:t> </w:t>
      </w:r>
    </w:p>
    <w:p w14:paraId="6888F2BD" w14:textId="77777777" w:rsidR="00227BDF" w:rsidRDefault="00227BDF" w:rsidP="00227BDF">
      <w:pPr>
        <w:spacing w:after="150" w:line="238" w:lineRule="atLeast"/>
        <w:rPr>
          <w:rFonts w:ascii="Arial" w:hAnsi="Arial" w:cs="Arial"/>
          <w:color w:val="242424"/>
          <w:sz w:val="20"/>
          <w:szCs w:val="20"/>
        </w:rPr>
      </w:pPr>
      <w:r>
        <w:rPr>
          <w:color w:val="242424"/>
        </w:rPr>
        <w:t> </w:t>
      </w:r>
    </w:p>
    <w:p w14:paraId="68D53478" w14:textId="77777777" w:rsidR="00227BDF" w:rsidRDefault="00227BDF" w:rsidP="00227BDF">
      <w:pPr>
        <w:spacing w:after="150" w:line="238" w:lineRule="atLeast"/>
        <w:rPr>
          <w:rFonts w:ascii="Arial" w:hAnsi="Arial" w:cs="Arial"/>
          <w:color w:val="242424"/>
          <w:sz w:val="20"/>
          <w:szCs w:val="20"/>
        </w:rPr>
      </w:pPr>
      <w:r>
        <w:rPr>
          <w:color w:val="242424"/>
        </w:rPr>
        <w:t> </w:t>
      </w:r>
    </w:p>
    <w:p w14:paraId="564ACA71" w14:textId="77777777" w:rsidR="00227BDF" w:rsidRDefault="00227BDF" w:rsidP="00227BDF">
      <w:pPr>
        <w:shd w:val="clear" w:color="auto" w:fill="FFFFFF"/>
        <w:spacing w:line="238" w:lineRule="atLeast"/>
        <w:rPr>
          <w:rFonts w:ascii="Arial" w:hAnsi="Arial" w:cs="Arial"/>
          <w:color w:val="333333"/>
          <w:sz w:val="20"/>
          <w:szCs w:val="20"/>
        </w:rPr>
      </w:pPr>
      <w:r>
        <w:rPr>
          <w:color w:val="333333"/>
        </w:rPr>
        <w:br w:type="textWrapping" w:clear="all"/>
      </w:r>
    </w:p>
    <w:p w14:paraId="0E452BA4" w14:textId="77777777" w:rsidR="00227BDF" w:rsidRDefault="00227BDF" w:rsidP="00227BDF">
      <w:pPr>
        <w:spacing w:line="238" w:lineRule="atLeast"/>
        <w:rPr>
          <w:rFonts w:ascii="Arial" w:hAnsi="Arial" w:cs="Arial"/>
          <w:color w:val="242424"/>
          <w:sz w:val="20"/>
          <w:szCs w:val="20"/>
        </w:rPr>
      </w:pPr>
      <w:r>
        <w:rPr>
          <w:color w:val="242424"/>
          <w:bdr w:val="none" w:sz="0" w:space="0" w:color="auto" w:frame="1"/>
        </w:rPr>
        <w:t>                                                </w:t>
      </w:r>
    </w:p>
    <w:p w14:paraId="0EA7FD36" w14:textId="77777777" w:rsidR="00227BDF" w:rsidRDefault="00227BDF" w:rsidP="00227BDF">
      <w:pPr>
        <w:spacing w:after="150" w:line="238" w:lineRule="atLeast"/>
        <w:rPr>
          <w:rFonts w:ascii="Arial" w:hAnsi="Arial" w:cs="Arial"/>
          <w:color w:val="242424"/>
          <w:sz w:val="20"/>
          <w:szCs w:val="20"/>
        </w:rPr>
      </w:pPr>
      <w:r>
        <w:rPr>
          <w:color w:val="242424"/>
        </w:rPr>
        <w:t> </w:t>
      </w:r>
    </w:p>
    <w:p w14:paraId="5DA9B0CB" w14:textId="77777777" w:rsidR="00227BDF" w:rsidRDefault="00227BDF" w:rsidP="00227BDF">
      <w:pPr>
        <w:spacing w:after="150" w:line="238" w:lineRule="atLeast"/>
        <w:rPr>
          <w:rFonts w:ascii="Arial" w:hAnsi="Arial" w:cs="Arial"/>
          <w:color w:val="242424"/>
          <w:sz w:val="20"/>
          <w:szCs w:val="20"/>
        </w:rPr>
      </w:pPr>
      <w:r>
        <w:rPr>
          <w:color w:val="242424"/>
        </w:rPr>
        <w:t> </w:t>
      </w:r>
    </w:p>
    <w:p w14:paraId="51F05415"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r>
        <w:rPr>
          <w:color w:val="242424"/>
        </w:rPr>
        <w:t>Приложение 2</w:t>
      </w:r>
    </w:p>
    <w:p w14:paraId="0BD67888"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к Административному регламенту</w:t>
      </w:r>
    </w:p>
    <w:p w14:paraId="3DDAB726"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предоставления муниципальной</w:t>
      </w:r>
    </w:p>
    <w:p w14:paraId="0AB0FA0F" w14:textId="77777777" w:rsidR="00227BDF" w:rsidRDefault="00227BDF" w:rsidP="00227BDF">
      <w:pPr>
        <w:spacing w:line="240" w:lineRule="atLeast"/>
        <w:ind w:left="4820"/>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 постановлением</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 Лермонтова</w:t>
      </w:r>
    </w:p>
    <w:p w14:paraId="4275CF57" w14:textId="77777777" w:rsidR="00227BDF" w:rsidRDefault="00227BDF" w:rsidP="00227BDF">
      <w:pPr>
        <w:spacing w:after="150" w:line="240" w:lineRule="atLeast"/>
        <w:ind w:left="4820"/>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3CA017CB"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p>
    <w:p w14:paraId="64BDA2C2" w14:textId="77777777" w:rsidR="00227BDF" w:rsidRDefault="00227BDF" w:rsidP="00227BDF">
      <w:pPr>
        <w:spacing w:line="238" w:lineRule="atLeast"/>
        <w:rPr>
          <w:rFonts w:ascii="Arial" w:hAnsi="Arial" w:cs="Arial"/>
          <w:color w:val="242424"/>
          <w:sz w:val="20"/>
          <w:szCs w:val="20"/>
        </w:rPr>
      </w:pPr>
      <w:r>
        <w:rPr>
          <w:color w:val="242424"/>
          <w:bdr w:val="none" w:sz="0" w:space="0" w:color="auto" w:frame="1"/>
        </w:rPr>
        <w:t>                                                                          </w:t>
      </w:r>
      <w:r>
        <w:rPr>
          <w:color w:val="242424"/>
        </w:rPr>
        <w:t>Главе города Лермонтова</w:t>
      </w:r>
    </w:p>
    <w:p w14:paraId="5A19C86A" w14:textId="77777777" w:rsidR="00227BDF" w:rsidRDefault="00227BDF" w:rsidP="00227BDF">
      <w:pPr>
        <w:spacing w:line="238" w:lineRule="atLeast"/>
        <w:ind w:left="5580"/>
        <w:rPr>
          <w:rFonts w:ascii="Arial" w:hAnsi="Arial" w:cs="Arial"/>
          <w:color w:val="242424"/>
          <w:sz w:val="20"/>
          <w:szCs w:val="20"/>
        </w:rPr>
      </w:pPr>
      <w:r>
        <w:rPr>
          <w:color w:val="242424"/>
        </w:rPr>
        <w:t>от </w:t>
      </w:r>
      <w:r>
        <w:rPr>
          <w:color w:val="242424"/>
          <w:u w:val="single"/>
          <w:bdr w:val="none" w:sz="0" w:space="0" w:color="auto" w:frame="1"/>
        </w:rPr>
        <w:t>                                           </w:t>
      </w:r>
    </w:p>
    <w:p w14:paraId="2A2A5F7A" w14:textId="77777777" w:rsidR="00227BDF" w:rsidRDefault="00227BDF" w:rsidP="00227BDF">
      <w:pPr>
        <w:spacing w:line="238" w:lineRule="atLeast"/>
        <w:ind w:left="5580"/>
        <w:rPr>
          <w:rFonts w:ascii="Arial" w:hAnsi="Arial" w:cs="Arial"/>
          <w:color w:val="242424"/>
          <w:sz w:val="20"/>
          <w:szCs w:val="20"/>
        </w:rPr>
      </w:pPr>
      <w:r>
        <w:rPr>
          <w:color w:val="242424"/>
          <w:u w:val="single"/>
          <w:bdr w:val="none" w:sz="0" w:space="0" w:color="auto" w:frame="1"/>
        </w:rPr>
        <w:t>                                               </w:t>
      </w:r>
    </w:p>
    <w:p w14:paraId="369DA469" w14:textId="77777777" w:rsidR="00227BDF" w:rsidRDefault="00227BDF" w:rsidP="00227BDF">
      <w:pPr>
        <w:spacing w:line="238" w:lineRule="atLeast"/>
        <w:ind w:left="5580"/>
        <w:rPr>
          <w:rFonts w:ascii="Arial" w:hAnsi="Arial" w:cs="Arial"/>
          <w:color w:val="242424"/>
          <w:sz w:val="20"/>
          <w:szCs w:val="20"/>
        </w:rPr>
      </w:pPr>
      <w:r>
        <w:rPr>
          <w:color w:val="242424"/>
          <w:u w:val="single"/>
          <w:bdr w:val="none" w:sz="0" w:space="0" w:color="auto" w:frame="1"/>
        </w:rPr>
        <w:t>                                               </w:t>
      </w:r>
    </w:p>
    <w:p w14:paraId="58B928DC" w14:textId="77777777" w:rsidR="00227BDF" w:rsidRDefault="00227BDF" w:rsidP="00227BDF">
      <w:pPr>
        <w:spacing w:line="238" w:lineRule="atLeast"/>
        <w:ind w:left="5580"/>
        <w:rPr>
          <w:rFonts w:ascii="Arial" w:hAnsi="Arial" w:cs="Arial"/>
          <w:color w:val="242424"/>
          <w:sz w:val="20"/>
          <w:szCs w:val="20"/>
        </w:rPr>
      </w:pPr>
      <w:r>
        <w:rPr>
          <w:color w:val="242424"/>
        </w:rPr>
        <w:t>зарегистрированного(ной)</w:t>
      </w:r>
      <w:r>
        <w:rPr>
          <w:color w:val="242424"/>
          <w:bdr w:val="none" w:sz="0" w:space="0" w:color="auto" w:frame="1"/>
        </w:rPr>
        <w:t>  </w:t>
      </w:r>
      <w:r>
        <w:rPr>
          <w:color w:val="242424"/>
        </w:rPr>
        <w:t>по адресу:</w:t>
      </w:r>
    </w:p>
    <w:p w14:paraId="52615C28" w14:textId="77777777" w:rsidR="00227BDF" w:rsidRDefault="00227BDF" w:rsidP="00227BDF">
      <w:pPr>
        <w:spacing w:line="238" w:lineRule="atLeast"/>
        <w:ind w:left="5580"/>
        <w:rPr>
          <w:rFonts w:ascii="Arial" w:hAnsi="Arial" w:cs="Arial"/>
          <w:color w:val="242424"/>
          <w:sz w:val="20"/>
          <w:szCs w:val="20"/>
        </w:rPr>
      </w:pPr>
      <w:r>
        <w:rPr>
          <w:color w:val="242424"/>
          <w:u w:val="single"/>
          <w:bdr w:val="none" w:sz="0" w:space="0" w:color="auto" w:frame="1"/>
        </w:rPr>
        <w:t>                                                                                                                                                </w:t>
      </w:r>
    </w:p>
    <w:p w14:paraId="7C195B5F" w14:textId="77777777" w:rsidR="00227BDF" w:rsidRDefault="00227BDF" w:rsidP="00227BDF">
      <w:pPr>
        <w:spacing w:line="238" w:lineRule="atLeast"/>
        <w:ind w:left="5580"/>
        <w:rPr>
          <w:rFonts w:ascii="Arial" w:hAnsi="Arial" w:cs="Arial"/>
          <w:color w:val="242424"/>
          <w:sz w:val="20"/>
          <w:szCs w:val="20"/>
        </w:rPr>
      </w:pPr>
      <w:r>
        <w:rPr>
          <w:color w:val="242424"/>
        </w:rPr>
        <w:t>тел.: </w:t>
      </w:r>
      <w:r>
        <w:rPr>
          <w:color w:val="242424"/>
          <w:u w:val="single"/>
          <w:bdr w:val="none" w:sz="0" w:space="0" w:color="auto" w:frame="1"/>
        </w:rPr>
        <w:t>                                       </w:t>
      </w:r>
    </w:p>
    <w:p w14:paraId="73D33A7A" w14:textId="77777777" w:rsidR="00227BDF" w:rsidRDefault="00227BDF" w:rsidP="00227BDF">
      <w:pPr>
        <w:spacing w:after="150" w:line="238" w:lineRule="atLeast"/>
        <w:jc w:val="center"/>
        <w:rPr>
          <w:rFonts w:ascii="Arial" w:hAnsi="Arial" w:cs="Arial"/>
          <w:color w:val="242424"/>
          <w:sz w:val="20"/>
          <w:szCs w:val="20"/>
        </w:rPr>
      </w:pPr>
      <w:r>
        <w:rPr>
          <w:color w:val="242424"/>
        </w:rPr>
        <w:lastRenderedPageBreak/>
        <w:t> </w:t>
      </w:r>
    </w:p>
    <w:p w14:paraId="09775AFA" w14:textId="77777777" w:rsidR="00227BDF" w:rsidRDefault="00227BDF" w:rsidP="00227BDF">
      <w:pPr>
        <w:spacing w:after="150" w:line="238" w:lineRule="atLeast"/>
        <w:jc w:val="center"/>
        <w:rPr>
          <w:rFonts w:ascii="Arial" w:hAnsi="Arial" w:cs="Arial"/>
          <w:color w:val="242424"/>
          <w:sz w:val="20"/>
          <w:szCs w:val="20"/>
        </w:rPr>
      </w:pPr>
      <w:r>
        <w:rPr>
          <w:color w:val="242424"/>
        </w:rPr>
        <w:t>Заявление</w:t>
      </w:r>
    </w:p>
    <w:p w14:paraId="42E9D7A7" w14:textId="77777777" w:rsidR="00227BDF" w:rsidRDefault="00227BDF" w:rsidP="00227BDF">
      <w:pPr>
        <w:spacing w:line="293" w:lineRule="atLeast"/>
        <w:ind w:firstLine="708"/>
        <w:jc w:val="both"/>
        <w:rPr>
          <w:rFonts w:ascii="Arial" w:hAnsi="Arial" w:cs="Arial"/>
          <w:color w:val="242424"/>
          <w:sz w:val="20"/>
          <w:szCs w:val="20"/>
        </w:rPr>
      </w:pPr>
      <w:r>
        <w:rPr>
          <w:color w:val="242424"/>
          <w:bdr w:val="none" w:sz="0" w:space="0" w:color="auto" w:frame="1"/>
        </w:rPr>
        <w:t> </w:t>
      </w:r>
    </w:p>
    <w:p w14:paraId="2002E94D" w14:textId="77777777" w:rsidR="00227BDF" w:rsidRDefault="00227BDF" w:rsidP="00227BDF">
      <w:pPr>
        <w:spacing w:line="238" w:lineRule="atLeast"/>
        <w:ind w:right="283" w:firstLine="708"/>
        <w:jc w:val="both"/>
        <w:rPr>
          <w:rFonts w:ascii="Arial" w:hAnsi="Arial" w:cs="Arial"/>
          <w:color w:val="242424"/>
          <w:sz w:val="20"/>
          <w:szCs w:val="20"/>
        </w:rPr>
      </w:pPr>
      <w:r>
        <w:rPr>
          <w:color w:val="242424"/>
        </w:rPr>
        <w:t>Прошу признать садовый дом (жилой дом) с кадастровым номером ___________________, расположенный на земельном участке с кадастровым номером______________________, местоположение которого: __________________________________________________________________________________________________________________________________,</w:t>
      </w:r>
      <w:r>
        <w:rPr>
          <w:color w:val="242424"/>
          <w:bdr w:val="none" w:sz="0" w:space="0" w:color="auto" w:frame="1"/>
        </w:rPr>
        <w:t>  </w:t>
      </w:r>
      <w:r>
        <w:rPr>
          <w:color w:val="242424"/>
        </w:rPr>
        <w:t>жилым домом (садовым домом).</w:t>
      </w:r>
    </w:p>
    <w:p w14:paraId="2ABCFB54"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2F027C84" w14:textId="77777777" w:rsidR="00227BDF" w:rsidRDefault="00227BDF" w:rsidP="00227BDF">
      <w:pPr>
        <w:spacing w:line="238" w:lineRule="atLeast"/>
        <w:jc w:val="both"/>
        <w:rPr>
          <w:rFonts w:ascii="Arial" w:hAnsi="Arial" w:cs="Arial"/>
          <w:color w:val="242424"/>
          <w:sz w:val="20"/>
          <w:szCs w:val="20"/>
        </w:rPr>
      </w:pPr>
      <w:r>
        <w:rPr>
          <w:color w:val="242424"/>
          <w:u w:val="single"/>
          <w:bdr w:val="none" w:sz="0" w:space="0" w:color="auto" w:frame="1"/>
        </w:rPr>
        <w:t>                            </w:t>
      </w:r>
      <w:r>
        <w:rPr>
          <w:color w:val="242424"/>
          <w:bdr w:val="none" w:sz="0" w:space="0" w:color="auto" w:frame="1"/>
        </w:rPr>
        <w:t>                                                                  </w:t>
      </w:r>
      <w:r>
        <w:rPr>
          <w:color w:val="242424"/>
          <w:u w:val="single"/>
          <w:bdr w:val="none" w:sz="0" w:space="0" w:color="auto" w:frame="1"/>
        </w:rPr>
        <w:t>                           </w:t>
      </w:r>
    </w:p>
    <w:p w14:paraId="0D6F93DF" w14:textId="77777777" w:rsidR="00227BDF" w:rsidRDefault="00227BDF" w:rsidP="00227BDF">
      <w:pPr>
        <w:spacing w:line="240" w:lineRule="atLeast"/>
        <w:jc w:val="both"/>
        <w:rPr>
          <w:rFonts w:ascii="Arial" w:hAnsi="Arial" w:cs="Arial"/>
          <w:color w:val="242424"/>
          <w:sz w:val="20"/>
          <w:szCs w:val="20"/>
        </w:rPr>
      </w:pPr>
      <w:r>
        <w:rPr>
          <w:color w:val="242424"/>
          <w:bdr w:val="none" w:sz="0" w:space="0" w:color="auto" w:frame="1"/>
        </w:rPr>
        <w:t>           </w:t>
      </w:r>
      <w:r>
        <w:rPr>
          <w:color w:val="242424"/>
        </w:rPr>
        <w:t>(дата)</w:t>
      </w:r>
      <w:r>
        <w:rPr>
          <w:color w:val="242424"/>
          <w:bdr w:val="none" w:sz="0" w:space="0" w:color="auto" w:frame="1"/>
        </w:rPr>
        <w:t>                                                                                                            </w:t>
      </w:r>
      <w:r>
        <w:rPr>
          <w:color w:val="242424"/>
        </w:rPr>
        <w:t>(подпись)</w:t>
      </w:r>
    </w:p>
    <w:p w14:paraId="0C88832B"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6C1CC217"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264ED269"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38EAC8E8" w14:textId="77777777" w:rsidR="00227BDF" w:rsidRDefault="00227BDF" w:rsidP="00227BDF">
      <w:pPr>
        <w:spacing w:after="150" w:line="238" w:lineRule="atLeast"/>
        <w:jc w:val="both"/>
        <w:rPr>
          <w:rFonts w:ascii="Arial" w:hAnsi="Arial" w:cs="Arial"/>
          <w:color w:val="242424"/>
          <w:sz w:val="20"/>
          <w:szCs w:val="20"/>
        </w:rPr>
      </w:pPr>
      <w:r>
        <w:rPr>
          <w:color w:val="242424"/>
        </w:rPr>
        <w:t>Приложения:</w:t>
      </w:r>
    </w:p>
    <w:p w14:paraId="222A400E" w14:textId="77777777" w:rsidR="00227BDF" w:rsidRDefault="00227BDF" w:rsidP="00227BDF">
      <w:pPr>
        <w:spacing w:line="238" w:lineRule="atLeast"/>
        <w:jc w:val="both"/>
        <w:rPr>
          <w:rFonts w:ascii="Arial" w:hAnsi="Arial" w:cs="Arial"/>
          <w:color w:val="242424"/>
          <w:sz w:val="20"/>
          <w:szCs w:val="20"/>
        </w:rPr>
      </w:pPr>
      <w:r>
        <w:rPr>
          <w:color w:val="242424"/>
          <w:u w:val="single"/>
        </w:rPr>
        <w:t>1.</w:t>
      </w:r>
      <w:r>
        <w:rPr>
          <w:color w:val="242424"/>
          <w:u w:val="single"/>
          <w:bdr w:val="none" w:sz="0" w:space="0" w:color="auto" w:frame="1"/>
        </w:rPr>
        <w:t>                                                                                                                                                      </w:t>
      </w:r>
    </w:p>
    <w:p w14:paraId="49E80F69" w14:textId="77777777" w:rsidR="00227BDF" w:rsidRDefault="00227BDF" w:rsidP="00227BDF">
      <w:pPr>
        <w:spacing w:line="238" w:lineRule="atLeast"/>
        <w:jc w:val="both"/>
        <w:rPr>
          <w:rFonts w:ascii="Arial" w:hAnsi="Arial" w:cs="Arial"/>
          <w:color w:val="242424"/>
          <w:sz w:val="20"/>
          <w:szCs w:val="20"/>
        </w:rPr>
      </w:pPr>
      <w:r>
        <w:rPr>
          <w:color w:val="242424"/>
          <w:u w:val="single"/>
        </w:rPr>
        <w:t>2.</w:t>
      </w:r>
      <w:r>
        <w:rPr>
          <w:color w:val="242424"/>
          <w:u w:val="single"/>
          <w:bdr w:val="none" w:sz="0" w:space="0" w:color="auto" w:frame="1"/>
        </w:rPr>
        <w:t>                                                                                                                                                      </w:t>
      </w:r>
    </w:p>
    <w:p w14:paraId="66A3FD11" w14:textId="77777777" w:rsidR="00227BDF" w:rsidRDefault="00227BDF" w:rsidP="00227BDF">
      <w:pPr>
        <w:spacing w:line="238" w:lineRule="atLeast"/>
        <w:jc w:val="both"/>
        <w:rPr>
          <w:rFonts w:ascii="Arial" w:hAnsi="Arial" w:cs="Arial"/>
          <w:color w:val="242424"/>
          <w:sz w:val="20"/>
          <w:szCs w:val="20"/>
        </w:rPr>
      </w:pPr>
      <w:r>
        <w:rPr>
          <w:color w:val="242424"/>
          <w:u w:val="single"/>
        </w:rPr>
        <w:t>3.</w:t>
      </w:r>
      <w:r>
        <w:rPr>
          <w:color w:val="242424"/>
          <w:u w:val="single"/>
          <w:bdr w:val="none" w:sz="0" w:space="0" w:color="auto" w:frame="1"/>
        </w:rPr>
        <w:t>                                                                                                                                                      </w:t>
      </w:r>
    </w:p>
    <w:p w14:paraId="3C3071C8" w14:textId="77777777" w:rsidR="00227BDF" w:rsidRDefault="00227BDF" w:rsidP="00227BDF">
      <w:pPr>
        <w:spacing w:line="238" w:lineRule="atLeast"/>
        <w:jc w:val="both"/>
        <w:rPr>
          <w:rFonts w:ascii="Arial" w:hAnsi="Arial" w:cs="Arial"/>
          <w:color w:val="242424"/>
          <w:sz w:val="20"/>
          <w:szCs w:val="20"/>
        </w:rPr>
      </w:pPr>
      <w:r>
        <w:rPr>
          <w:color w:val="242424"/>
          <w:u w:val="single"/>
        </w:rPr>
        <w:t>4.</w:t>
      </w:r>
      <w:r>
        <w:rPr>
          <w:color w:val="242424"/>
          <w:u w:val="single"/>
          <w:bdr w:val="none" w:sz="0" w:space="0" w:color="auto" w:frame="1"/>
        </w:rPr>
        <w:t>                                                                                                                                                      </w:t>
      </w:r>
    </w:p>
    <w:p w14:paraId="2989E21F" w14:textId="77777777" w:rsidR="00227BDF" w:rsidRDefault="00227BDF" w:rsidP="00227BDF">
      <w:pPr>
        <w:spacing w:line="238" w:lineRule="atLeast"/>
        <w:jc w:val="both"/>
        <w:rPr>
          <w:rFonts w:ascii="Arial" w:hAnsi="Arial" w:cs="Arial"/>
          <w:color w:val="242424"/>
          <w:sz w:val="20"/>
          <w:szCs w:val="20"/>
        </w:rPr>
      </w:pPr>
      <w:r>
        <w:rPr>
          <w:color w:val="242424"/>
          <w:u w:val="single"/>
        </w:rPr>
        <w:t>5.</w:t>
      </w:r>
      <w:r>
        <w:rPr>
          <w:color w:val="242424"/>
          <w:u w:val="single"/>
          <w:bdr w:val="none" w:sz="0" w:space="0" w:color="auto" w:frame="1"/>
        </w:rPr>
        <w:t>                                                                                                                                                      </w:t>
      </w:r>
    </w:p>
    <w:p w14:paraId="29B47849" w14:textId="77777777" w:rsidR="00227BDF" w:rsidRDefault="00227BDF" w:rsidP="00227BDF">
      <w:pPr>
        <w:spacing w:line="238" w:lineRule="atLeast"/>
        <w:jc w:val="both"/>
        <w:rPr>
          <w:rFonts w:ascii="Arial" w:hAnsi="Arial" w:cs="Arial"/>
          <w:color w:val="242424"/>
          <w:sz w:val="20"/>
          <w:szCs w:val="20"/>
        </w:rPr>
      </w:pPr>
      <w:r>
        <w:rPr>
          <w:color w:val="242424"/>
          <w:u w:val="single"/>
        </w:rPr>
        <w:t>6.</w:t>
      </w:r>
      <w:r>
        <w:rPr>
          <w:color w:val="242424"/>
          <w:u w:val="single"/>
          <w:bdr w:val="none" w:sz="0" w:space="0" w:color="auto" w:frame="1"/>
        </w:rPr>
        <w:t>                                                                                                                                                      </w:t>
      </w:r>
    </w:p>
    <w:p w14:paraId="0B7744C4" w14:textId="77777777" w:rsidR="00227BDF" w:rsidRDefault="00227BDF" w:rsidP="00227BDF">
      <w:pPr>
        <w:spacing w:line="238" w:lineRule="atLeast"/>
        <w:jc w:val="both"/>
        <w:rPr>
          <w:rFonts w:ascii="Arial" w:hAnsi="Arial" w:cs="Arial"/>
          <w:color w:val="242424"/>
          <w:sz w:val="20"/>
          <w:szCs w:val="20"/>
        </w:rPr>
      </w:pPr>
      <w:r>
        <w:rPr>
          <w:color w:val="242424"/>
          <w:u w:val="single"/>
        </w:rPr>
        <w:t>7.</w:t>
      </w:r>
      <w:r>
        <w:rPr>
          <w:color w:val="242424"/>
          <w:u w:val="single"/>
          <w:bdr w:val="none" w:sz="0" w:space="0" w:color="auto" w:frame="1"/>
        </w:rPr>
        <w:t>                                                                                                                                                      </w:t>
      </w:r>
    </w:p>
    <w:p w14:paraId="7995C82D" w14:textId="77777777" w:rsidR="00227BDF" w:rsidRDefault="00227BDF" w:rsidP="00227BDF">
      <w:pPr>
        <w:spacing w:line="238" w:lineRule="atLeast"/>
        <w:jc w:val="both"/>
        <w:rPr>
          <w:rFonts w:ascii="Arial" w:hAnsi="Arial" w:cs="Arial"/>
          <w:color w:val="242424"/>
          <w:sz w:val="20"/>
          <w:szCs w:val="20"/>
        </w:rPr>
      </w:pPr>
      <w:r>
        <w:rPr>
          <w:color w:val="242424"/>
          <w:u w:val="single"/>
        </w:rPr>
        <w:t>8.</w:t>
      </w:r>
      <w:r>
        <w:rPr>
          <w:color w:val="242424"/>
          <w:u w:val="single"/>
          <w:bdr w:val="none" w:sz="0" w:space="0" w:color="auto" w:frame="1"/>
        </w:rPr>
        <w:t>                                                                                                                                                      </w:t>
      </w:r>
    </w:p>
    <w:p w14:paraId="022D504D" w14:textId="77777777" w:rsidR="00227BDF" w:rsidRDefault="00227BDF" w:rsidP="00227BDF">
      <w:pPr>
        <w:spacing w:after="150" w:line="238" w:lineRule="atLeast"/>
        <w:rPr>
          <w:rFonts w:ascii="Arial" w:hAnsi="Arial" w:cs="Arial"/>
          <w:color w:val="242424"/>
          <w:sz w:val="20"/>
          <w:szCs w:val="20"/>
        </w:rPr>
      </w:pPr>
      <w:r>
        <w:rPr>
          <w:color w:val="242424"/>
        </w:rPr>
        <w:t> </w:t>
      </w:r>
    </w:p>
    <w:p w14:paraId="1F6E4775" w14:textId="77777777" w:rsidR="00227BDF" w:rsidRDefault="00227BDF" w:rsidP="00227BDF">
      <w:pPr>
        <w:spacing w:after="150" w:line="238" w:lineRule="atLeast"/>
        <w:rPr>
          <w:rFonts w:ascii="Arial" w:hAnsi="Arial" w:cs="Arial"/>
          <w:color w:val="242424"/>
          <w:sz w:val="20"/>
          <w:szCs w:val="20"/>
        </w:rPr>
      </w:pPr>
      <w:r>
        <w:rPr>
          <w:color w:val="242424"/>
        </w:rPr>
        <w:t> </w:t>
      </w:r>
    </w:p>
    <w:p w14:paraId="64B810CC" w14:textId="77777777" w:rsidR="00227BDF" w:rsidRDefault="00227BDF" w:rsidP="00227BDF">
      <w:pPr>
        <w:spacing w:after="150" w:line="238" w:lineRule="atLeast"/>
        <w:rPr>
          <w:rFonts w:ascii="Arial" w:hAnsi="Arial" w:cs="Arial"/>
          <w:color w:val="242424"/>
          <w:sz w:val="20"/>
          <w:szCs w:val="20"/>
        </w:rPr>
      </w:pPr>
      <w:r>
        <w:rPr>
          <w:color w:val="242424"/>
        </w:rPr>
        <w:t> </w:t>
      </w:r>
    </w:p>
    <w:p w14:paraId="046942EC" w14:textId="77777777" w:rsidR="00227BDF" w:rsidRDefault="00227BDF" w:rsidP="00227BDF">
      <w:pPr>
        <w:spacing w:after="150" w:line="238" w:lineRule="atLeast"/>
        <w:rPr>
          <w:rFonts w:ascii="Arial" w:hAnsi="Arial" w:cs="Arial"/>
          <w:color w:val="242424"/>
          <w:sz w:val="20"/>
          <w:szCs w:val="20"/>
        </w:rPr>
      </w:pPr>
      <w:r>
        <w:rPr>
          <w:color w:val="242424"/>
        </w:rPr>
        <w:t> </w:t>
      </w:r>
    </w:p>
    <w:p w14:paraId="5538FEEC" w14:textId="77777777" w:rsidR="00227BDF" w:rsidRDefault="00227BDF" w:rsidP="00227BDF">
      <w:pPr>
        <w:spacing w:after="150" w:line="238" w:lineRule="atLeast"/>
        <w:rPr>
          <w:rFonts w:ascii="Arial" w:hAnsi="Arial" w:cs="Arial"/>
          <w:color w:val="242424"/>
          <w:sz w:val="20"/>
          <w:szCs w:val="20"/>
        </w:rPr>
      </w:pPr>
      <w:r>
        <w:rPr>
          <w:color w:val="242424"/>
        </w:rPr>
        <w:t> </w:t>
      </w:r>
    </w:p>
    <w:p w14:paraId="06987D81" w14:textId="77777777" w:rsidR="00227BDF" w:rsidRDefault="00227BDF" w:rsidP="00227BDF">
      <w:pPr>
        <w:spacing w:after="150" w:line="238" w:lineRule="atLeast"/>
        <w:rPr>
          <w:rFonts w:ascii="Arial" w:hAnsi="Arial" w:cs="Arial"/>
          <w:color w:val="242424"/>
          <w:sz w:val="20"/>
          <w:szCs w:val="20"/>
        </w:rPr>
      </w:pPr>
      <w:r>
        <w:rPr>
          <w:color w:val="242424"/>
        </w:rPr>
        <w:t> </w:t>
      </w:r>
    </w:p>
    <w:p w14:paraId="23136235" w14:textId="77777777" w:rsidR="00227BDF" w:rsidRDefault="00227BDF" w:rsidP="00227BDF">
      <w:pPr>
        <w:spacing w:after="150" w:line="238" w:lineRule="atLeast"/>
        <w:rPr>
          <w:rFonts w:ascii="Arial" w:hAnsi="Arial" w:cs="Arial"/>
          <w:color w:val="242424"/>
          <w:sz w:val="20"/>
          <w:szCs w:val="20"/>
        </w:rPr>
      </w:pPr>
      <w:r>
        <w:rPr>
          <w:color w:val="242424"/>
        </w:rPr>
        <w:t> </w:t>
      </w:r>
    </w:p>
    <w:p w14:paraId="39AB4267" w14:textId="77777777" w:rsidR="00227BDF" w:rsidRDefault="00227BDF" w:rsidP="00227BDF">
      <w:pPr>
        <w:spacing w:after="150" w:line="238" w:lineRule="atLeast"/>
        <w:rPr>
          <w:rFonts w:ascii="Arial" w:hAnsi="Arial" w:cs="Arial"/>
          <w:color w:val="242424"/>
          <w:sz w:val="20"/>
          <w:szCs w:val="20"/>
        </w:rPr>
      </w:pPr>
      <w:r>
        <w:rPr>
          <w:color w:val="242424"/>
        </w:rPr>
        <w:t> </w:t>
      </w:r>
    </w:p>
    <w:p w14:paraId="7A1F3744"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r>
        <w:rPr>
          <w:color w:val="242424"/>
        </w:rPr>
        <w:t>Приложение 3</w:t>
      </w:r>
    </w:p>
    <w:p w14:paraId="1A982158"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r>
        <w:rPr>
          <w:color w:val="242424"/>
        </w:rPr>
        <w:t>к Административному регламенту</w:t>
      </w:r>
    </w:p>
    <w:p w14:paraId="5943E756"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предоставления муниципальной</w:t>
      </w:r>
    </w:p>
    <w:p w14:paraId="1D0EBB31" w14:textId="77777777" w:rsidR="00227BDF" w:rsidRDefault="00227BDF" w:rsidP="00227BDF">
      <w:pPr>
        <w:spacing w:after="150" w:line="240" w:lineRule="atLeast"/>
        <w:ind w:left="4820"/>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w:t>
      </w:r>
    </w:p>
    <w:p w14:paraId="592FFE52" w14:textId="77777777" w:rsidR="00227BDF" w:rsidRDefault="00227BDF" w:rsidP="00227BDF">
      <w:pPr>
        <w:spacing w:line="240" w:lineRule="atLeast"/>
        <w:ind w:left="4820"/>
        <w:rPr>
          <w:rFonts w:ascii="Arial" w:hAnsi="Arial" w:cs="Arial"/>
          <w:color w:val="242424"/>
          <w:sz w:val="20"/>
          <w:szCs w:val="20"/>
        </w:rPr>
      </w:pPr>
      <w:r>
        <w:rPr>
          <w:color w:val="242424"/>
        </w:rPr>
        <w:t>постановлением</w:t>
      </w:r>
      <w:r>
        <w:rPr>
          <w:color w:val="242424"/>
          <w:bdr w:val="none" w:sz="0" w:space="0" w:color="auto" w:frame="1"/>
        </w:rPr>
        <w:t>  </w:t>
      </w:r>
      <w:r>
        <w:rPr>
          <w:color w:val="242424"/>
        </w:rPr>
        <w:t>администрации</w:t>
      </w:r>
    </w:p>
    <w:p w14:paraId="213C807C" w14:textId="77777777" w:rsidR="00227BDF" w:rsidRDefault="00227BDF" w:rsidP="00227BDF">
      <w:pPr>
        <w:spacing w:after="150" w:line="240" w:lineRule="atLeast"/>
        <w:ind w:left="4820"/>
        <w:rPr>
          <w:rFonts w:ascii="Arial" w:hAnsi="Arial" w:cs="Arial"/>
          <w:color w:val="242424"/>
          <w:sz w:val="20"/>
          <w:szCs w:val="20"/>
        </w:rPr>
      </w:pPr>
      <w:r>
        <w:rPr>
          <w:color w:val="242424"/>
        </w:rPr>
        <w:t>города Лермонтова</w:t>
      </w:r>
    </w:p>
    <w:p w14:paraId="2919CFB8" w14:textId="77777777" w:rsidR="00227BDF" w:rsidRDefault="00227BDF" w:rsidP="00227BDF">
      <w:pPr>
        <w:spacing w:after="150" w:line="240" w:lineRule="atLeast"/>
        <w:ind w:left="4820"/>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5E4281EF" w14:textId="77777777" w:rsidR="00227BDF" w:rsidRDefault="00227BDF" w:rsidP="00227BDF">
      <w:pPr>
        <w:spacing w:line="240" w:lineRule="atLeast"/>
        <w:ind w:firstLine="4962"/>
        <w:jc w:val="both"/>
        <w:rPr>
          <w:rFonts w:ascii="Arial" w:hAnsi="Arial" w:cs="Arial"/>
          <w:color w:val="242424"/>
          <w:sz w:val="20"/>
          <w:szCs w:val="20"/>
        </w:rPr>
      </w:pPr>
      <w:r>
        <w:rPr>
          <w:color w:val="242424"/>
          <w:bdr w:val="none" w:sz="0" w:space="0" w:color="auto" w:frame="1"/>
        </w:rPr>
        <w:t> </w:t>
      </w:r>
    </w:p>
    <w:p w14:paraId="387FA197" w14:textId="77777777" w:rsidR="00227BDF" w:rsidRDefault="00227BDF" w:rsidP="00227BDF">
      <w:pPr>
        <w:spacing w:line="238" w:lineRule="atLeast"/>
        <w:jc w:val="center"/>
        <w:rPr>
          <w:rFonts w:ascii="Arial" w:hAnsi="Arial" w:cs="Arial"/>
          <w:color w:val="242424"/>
          <w:sz w:val="20"/>
          <w:szCs w:val="20"/>
        </w:rPr>
      </w:pPr>
      <w:r>
        <w:rPr>
          <w:color w:val="000000"/>
          <w:bdr w:val="none" w:sz="0" w:space="0" w:color="auto" w:frame="1"/>
        </w:rPr>
        <w:t> </w:t>
      </w:r>
    </w:p>
    <w:p w14:paraId="1366E9B0" w14:textId="77777777" w:rsidR="00227BDF" w:rsidRDefault="00227BDF" w:rsidP="00227BDF">
      <w:pPr>
        <w:spacing w:line="238" w:lineRule="atLeast"/>
        <w:jc w:val="center"/>
        <w:rPr>
          <w:rFonts w:ascii="Arial" w:hAnsi="Arial" w:cs="Arial"/>
          <w:color w:val="242424"/>
          <w:sz w:val="20"/>
          <w:szCs w:val="20"/>
        </w:rPr>
      </w:pPr>
      <w:r>
        <w:rPr>
          <w:color w:val="000000"/>
          <w:bdr w:val="none" w:sz="0" w:space="0" w:color="auto" w:frame="1"/>
        </w:rPr>
        <w:lastRenderedPageBreak/>
        <w:t>СОГЛАСИЕ НА ОБРАБОТКУ  ПЕРСОНАЛЬНЫХ ДАННЫХ</w:t>
      </w:r>
      <w:r>
        <w:rPr>
          <w:color w:val="000000"/>
          <w:bdr w:val="none" w:sz="0" w:space="0" w:color="auto" w:frame="1"/>
        </w:rPr>
        <w:br/>
        <w:t>Я,________________________________________________________________</w:t>
      </w:r>
      <w:r>
        <w:rPr>
          <w:color w:val="000000"/>
          <w:bdr w:val="none" w:sz="0" w:space="0" w:color="auto" w:frame="1"/>
        </w:rPr>
        <w:br/>
        <w:t>(фамилия, имя, отчество)  __________________________________________________________________</w:t>
      </w:r>
    </w:p>
    <w:p w14:paraId="6E1FB184" w14:textId="77777777" w:rsidR="00227BDF" w:rsidRDefault="00227BDF" w:rsidP="00227BDF">
      <w:pPr>
        <w:pStyle w:val="consplusnonformat"/>
        <w:spacing w:before="0" w:beforeAutospacing="0" w:after="0" w:afterAutospacing="0" w:line="238" w:lineRule="atLeast"/>
        <w:jc w:val="center"/>
        <w:rPr>
          <w:rFonts w:ascii="Arial" w:hAnsi="Arial" w:cs="Arial"/>
          <w:color w:val="242424"/>
          <w:sz w:val="20"/>
          <w:szCs w:val="20"/>
        </w:rPr>
      </w:pPr>
      <w:r>
        <w:rPr>
          <w:color w:val="000000"/>
          <w:bdr w:val="none" w:sz="0" w:space="0" w:color="auto" w:frame="1"/>
        </w:rPr>
        <w:t>(наименование документа  удостоверяющего личность, серия, номер,  кем и  когда выдан)</w:t>
      </w:r>
    </w:p>
    <w:p w14:paraId="50EA1814" w14:textId="77777777" w:rsidR="00227BDF" w:rsidRDefault="00227BDF" w:rsidP="00227BDF">
      <w:pPr>
        <w:spacing w:after="150" w:line="238" w:lineRule="atLeast"/>
        <w:jc w:val="both"/>
        <w:rPr>
          <w:rFonts w:ascii="Arial" w:hAnsi="Arial" w:cs="Arial"/>
          <w:color w:val="242424"/>
          <w:sz w:val="20"/>
          <w:szCs w:val="20"/>
        </w:rPr>
      </w:pPr>
      <w:r>
        <w:rPr>
          <w:color w:val="242424"/>
        </w:rPr>
        <w:t> </w:t>
      </w:r>
    </w:p>
    <w:p w14:paraId="3FAA8C4F" w14:textId="77777777" w:rsidR="00227BDF" w:rsidRDefault="00227BDF" w:rsidP="00227BDF">
      <w:pPr>
        <w:spacing w:line="238" w:lineRule="atLeast"/>
        <w:jc w:val="both"/>
        <w:rPr>
          <w:rFonts w:ascii="Arial" w:hAnsi="Arial" w:cs="Arial"/>
          <w:color w:val="242424"/>
          <w:sz w:val="20"/>
          <w:szCs w:val="20"/>
        </w:rPr>
      </w:pPr>
      <w:r>
        <w:rPr>
          <w:color w:val="242424"/>
        </w:rPr>
        <w:t>даю</w:t>
      </w:r>
      <w:r>
        <w:rPr>
          <w:color w:val="242424"/>
          <w:bdr w:val="none" w:sz="0" w:space="0" w:color="auto" w:frame="1"/>
        </w:rPr>
        <w:t>  </w:t>
      </w:r>
      <w:r>
        <w:rPr>
          <w:color w:val="242424"/>
        </w:rPr>
        <w:t>согласие</w:t>
      </w:r>
      <w:r>
        <w:rPr>
          <w:color w:val="242424"/>
          <w:bdr w:val="none" w:sz="0" w:space="0" w:color="auto" w:frame="1"/>
        </w:rPr>
        <w:t>  </w:t>
      </w:r>
      <w:r>
        <w:rPr>
          <w:color w:val="242424"/>
        </w:rPr>
        <w:t>управлению архитектуры, градостроительства и землепользования администрации города Лермонтова, органам</w:t>
      </w:r>
      <w:r>
        <w:rPr>
          <w:color w:val="242424"/>
          <w:bdr w:val="none" w:sz="0" w:space="0" w:color="auto" w:frame="1"/>
        </w:rPr>
        <w:t>  </w:t>
      </w:r>
      <w:r>
        <w:rPr>
          <w:color w:val="242424"/>
        </w:rPr>
        <w:t>исполнительной</w:t>
      </w:r>
      <w:r>
        <w:rPr>
          <w:color w:val="242424"/>
          <w:bdr w:val="none" w:sz="0" w:space="0" w:color="auto" w:frame="1"/>
        </w:rPr>
        <w:t>  </w:t>
      </w:r>
      <w:r>
        <w:rPr>
          <w:color w:val="242424"/>
        </w:rPr>
        <w:t>власти Ставропольского края, федеральным органам</w:t>
      </w:r>
      <w:r>
        <w:rPr>
          <w:color w:val="242424"/>
          <w:bdr w:val="none" w:sz="0" w:space="0" w:color="auto" w:frame="1"/>
        </w:rPr>
        <w:t>  </w:t>
      </w:r>
      <w:r>
        <w:rPr>
          <w:color w:val="242424"/>
        </w:rPr>
        <w:t>исполнительной</w:t>
      </w:r>
      <w:r>
        <w:rPr>
          <w:color w:val="242424"/>
          <w:bdr w:val="none" w:sz="0" w:space="0" w:color="auto" w:frame="1"/>
        </w:rPr>
        <w:t>  </w:t>
      </w:r>
      <w:r>
        <w:rPr>
          <w:color w:val="242424"/>
        </w:rPr>
        <w:t>власти,</w:t>
      </w:r>
      <w:r>
        <w:rPr>
          <w:color w:val="242424"/>
          <w:bdr w:val="none" w:sz="0" w:space="0" w:color="auto" w:frame="1"/>
        </w:rPr>
        <w:t>   </w:t>
      </w:r>
      <w:r>
        <w:rPr>
          <w:color w:val="242424"/>
        </w:rPr>
        <w:t>в</w:t>
      </w:r>
      <w:r>
        <w:rPr>
          <w:color w:val="242424"/>
          <w:bdr w:val="none" w:sz="0" w:space="0" w:color="auto" w:frame="1"/>
        </w:rPr>
        <w:t>  </w:t>
      </w:r>
      <w:r>
        <w:rPr>
          <w:color w:val="242424"/>
        </w:rPr>
        <w:t>соответствии</w:t>
      </w:r>
      <w:r>
        <w:rPr>
          <w:color w:val="242424"/>
          <w:bdr w:val="none" w:sz="0" w:space="0" w:color="auto" w:frame="1"/>
        </w:rPr>
        <w:t>  </w:t>
      </w:r>
      <w:r>
        <w:rPr>
          <w:color w:val="242424"/>
        </w:rPr>
        <w:t>со </w:t>
      </w:r>
      <w:hyperlink r:id="rId25" w:history="1">
        <w:r>
          <w:rPr>
            <w:rStyle w:val="a7"/>
            <w:bdr w:val="none" w:sz="0" w:space="0" w:color="auto" w:frame="1"/>
          </w:rPr>
          <w:t>статьей 9</w:t>
        </w:r>
      </w:hyperlink>
      <w:r>
        <w:rPr>
          <w:color w:val="242424"/>
        </w:rPr>
        <w:t> Федерального закона от 27 июля 2006 г. № 152-ФЗ </w:t>
      </w:r>
      <w:r>
        <w:rPr>
          <w:color w:val="242424"/>
          <w:bdr w:val="none" w:sz="0" w:space="0" w:color="auto" w:frame="1"/>
        </w:rPr>
        <w:t> </w:t>
      </w:r>
      <w:r>
        <w:rPr>
          <w:color w:val="242424"/>
        </w:rPr>
        <w:t>«О персональных данных» на автоматизированную, а также без использования</w:t>
      </w:r>
      <w:r>
        <w:rPr>
          <w:color w:val="242424"/>
          <w:bdr w:val="none" w:sz="0" w:space="0" w:color="auto" w:frame="1"/>
        </w:rPr>
        <w:t>   </w:t>
      </w:r>
      <w:r>
        <w:rPr>
          <w:color w:val="242424"/>
        </w:rPr>
        <w:t>средств</w:t>
      </w:r>
      <w:r>
        <w:rPr>
          <w:color w:val="242424"/>
          <w:bdr w:val="none" w:sz="0" w:space="0" w:color="auto" w:frame="1"/>
        </w:rPr>
        <w:t>   </w:t>
      </w:r>
      <w:r>
        <w:rPr>
          <w:color w:val="242424"/>
        </w:rPr>
        <w:t>автоматизации,</w:t>
      </w:r>
      <w:r>
        <w:rPr>
          <w:color w:val="242424"/>
          <w:bdr w:val="none" w:sz="0" w:space="0" w:color="auto" w:frame="1"/>
        </w:rPr>
        <w:t>  </w:t>
      </w:r>
      <w:r>
        <w:rPr>
          <w:color w:val="242424"/>
        </w:rPr>
        <w:t>обработку</w:t>
      </w:r>
      <w:r>
        <w:rPr>
          <w:color w:val="242424"/>
          <w:bdr w:val="none" w:sz="0" w:space="0" w:color="auto" w:frame="1"/>
        </w:rPr>
        <w:t>  </w:t>
      </w:r>
      <w:r>
        <w:rPr>
          <w:color w:val="242424"/>
        </w:rPr>
        <w:t>и</w:t>
      </w:r>
      <w:r>
        <w:rPr>
          <w:color w:val="242424"/>
          <w:bdr w:val="none" w:sz="0" w:space="0" w:color="auto" w:frame="1"/>
        </w:rPr>
        <w:t>  </w:t>
      </w:r>
      <w:r>
        <w:rPr>
          <w:color w:val="242424"/>
        </w:rPr>
        <w:t>использование</w:t>
      </w:r>
      <w:r>
        <w:rPr>
          <w:color w:val="242424"/>
          <w:bdr w:val="none" w:sz="0" w:space="0" w:color="auto" w:frame="1"/>
        </w:rPr>
        <w:t>  </w:t>
      </w:r>
      <w:r>
        <w:rPr>
          <w:color w:val="242424"/>
        </w:rPr>
        <w:t>моих персональных</w:t>
      </w:r>
      <w:r>
        <w:rPr>
          <w:color w:val="242424"/>
          <w:bdr w:val="none" w:sz="0" w:space="0" w:color="auto" w:frame="1"/>
        </w:rPr>
        <w:t>   </w:t>
      </w:r>
      <w:r>
        <w:rPr>
          <w:color w:val="242424"/>
        </w:rPr>
        <w:t>данных,</w:t>
      </w:r>
      <w:r>
        <w:rPr>
          <w:color w:val="242424"/>
          <w:bdr w:val="none" w:sz="0" w:space="0" w:color="auto" w:frame="1"/>
        </w:rPr>
        <w:t>   </w:t>
      </w:r>
      <w:r>
        <w:rPr>
          <w:color w:val="242424"/>
        </w:rPr>
        <w:t>содержащихся</w:t>
      </w:r>
      <w:r>
        <w:rPr>
          <w:color w:val="242424"/>
          <w:bdr w:val="none" w:sz="0" w:space="0" w:color="auto" w:frame="1"/>
        </w:rPr>
        <w:t>   </w:t>
      </w:r>
      <w:r>
        <w:rPr>
          <w:color w:val="242424"/>
        </w:rPr>
        <w:t>в</w:t>
      </w:r>
      <w:r>
        <w:rPr>
          <w:color w:val="242424"/>
          <w:bdr w:val="none" w:sz="0" w:space="0" w:color="auto" w:frame="1"/>
        </w:rPr>
        <w:t>   </w:t>
      </w:r>
      <w:r>
        <w:rPr>
          <w:color w:val="242424"/>
        </w:rPr>
        <w:t>настоящем</w:t>
      </w:r>
      <w:r>
        <w:rPr>
          <w:color w:val="242424"/>
          <w:bdr w:val="none" w:sz="0" w:space="0" w:color="auto" w:frame="1"/>
        </w:rPr>
        <w:t>  </w:t>
      </w:r>
      <w:r>
        <w:rPr>
          <w:color w:val="242424"/>
        </w:rPr>
        <w:t>заявлении, в</w:t>
      </w:r>
      <w:r>
        <w:rPr>
          <w:color w:val="242424"/>
          <w:bdr w:val="none" w:sz="0" w:space="0" w:color="auto" w:frame="1"/>
        </w:rPr>
        <w:t>  </w:t>
      </w:r>
      <w:r>
        <w:rPr>
          <w:color w:val="242424"/>
        </w:rPr>
        <w:t>целях</w:t>
      </w:r>
      <w:r>
        <w:rPr>
          <w:color w:val="242424"/>
          <w:bdr w:val="none" w:sz="0" w:space="0" w:color="auto" w:frame="1"/>
        </w:rPr>
        <w:t>  </w:t>
      </w:r>
      <w:r>
        <w:rPr>
          <w:color w:val="242424"/>
        </w:rPr>
        <w:t>предоставления</w:t>
      </w:r>
      <w:r>
        <w:rPr>
          <w:color w:val="242424"/>
          <w:bdr w:val="none" w:sz="0" w:space="0" w:color="auto" w:frame="1"/>
        </w:rPr>
        <w:t>  </w:t>
      </w:r>
      <w:r>
        <w:rPr>
          <w:color w:val="242424"/>
        </w:rPr>
        <w:t>мне</w:t>
      </w:r>
      <w:r>
        <w:rPr>
          <w:color w:val="242424"/>
          <w:bdr w:val="none" w:sz="0" w:space="0" w:color="auto" w:frame="1"/>
        </w:rPr>
        <w:t>  </w:t>
      </w:r>
      <w:r>
        <w:rPr>
          <w:color w:val="242424"/>
        </w:rPr>
        <w:t>муниципальной</w:t>
      </w:r>
      <w:r>
        <w:rPr>
          <w:color w:val="242424"/>
          <w:bdr w:val="none" w:sz="0" w:space="0" w:color="auto" w:frame="1"/>
        </w:rPr>
        <w:t>  </w:t>
      </w:r>
      <w:r>
        <w:rPr>
          <w:color w:val="242424"/>
        </w:rPr>
        <w:t>услуги «Признание садового дома жилым домом и жилого дома садовым домом», а</w:t>
      </w:r>
      <w:r>
        <w:rPr>
          <w:color w:val="242424"/>
          <w:bdr w:val="none" w:sz="0" w:space="0" w:color="auto" w:frame="1"/>
        </w:rPr>
        <w:t>  </w:t>
      </w:r>
      <w:r>
        <w:rPr>
          <w:color w:val="242424"/>
        </w:rPr>
        <w:t>именно</w:t>
      </w:r>
      <w:r>
        <w:rPr>
          <w:color w:val="242424"/>
          <w:bdr w:val="none" w:sz="0" w:space="0" w:color="auto" w:frame="1"/>
        </w:rPr>
        <w:t>  </w:t>
      </w:r>
      <w:r>
        <w:rPr>
          <w:color w:val="242424"/>
        </w:rPr>
        <w:t>на совершение</w:t>
      </w:r>
      <w:r>
        <w:rPr>
          <w:color w:val="242424"/>
          <w:bdr w:val="none" w:sz="0" w:space="0" w:color="auto" w:frame="1"/>
        </w:rPr>
        <w:t>  </w:t>
      </w:r>
      <w:r>
        <w:rPr>
          <w:color w:val="242424"/>
        </w:rPr>
        <w:t>действий, предусмотренных</w:t>
      </w:r>
      <w:r>
        <w:rPr>
          <w:color w:val="242424"/>
          <w:bdr w:val="none" w:sz="0" w:space="0" w:color="auto" w:frame="1"/>
        </w:rPr>
        <w:t>   </w:t>
      </w:r>
      <w:r>
        <w:rPr>
          <w:color w:val="242424"/>
        </w:rPr>
        <w:t>пунктом 3 статьи</w:t>
      </w:r>
      <w:r>
        <w:rPr>
          <w:color w:val="242424"/>
          <w:bdr w:val="none" w:sz="0" w:space="0" w:color="auto" w:frame="1"/>
        </w:rPr>
        <w:t>  </w:t>
      </w:r>
      <w:r>
        <w:rPr>
          <w:color w:val="242424"/>
        </w:rPr>
        <w:t>3 Федерального закона от 27 июля 2006 г. № 152-ФЗ </w:t>
      </w:r>
      <w:r>
        <w:rPr>
          <w:color w:val="242424"/>
          <w:bdr w:val="none" w:sz="0" w:space="0" w:color="auto" w:frame="1"/>
        </w:rPr>
        <w:t>                     </w:t>
      </w:r>
      <w:r>
        <w:rPr>
          <w:color w:val="242424"/>
        </w:rPr>
        <w:t>«О персональных данных», со</w:t>
      </w:r>
      <w:r>
        <w:rPr>
          <w:color w:val="242424"/>
          <w:bdr w:val="none" w:sz="0" w:space="0" w:color="auto" w:frame="1"/>
        </w:rPr>
        <w:t>  </w:t>
      </w:r>
      <w:r>
        <w:rPr>
          <w:color w:val="242424"/>
        </w:rPr>
        <w:t>сведениями, представленными</w:t>
      </w:r>
      <w:r>
        <w:rPr>
          <w:color w:val="242424"/>
          <w:bdr w:val="none" w:sz="0" w:space="0" w:color="auto" w:frame="1"/>
        </w:rPr>
        <w:t>  </w:t>
      </w:r>
      <w:r>
        <w:rPr>
          <w:color w:val="242424"/>
        </w:rPr>
        <w:t>мной в управление архитектуры, градостроительства и землепользования администрации города Лермонтова для</w:t>
      </w:r>
      <w:r>
        <w:rPr>
          <w:color w:val="242424"/>
          <w:bdr w:val="none" w:sz="0" w:space="0" w:color="auto" w:frame="1"/>
        </w:rPr>
        <w:t>   </w:t>
      </w:r>
      <w:r>
        <w:rPr>
          <w:color w:val="242424"/>
        </w:rPr>
        <w:t>предоставления</w:t>
      </w:r>
      <w:r>
        <w:rPr>
          <w:color w:val="242424"/>
          <w:bdr w:val="none" w:sz="0" w:space="0" w:color="auto" w:frame="1"/>
        </w:rPr>
        <w:t>  </w:t>
      </w:r>
      <w:r>
        <w:rPr>
          <w:color w:val="242424"/>
        </w:rPr>
        <w:t>мне</w:t>
      </w:r>
      <w:r>
        <w:rPr>
          <w:color w:val="242424"/>
          <w:bdr w:val="none" w:sz="0" w:space="0" w:color="auto" w:frame="1"/>
        </w:rPr>
        <w:t>  </w:t>
      </w:r>
      <w:r>
        <w:rPr>
          <w:color w:val="242424"/>
        </w:rPr>
        <w:t>вышеуказанной</w:t>
      </w:r>
      <w:r>
        <w:rPr>
          <w:color w:val="242424"/>
          <w:bdr w:val="none" w:sz="0" w:space="0" w:color="auto" w:frame="1"/>
        </w:rPr>
        <w:t>  </w:t>
      </w:r>
      <w:r>
        <w:rPr>
          <w:color w:val="242424"/>
        </w:rPr>
        <w:t>муниципальной</w:t>
      </w:r>
      <w:r>
        <w:rPr>
          <w:color w:val="242424"/>
          <w:bdr w:val="none" w:sz="0" w:space="0" w:color="auto" w:frame="1"/>
        </w:rPr>
        <w:t>  </w:t>
      </w:r>
      <w:r>
        <w:rPr>
          <w:color w:val="242424"/>
        </w:rPr>
        <w:t>услуги.</w:t>
      </w:r>
    </w:p>
    <w:p w14:paraId="0CD592C3" w14:textId="77777777" w:rsidR="00227BDF" w:rsidRDefault="00227BDF" w:rsidP="00227BDF">
      <w:pPr>
        <w:pStyle w:val="consplusnonformat"/>
        <w:spacing w:before="0" w:beforeAutospacing="0" w:after="0" w:afterAutospacing="0" w:line="238" w:lineRule="atLeast"/>
        <w:ind w:firstLine="567"/>
        <w:jc w:val="both"/>
        <w:rPr>
          <w:rFonts w:ascii="Arial" w:hAnsi="Arial" w:cs="Arial"/>
          <w:color w:val="242424"/>
          <w:sz w:val="20"/>
          <w:szCs w:val="20"/>
        </w:rPr>
      </w:pPr>
      <w:r>
        <w:rPr>
          <w:color w:val="242424"/>
        </w:rPr>
        <w:t>Настоящее</w:t>
      </w:r>
      <w:r>
        <w:rPr>
          <w:color w:val="242424"/>
          <w:bdr w:val="none" w:sz="0" w:space="0" w:color="auto" w:frame="1"/>
        </w:rPr>
        <w:t>  </w:t>
      </w:r>
      <w:r>
        <w:rPr>
          <w:color w:val="242424"/>
        </w:rPr>
        <w:t>согласие</w:t>
      </w:r>
      <w:r>
        <w:rPr>
          <w:color w:val="242424"/>
          <w:bdr w:val="none" w:sz="0" w:space="0" w:color="auto" w:frame="1"/>
        </w:rPr>
        <w:t>  </w:t>
      </w:r>
      <w:r>
        <w:rPr>
          <w:color w:val="242424"/>
        </w:rPr>
        <w:t>дается</w:t>
      </w:r>
      <w:r>
        <w:rPr>
          <w:color w:val="242424"/>
          <w:bdr w:val="none" w:sz="0" w:space="0" w:color="auto" w:frame="1"/>
        </w:rPr>
        <w:t>  </w:t>
      </w:r>
      <w:r>
        <w:rPr>
          <w:color w:val="242424"/>
        </w:rPr>
        <w:t>на период</w:t>
      </w:r>
      <w:r>
        <w:rPr>
          <w:color w:val="242424"/>
          <w:bdr w:val="none" w:sz="0" w:space="0" w:color="auto" w:frame="1"/>
        </w:rPr>
        <w:t>  </w:t>
      </w:r>
      <w:r>
        <w:rPr>
          <w:color w:val="242424"/>
        </w:rPr>
        <w:t>до истечения</w:t>
      </w:r>
      <w:r>
        <w:rPr>
          <w:color w:val="242424"/>
          <w:bdr w:val="none" w:sz="0" w:space="0" w:color="auto" w:frame="1"/>
        </w:rPr>
        <w:t>  </w:t>
      </w:r>
      <w:r>
        <w:rPr>
          <w:color w:val="242424"/>
        </w:rPr>
        <w:t>сроков хранения</w:t>
      </w:r>
      <w:r>
        <w:rPr>
          <w:color w:val="242424"/>
          <w:bdr w:val="none" w:sz="0" w:space="0" w:color="auto" w:frame="1"/>
        </w:rPr>
        <w:t>  </w:t>
      </w:r>
      <w:r>
        <w:rPr>
          <w:color w:val="242424"/>
        </w:rPr>
        <w:t>соответствующей</w:t>
      </w:r>
      <w:r>
        <w:rPr>
          <w:color w:val="242424"/>
          <w:bdr w:val="none" w:sz="0" w:space="0" w:color="auto" w:frame="1"/>
        </w:rPr>
        <w:t>   </w:t>
      </w:r>
      <w:r>
        <w:rPr>
          <w:color w:val="242424"/>
        </w:rPr>
        <w:t>информации</w:t>
      </w:r>
      <w:r>
        <w:rPr>
          <w:color w:val="242424"/>
          <w:bdr w:val="none" w:sz="0" w:space="0" w:color="auto" w:frame="1"/>
        </w:rPr>
        <w:t>   </w:t>
      </w:r>
      <w:r>
        <w:rPr>
          <w:color w:val="242424"/>
        </w:rPr>
        <w:t>или документов,</w:t>
      </w:r>
      <w:r>
        <w:rPr>
          <w:color w:val="242424"/>
          <w:bdr w:val="none" w:sz="0" w:space="0" w:color="auto" w:frame="1"/>
        </w:rPr>
        <w:t>  </w:t>
      </w:r>
      <w:r>
        <w:rPr>
          <w:color w:val="242424"/>
        </w:rPr>
        <w:t>содержащих</w:t>
      </w:r>
      <w:r>
        <w:rPr>
          <w:color w:val="242424"/>
          <w:bdr w:val="none" w:sz="0" w:space="0" w:color="auto" w:frame="1"/>
        </w:rPr>
        <w:t>  </w:t>
      </w:r>
      <w:r>
        <w:rPr>
          <w:color w:val="242424"/>
        </w:rPr>
        <w:t>указанную информацию, определяемых</w:t>
      </w:r>
      <w:r>
        <w:rPr>
          <w:color w:val="242424"/>
          <w:bdr w:val="none" w:sz="0" w:space="0" w:color="auto" w:frame="1"/>
        </w:rPr>
        <w:t>  </w:t>
      </w:r>
      <w:r>
        <w:rPr>
          <w:color w:val="242424"/>
        </w:rPr>
        <w:t>в соответствии с действующим</w:t>
      </w:r>
      <w:r>
        <w:rPr>
          <w:color w:val="242424"/>
          <w:bdr w:val="none" w:sz="0" w:space="0" w:color="auto" w:frame="1"/>
        </w:rPr>
        <w:t>  </w:t>
      </w:r>
      <w:r>
        <w:rPr>
          <w:color w:val="242424"/>
        </w:rPr>
        <w:t>законодательством</w:t>
      </w:r>
      <w:r>
        <w:rPr>
          <w:color w:val="242424"/>
          <w:bdr w:val="none" w:sz="0" w:space="0" w:color="auto" w:frame="1"/>
        </w:rPr>
        <w:t>   </w:t>
      </w:r>
      <w:r>
        <w:rPr>
          <w:color w:val="242424"/>
        </w:rPr>
        <w:t>Российской Федерации.</w:t>
      </w:r>
    </w:p>
    <w:p w14:paraId="786BF111" w14:textId="77777777" w:rsidR="00227BDF" w:rsidRDefault="00227BDF" w:rsidP="00227BDF">
      <w:pPr>
        <w:pStyle w:val="consplusnonformat"/>
        <w:spacing w:before="0" w:beforeAutospacing="0" w:after="0" w:afterAutospacing="0" w:line="238" w:lineRule="atLeast"/>
        <w:ind w:firstLine="567"/>
        <w:jc w:val="both"/>
        <w:rPr>
          <w:rFonts w:ascii="Arial" w:hAnsi="Arial" w:cs="Arial"/>
          <w:color w:val="242424"/>
          <w:sz w:val="20"/>
          <w:szCs w:val="20"/>
        </w:rPr>
      </w:pPr>
      <w:r>
        <w:rPr>
          <w:color w:val="242424"/>
        </w:rPr>
        <w:t>Отзыв</w:t>
      </w:r>
      <w:r>
        <w:rPr>
          <w:color w:val="242424"/>
          <w:bdr w:val="none" w:sz="0" w:space="0" w:color="auto" w:frame="1"/>
        </w:rPr>
        <w:t>  </w:t>
      </w:r>
      <w:r>
        <w:rPr>
          <w:color w:val="242424"/>
        </w:rPr>
        <w:t>настоящего согласия</w:t>
      </w:r>
      <w:r>
        <w:rPr>
          <w:color w:val="242424"/>
          <w:bdr w:val="none" w:sz="0" w:space="0" w:color="auto" w:frame="1"/>
        </w:rPr>
        <w:t>   </w:t>
      </w:r>
      <w:r>
        <w:rPr>
          <w:color w:val="242424"/>
        </w:rPr>
        <w:t>производится</w:t>
      </w:r>
      <w:r>
        <w:rPr>
          <w:color w:val="242424"/>
          <w:bdr w:val="none" w:sz="0" w:space="0" w:color="auto" w:frame="1"/>
        </w:rPr>
        <w:t>   </w:t>
      </w:r>
      <w:r>
        <w:rPr>
          <w:color w:val="242424"/>
        </w:rPr>
        <w:t>в</w:t>
      </w:r>
      <w:r>
        <w:rPr>
          <w:color w:val="242424"/>
          <w:bdr w:val="none" w:sz="0" w:space="0" w:color="auto" w:frame="1"/>
        </w:rPr>
        <w:t>  </w:t>
      </w:r>
      <w:r>
        <w:rPr>
          <w:color w:val="242424"/>
        </w:rPr>
        <w:t>порядке, предусмотренном</w:t>
      </w:r>
      <w:r>
        <w:rPr>
          <w:color w:val="242424"/>
          <w:bdr w:val="none" w:sz="0" w:space="0" w:color="auto" w:frame="1"/>
        </w:rPr>
        <w:t>   </w:t>
      </w:r>
      <w:r>
        <w:rPr>
          <w:color w:val="242424"/>
        </w:rPr>
        <w:t>действующим</w:t>
      </w:r>
      <w:r>
        <w:rPr>
          <w:color w:val="242424"/>
          <w:bdr w:val="none" w:sz="0" w:space="0" w:color="auto" w:frame="1"/>
        </w:rPr>
        <w:t>  </w:t>
      </w:r>
      <w:r>
        <w:rPr>
          <w:color w:val="242424"/>
        </w:rPr>
        <w:t>законодательством</w:t>
      </w:r>
      <w:r>
        <w:rPr>
          <w:color w:val="242424"/>
          <w:bdr w:val="none" w:sz="0" w:space="0" w:color="auto" w:frame="1"/>
        </w:rPr>
        <w:t>   </w:t>
      </w:r>
      <w:r>
        <w:rPr>
          <w:color w:val="242424"/>
        </w:rPr>
        <w:t>Российской Федерации.</w:t>
      </w:r>
    </w:p>
    <w:p w14:paraId="600C1C26" w14:textId="77777777" w:rsidR="00227BDF" w:rsidRDefault="00227BDF" w:rsidP="00227BDF">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p>
    <w:p w14:paraId="4BA0CB20" w14:textId="77777777" w:rsidR="00227BDF" w:rsidRDefault="00227BDF" w:rsidP="00227BDF">
      <w:pPr>
        <w:pStyle w:val="a5"/>
        <w:spacing w:before="0" w:beforeAutospacing="0" w:after="150" w:afterAutospacing="0" w:line="238" w:lineRule="atLeast"/>
        <w:ind w:firstLine="556"/>
        <w:jc w:val="both"/>
        <w:rPr>
          <w:rFonts w:ascii="Arial" w:hAnsi="Arial" w:cs="Arial"/>
          <w:color w:val="242424"/>
          <w:sz w:val="20"/>
          <w:szCs w:val="20"/>
        </w:rPr>
      </w:pPr>
      <w:r>
        <w:rPr>
          <w:color w:val="242424"/>
        </w:rPr>
        <w:t>_________________ _____________________</w:t>
      </w:r>
    </w:p>
    <w:p w14:paraId="729D64FC" w14:textId="77777777" w:rsidR="00227BDF" w:rsidRDefault="00227BDF" w:rsidP="00227BDF">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(фамилия</w:t>
      </w:r>
      <w:r>
        <w:rPr>
          <w:color w:val="242424"/>
          <w:bdr w:val="none" w:sz="0" w:space="0" w:color="auto" w:frame="1"/>
        </w:rPr>
        <w:t>  </w:t>
      </w:r>
      <w:r>
        <w:rPr>
          <w:color w:val="242424"/>
        </w:rPr>
        <w:t>и инициалы)</w:t>
      </w:r>
    </w:p>
    <w:p w14:paraId="1B381A00" w14:textId="77777777" w:rsidR="00227BDF" w:rsidRDefault="00227BDF" w:rsidP="00227BDF">
      <w:pPr>
        <w:pStyle w:val="a5"/>
        <w:spacing w:before="0" w:beforeAutospacing="0" w:after="150" w:afterAutospacing="0" w:line="238" w:lineRule="atLeast"/>
        <w:ind w:firstLine="556"/>
        <w:jc w:val="both"/>
        <w:rPr>
          <w:rFonts w:ascii="Arial" w:hAnsi="Arial" w:cs="Arial"/>
          <w:color w:val="242424"/>
          <w:sz w:val="20"/>
          <w:szCs w:val="20"/>
        </w:rPr>
      </w:pPr>
      <w:r>
        <w:rPr>
          <w:color w:val="242424"/>
        </w:rPr>
        <w:t> </w:t>
      </w:r>
    </w:p>
    <w:p w14:paraId="524A2E9E" w14:textId="77777777" w:rsidR="00227BDF" w:rsidRDefault="00227BDF" w:rsidP="00227BDF">
      <w:pPr>
        <w:pStyle w:val="a5"/>
        <w:spacing w:before="0" w:beforeAutospacing="0" w:after="150" w:afterAutospacing="0" w:line="238" w:lineRule="atLeast"/>
        <w:ind w:firstLine="556"/>
        <w:jc w:val="both"/>
        <w:rPr>
          <w:rFonts w:ascii="Arial" w:hAnsi="Arial" w:cs="Arial"/>
          <w:color w:val="242424"/>
          <w:sz w:val="20"/>
          <w:szCs w:val="20"/>
        </w:rPr>
      </w:pPr>
      <w:r>
        <w:rPr>
          <w:color w:val="242424"/>
        </w:rPr>
        <w:t>«___»____________20___ г.</w:t>
      </w:r>
    </w:p>
    <w:p w14:paraId="02EB3B38" w14:textId="77777777" w:rsidR="00227BDF" w:rsidRDefault="00227BDF" w:rsidP="00227BDF">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r>
        <w:rPr>
          <w:color w:val="242424"/>
        </w:rPr>
        <w:t>(дата)</w:t>
      </w:r>
    </w:p>
    <w:p w14:paraId="154B8254" w14:textId="77777777" w:rsidR="00227BDF" w:rsidRDefault="00227BDF" w:rsidP="00227BDF">
      <w:pPr>
        <w:spacing w:after="150" w:line="238" w:lineRule="atLeast"/>
        <w:rPr>
          <w:rFonts w:ascii="Arial" w:hAnsi="Arial" w:cs="Arial"/>
          <w:color w:val="242424"/>
          <w:sz w:val="20"/>
          <w:szCs w:val="20"/>
        </w:rPr>
      </w:pPr>
      <w:r>
        <w:rPr>
          <w:color w:val="242424"/>
        </w:rPr>
        <w:t> </w:t>
      </w:r>
    </w:p>
    <w:p w14:paraId="0CD37FBA" w14:textId="77777777" w:rsidR="00227BDF" w:rsidRDefault="00227BDF" w:rsidP="00227BDF">
      <w:pPr>
        <w:spacing w:after="150" w:line="238" w:lineRule="atLeast"/>
        <w:rPr>
          <w:rFonts w:ascii="Arial" w:hAnsi="Arial" w:cs="Arial"/>
          <w:color w:val="242424"/>
          <w:sz w:val="20"/>
          <w:szCs w:val="20"/>
        </w:rPr>
      </w:pPr>
      <w:r>
        <w:rPr>
          <w:color w:val="242424"/>
        </w:rPr>
        <w:t> </w:t>
      </w:r>
    </w:p>
    <w:p w14:paraId="28D7B752" w14:textId="77777777" w:rsidR="00227BDF" w:rsidRDefault="00227BDF" w:rsidP="00227BDF">
      <w:pPr>
        <w:spacing w:after="150" w:line="238" w:lineRule="atLeast"/>
        <w:rPr>
          <w:rFonts w:ascii="Arial" w:hAnsi="Arial" w:cs="Arial"/>
          <w:color w:val="242424"/>
          <w:sz w:val="20"/>
          <w:szCs w:val="20"/>
        </w:rPr>
      </w:pPr>
      <w:r>
        <w:rPr>
          <w:color w:val="242424"/>
        </w:rPr>
        <w:t> </w:t>
      </w:r>
    </w:p>
    <w:p w14:paraId="76A099D4" w14:textId="77777777" w:rsidR="00227BDF" w:rsidRDefault="00227BDF" w:rsidP="00227BDF">
      <w:pPr>
        <w:spacing w:after="150" w:line="238" w:lineRule="atLeast"/>
        <w:rPr>
          <w:rFonts w:ascii="Arial" w:hAnsi="Arial" w:cs="Arial"/>
          <w:color w:val="242424"/>
          <w:sz w:val="20"/>
          <w:szCs w:val="20"/>
        </w:rPr>
      </w:pPr>
      <w:r>
        <w:rPr>
          <w:color w:val="242424"/>
        </w:rPr>
        <w:t> </w:t>
      </w:r>
    </w:p>
    <w:p w14:paraId="0A3A6071" w14:textId="77777777" w:rsidR="00227BDF" w:rsidRDefault="00227BDF" w:rsidP="00227BDF">
      <w:pPr>
        <w:spacing w:after="150" w:line="238" w:lineRule="atLeast"/>
        <w:rPr>
          <w:rFonts w:ascii="Arial" w:hAnsi="Arial" w:cs="Arial"/>
          <w:color w:val="242424"/>
          <w:sz w:val="20"/>
          <w:szCs w:val="20"/>
        </w:rPr>
      </w:pPr>
      <w:r>
        <w:rPr>
          <w:color w:val="242424"/>
        </w:rPr>
        <w:t> </w:t>
      </w:r>
    </w:p>
    <w:p w14:paraId="7C927D6E" w14:textId="77777777" w:rsidR="00227BDF" w:rsidRDefault="00227BDF" w:rsidP="00227BDF">
      <w:pPr>
        <w:spacing w:after="150" w:line="238" w:lineRule="atLeast"/>
        <w:rPr>
          <w:rFonts w:ascii="Arial" w:hAnsi="Arial" w:cs="Arial"/>
          <w:color w:val="242424"/>
          <w:sz w:val="20"/>
          <w:szCs w:val="20"/>
        </w:rPr>
      </w:pPr>
      <w:r>
        <w:rPr>
          <w:color w:val="242424"/>
        </w:rPr>
        <w:t> </w:t>
      </w:r>
    </w:p>
    <w:p w14:paraId="1AE2CF83"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r>
        <w:rPr>
          <w:color w:val="242424"/>
        </w:rPr>
        <w:t>Приложение 4</w:t>
      </w:r>
    </w:p>
    <w:p w14:paraId="0A3F9375" w14:textId="77777777" w:rsidR="00227BDF" w:rsidRDefault="00227BDF" w:rsidP="00227BDF">
      <w:pPr>
        <w:spacing w:after="150" w:line="240" w:lineRule="atLeast"/>
        <w:ind w:left="4820"/>
        <w:rPr>
          <w:rFonts w:ascii="Arial" w:hAnsi="Arial" w:cs="Arial"/>
          <w:color w:val="242424"/>
          <w:sz w:val="20"/>
          <w:szCs w:val="20"/>
        </w:rPr>
      </w:pPr>
      <w:r>
        <w:rPr>
          <w:color w:val="242424"/>
        </w:rPr>
        <w:t>к Административному регламенту</w:t>
      </w:r>
    </w:p>
    <w:p w14:paraId="4408B231" w14:textId="77777777" w:rsidR="00227BDF" w:rsidRDefault="00227BDF" w:rsidP="00227BDF">
      <w:pPr>
        <w:spacing w:after="150" w:line="240" w:lineRule="atLeast"/>
        <w:ind w:left="4820"/>
        <w:rPr>
          <w:rFonts w:ascii="Arial" w:hAnsi="Arial" w:cs="Arial"/>
          <w:color w:val="242424"/>
          <w:sz w:val="20"/>
          <w:szCs w:val="20"/>
        </w:rPr>
      </w:pPr>
      <w:r>
        <w:rPr>
          <w:color w:val="242424"/>
        </w:rPr>
        <w:t>предоставления муниципальной</w:t>
      </w:r>
    </w:p>
    <w:p w14:paraId="1CA8CE9B" w14:textId="77777777" w:rsidR="00227BDF" w:rsidRDefault="00227BDF" w:rsidP="00227BDF">
      <w:pPr>
        <w:spacing w:line="240" w:lineRule="atLeast"/>
        <w:ind w:left="4820"/>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 постановлением </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 Лермонтова</w:t>
      </w:r>
    </w:p>
    <w:p w14:paraId="130ACAC1" w14:textId="77777777" w:rsidR="00227BDF" w:rsidRDefault="00227BDF" w:rsidP="00227BDF">
      <w:pPr>
        <w:spacing w:after="150" w:line="240" w:lineRule="atLeast"/>
        <w:ind w:left="4820"/>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20111BAB"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 </w:t>
      </w:r>
    </w:p>
    <w:p w14:paraId="4B5F2286" w14:textId="77777777" w:rsidR="00227BDF" w:rsidRDefault="00227BDF" w:rsidP="00227BDF">
      <w:pPr>
        <w:spacing w:after="150" w:line="240" w:lineRule="atLeast"/>
        <w:ind w:left="4820"/>
        <w:jc w:val="both"/>
        <w:rPr>
          <w:rFonts w:ascii="Arial" w:hAnsi="Arial" w:cs="Arial"/>
          <w:color w:val="242424"/>
          <w:sz w:val="20"/>
          <w:szCs w:val="20"/>
        </w:rPr>
      </w:pPr>
      <w:r>
        <w:rPr>
          <w:color w:val="242424"/>
        </w:rPr>
        <w:lastRenderedPageBreak/>
        <w:t> </w:t>
      </w:r>
    </w:p>
    <w:p w14:paraId="1BBC3963" w14:textId="77777777" w:rsidR="00227BDF" w:rsidRDefault="00227BDF" w:rsidP="00227BDF">
      <w:pPr>
        <w:spacing w:after="150" w:line="238" w:lineRule="atLeast"/>
        <w:rPr>
          <w:rFonts w:ascii="Arial" w:hAnsi="Arial" w:cs="Arial"/>
          <w:color w:val="242424"/>
          <w:sz w:val="20"/>
          <w:szCs w:val="20"/>
        </w:rPr>
      </w:pPr>
      <w:r>
        <w:rPr>
          <w:color w:val="242424"/>
        </w:rPr>
        <w:t> </w:t>
      </w:r>
    </w:p>
    <w:p w14:paraId="1EF2421D" w14:textId="77777777" w:rsidR="00227BDF" w:rsidRDefault="00227BDF" w:rsidP="00227BDF">
      <w:pPr>
        <w:spacing w:after="150" w:line="238" w:lineRule="atLeast"/>
        <w:rPr>
          <w:rFonts w:ascii="Arial" w:hAnsi="Arial" w:cs="Arial"/>
          <w:color w:val="242424"/>
          <w:sz w:val="20"/>
          <w:szCs w:val="20"/>
        </w:rPr>
      </w:pPr>
      <w:r>
        <w:rPr>
          <w:color w:val="242424"/>
        </w:rPr>
        <w:t> </w:t>
      </w:r>
    </w:p>
    <w:p w14:paraId="4EDF2063" w14:textId="77777777" w:rsidR="00227BDF" w:rsidRDefault="00227BDF" w:rsidP="00227BDF">
      <w:pPr>
        <w:spacing w:after="150" w:line="240" w:lineRule="atLeast"/>
        <w:rPr>
          <w:rFonts w:ascii="Arial" w:hAnsi="Arial" w:cs="Arial"/>
          <w:color w:val="242424"/>
          <w:sz w:val="20"/>
          <w:szCs w:val="20"/>
        </w:rPr>
      </w:pPr>
      <w:r>
        <w:rPr>
          <w:color w:val="242424"/>
        </w:rPr>
        <w:t> </w:t>
      </w:r>
    </w:p>
    <w:p w14:paraId="60EA453D" w14:textId="77777777" w:rsidR="00227BDF" w:rsidRDefault="00227BDF" w:rsidP="00227BDF">
      <w:pPr>
        <w:spacing w:line="238" w:lineRule="atLeast"/>
        <w:rPr>
          <w:rFonts w:ascii="Arial" w:hAnsi="Arial" w:cs="Arial"/>
          <w:color w:val="242424"/>
          <w:sz w:val="20"/>
          <w:szCs w:val="20"/>
        </w:rPr>
      </w:pPr>
      <w:r>
        <w:rPr>
          <w:color w:val="242424"/>
          <w:bdr w:val="none" w:sz="0" w:space="0" w:color="auto" w:frame="1"/>
        </w:rPr>
        <w:t>                                     </w:t>
      </w:r>
    </w:p>
    <w:p w14:paraId="166F15BF" w14:textId="77777777" w:rsidR="00227BDF" w:rsidRDefault="00227BDF" w:rsidP="00227BDF">
      <w:pPr>
        <w:spacing w:after="150" w:line="238" w:lineRule="atLeast"/>
        <w:rPr>
          <w:rFonts w:ascii="Arial" w:hAnsi="Arial" w:cs="Arial"/>
          <w:color w:val="242424"/>
          <w:sz w:val="20"/>
          <w:szCs w:val="20"/>
        </w:rPr>
      </w:pPr>
      <w:r>
        <w:rPr>
          <w:color w:val="242424"/>
        </w:rPr>
        <w:t> </w:t>
      </w:r>
    </w:p>
    <w:p w14:paraId="3EA1F908" w14:textId="77777777" w:rsidR="00227BDF" w:rsidRDefault="00227BDF" w:rsidP="00227BDF">
      <w:pPr>
        <w:spacing w:after="150" w:line="240" w:lineRule="atLeast"/>
        <w:rPr>
          <w:rFonts w:ascii="Arial" w:hAnsi="Arial" w:cs="Arial"/>
          <w:color w:val="242424"/>
          <w:sz w:val="20"/>
          <w:szCs w:val="20"/>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227BDF" w14:paraId="1820D430" w14:textId="77777777" w:rsidTr="00227BDF">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DB8E08" w14:textId="77777777" w:rsidR="00227BDF" w:rsidRDefault="00227BDF">
            <w:pPr>
              <w:spacing w:after="150" w:line="238" w:lineRule="atLeast"/>
              <w:jc w:val="center"/>
              <w:rPr>
                <w:color w:val="242424"/>
              </w:rPr>
            </w:pPr>
            <w:r>
              <w:rPr>
                <w:b/>
                <w:bCs/>
                <w:color w:val="242424"/>
              </w:rPr>
              <w:t>АДМИНИСТРАЦИЯ</w:t>
            </w:r>
          </w:p>
          <w:p w14:paraId="0FE4B8DA" w14:textId="77777777" w:rsidR="00227BDF" w:rsidRDefault="00227BDF">
            <w:pPr>
              <w:spacing w:after="150" w:line="238" w:lineRule="atLeast"/>
              <w:jc w:val="center"/>
              <w:rPr>
                <w:color w:val="242424"/>
              </w:rPr>
            </w:pPr>
            <w:r>
              <w:rPr>
                <w:b/>
                <w:bCs/>
                <w:color w:val="242424"/>
              </w:rPr>
              <w:t>ГОРОДА ЛЕРМОНТОВА</w:t>
            </w:r>
          </w:p>
          <w:p w14:paraId="549444E8" w14:textId="77777777" w:rsidR="00227BDF" w:rsidRDefault="00227BDF">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auto"/>
            <w:tcMar>
              <w:top w:w="0" w:type="dxa"/>
              <w:left w:w="108" w:type="dxa"/>
              <w:bottom w:w="0" w:type="dxa"/>
              <w:right w:w="108" w:type="dxa"/>
            </w:tcMar>
            <w:hideMark/>
          </w:tcPr>
          <w:p w14:paraId="57245D95" w14:textId="77777777" w:rsidR="00227BDF" w:rsidRDefault="00227BDF">
            <w:pPr>
              <w:spacing w:after="150" w:line="238" w:lineRule="atLeast"/>
              <w:rPr>
                <w:color w:val="242424"/>
              </w:rPr>
            </w:pPr>
            <w:r>
              <w:rPr>
                <w:color w:val="242424"/>
              </w:rPr>
              <w:t> </w:t>
            </w:r>
          </w:p>
          <w:p w14:paraId="29270D26" w14:textId="77777777" w:rsidR="00227BDF" w:rsidRDefault="00227BDF">
            <w:pPr>
              <w:spacing w:after="150" w:line="238" w:lineRule="atLeast"/>
              <w:rPr>
                <w:color w:val="242424"/>
              </w:rPr>
            </w:pPr>
            <w:r>
              <w:rPr>
                <w:color w:val="242424"/>
              </w:rPr>
              <w:t> </w:t>
            </w:r>
          </w:p>
          <w:p w14:paraId="5A30337C" w14:textId="77777777" w:rsidR="00227BDF" w:rsidRDefault="00227BDF">
            <w:pPr>
              <w:spacing w:after="150" w:line="238" w:lineRule="atLeast"/>
              <w:rPr>
                <w:color w:val="242424"/>
              </w:rPr>
            </w:pPr>
            <w:r>
              <w:rPr>
                <w:color w:val="242424"/>
              </w:rPr>
              <w:t>Кому:</w:t>
            </w:r>
          </w:p>
          <w:p w14:paraId="0633FD3C" w14:textId="77777777" w:rsidR="00227BDF" w:rsidRDefault="00227BDF">
            <w:pPr>
              <w:spacing w:after="150" w:line="238" w:lineRule="atLeast"/>
              <w:rPr>
                <w:color w:val="242424"/>
              </w:rPr>
            </w:pPr>
            <w:r>
              <w:rPr>
                <w:color w:val="242424"/>
              </w:rPr>
              <w:t> </w:t>
            </w:r>
          </w:p>
          <w:p w14:paraId="13868A77" w14:textId="77777777" w:rsidR="00227BDF" w:rsidRDefault="00227BDF">
            <w:pPr>
              <w:spacing w:after="150" w:line="238" w:lineRule="atLeast"/>
              <w:rPr>
                <w:color w:val="242424"/>
              </w:rPr>
            </w:pPr>
            <w:r>
              <w:rPr>
                <w:color w:val="242424"/>
              </w:rPr>
              <w:t> </w:t>
            </w:r>
          </w:p>
          <w:p w14:paraId="2B7ABC64" w14:textId="77777777" w:rsidR="00227BDF" w:rsidRDefault="00227BDF">
            <w:pPr>
              <w:spacing w:after="150" w:line="238" w:lineRule="atLeast"/>
              <w:rPr>
                <w:color w:val="242424"/>
              </w:rPr>
            </w:pPr>
            <w:r>
              <w:rPr>
                <w:color w:val="242424"/>
              </w:rPr>
              <w:t>Куда:</w:t>
            </w:r>
          </w:p>
          <w:p w14:paraId="1E9A14E8" w14:textId="77777777" w:rsidR="00227BDF" w:rsidRDefault="00227BDF">
            <w:pPr>
              <w:spacing w:after="150" w:line="238" w:lineRule="atLeast"/>
              <w:rPr>
                <w:color w:val="242424"/>
              </w:rPr>
            </w:pPr>
            <w:r>
              <w:rPr>
                <w:color w:val="242424"/>
              </w:rPr>
              <w:t> </w:t>
            </w:r>
          </w:p>
        </w:tc>
      </w:tr>
      <w:tr w:rsidR="00227BDF" w14:paraId="2E3EBCF6" w14:textId="77777777" w:rsidTr="00227BDF">
        <w:tc>
          <w:tcPr>
            <w:tcW w:w="4726" w:type="dxa"/>
            <w:tcBorders>
              <w:top w:val="nil"/>
              <w:left w:val="nil"/>
              <w:bottom w:val="nil"/>
              <w:right w:val="nil"/>
            </w:tcBorders>
            <w:shd w:val="clear" w:color="auto" w:fill="F2FAFE"/>
            <w:tcMar>
              <w:top w:w="0" w:type="dxa"/>
              <w:left w:w="108" w:type="dxa"/>
              <w:bottom w:w="0" w:type="dxa"/>
              <w:right w:w="108" w:type="dxa"/>
            </w:tcMar>
            <w:hideMark/>
          </w:tcPr>
          <w:p w14:paraId="3E78E8FD" w14:textId="77777777" w:rsidR="00227BDF" w:rsidRDefault="00227BDF">
            <w:pPr>
              <w:spacing w:line="238" w:lineRule="atLeast"/>
              <w:jc w:val="center"/>
              <w:rPr>
                <w:color w:val="242424"/>
              </w:rPr>
            </w:pPr>
            <w:r>
              <w:rPr>
                <w:color w:val="242424"/>
                <w:spacing w:val="30"/>
                <w:bdr w:val="none" w:sz="0" w:space="0" w:color="auto" w:frame="1"/>
              </w:rPr>
              <w:t>Решетника ул., д.1, г.Лермонтов</w:t>
            </w:r>
          </w:p>
          <w:p w14:paraId="3F8F0A8D" w14:textId="77777777" w:rsidR="00227BDF" w:rsidRDefault="00227BDF">
            <w:pPr>
              <w:spacing w:line="238" w:lineRule="atLeast"/>
              <w:jc w:val="center"/>
              <w:rPr>
                <w:color w:val="242424"/>
              </w:rPr>
            </w:pPr>
            <w:r>
              <w:rPr>
                <w:color w:val="242424"/>
                <w:spacing w:val="30"/>
                <w:bdr w:val="none" w:sz="0" w:space="0" w:color="auto" w:frame="1"/>
              </w:rPr>
              <w:t>Ставропольский край, 357340</w:t>
            </w:r>
          </w:p>
          <w:p w14:paraId="6D94987D" w14:textId="77777777" w:rsidR="00227BDF" w:rsidRDefault="00227BDF">
            <w:pPr>
              <w:spacing w:line="238" w:lineRule="atLeast"/>
              <w:jc w:val="center"/>
              <w:rPr>
                <w:color w:val="242424"/>
              </w:rPr>
            </w:pPr>
            <w:r>
              <w:rPr>
                <w:color w:val="242424"/>
                <w:spacing w:val="20"/>
                <w:bdr w:val="none" w:sz="0" w:space="0" w:color="auto" w:frame="1"/>
              </w:rPr>
              <w:t>Тел.: (879-35) 3-73-00   факс: 3-35-03</w:t>
            </w:r>
          </w:p>
          <w:p w14:paraId="78AAE85F" w14:textId="77777777" w:rsidR="00227BDF" w:rsidRDefault="00227BDF">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26"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4FA1732E" w14:textId="77777777" w:rsidR="00227BDF" w:rsidRDefault="00227BDF">
            <w:pPr>
              <w:spacing w:line="238" w:lineRule="atLeast"/>
              <w:jc w:val="center"/>
              <w:rPr>
                <w:color w:val="242424"/>
              </w:rPr>
            </w:pPr>
            <w:r>
              <w:rPr>
                <w:color w:val="242424"/>
                <w:spacing w:val="20"/>
                <w:bdr w:val="none" w:sz="0" w:space="0" w:color="auto" w:frame="1"/>
              </w:rPr>
              <w:t>ОГРН 1022603425272, ОКПО 04021571</w:t>
            </w:r>
          </w:p>
          <w:p w14:paraId="7FCC907C" w14:textId="77777777" w:rsidR="00227BDF" w:rsidRDefault="00227BDF">
            <w:pPr>
              <w:spacing w:line="238" w:lineRule="atLeast"/>
              <w:jc w:val="center"/>
              <w:rPr>
                <w:color w:val="242424"/>
              </w:rPr>
            </w:pPr>
            <w:r>
              <w:rPr>
                <w:color w:val="242424"/>
                <w:spacing w:val="20"/>
                <w:bdr w:val="none" w:sz="0" w:space="0" w:color="auto" w:frame="1"/>
              </w:rPr>
              <w:t>ИНН/КПП 2629001066/262901001</w:t>
            </w:r>
          </w:p>
          <w:p w14:paraId="65CFF103" w14:textId="77777777" w:rsidR="00227BDF" w:rsidRDefault="00227BDF">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F2FAFE"/>
            <w:vAlign w:val="center"/>
            <w:hideMark/>
          </w:tcPr>
          <w:p w14:paraId="755DE59D" w14:textId="77777777" w:rsidR="00227BDF" w:rsidRDefault="00227BDF">
            <w:pPr>
              <w:spacing w:line="238" w:lineRule="atLeast"/>
              <w:rPr>
                <w:color w:val="242424"/>
              </w:rPr>
            </w:pPr>
          </w:p>
        </w:tc>
      </w:tr>
      <w:tr w:rsidR="00227BDF" w14:paraId="23F6E427" w14:textId="77777777" w:rsidTr="00227BDF">
        <w:tc>
          <w:tcPr>
            <w:tcW w:w="4726" w:type="dxa"/>
            <w:tcBorders>
              <w:top w:val="nil"/>
              <w:left w:val="nil"/>
              <w:bottom w:val="nil"/>
              <w:right w:val="nil"/>
            </w:tcBorders>
            <w:shd w:val="clear" w:color="auto" w:fill="auto"/>
            <w:tcMar>
              <w:top w:w="0" w:type="dxa"/>
              <w:left w:w="108" w:type="dxa"/>
              <w:bottom w:w="0" w:type="dxa"/>
              <w:right w:w="108" w:type="dxa"/>
            </w:tcMar>
            <w:hideMark/>
          </w:tcPr>
          <w:p w14:paraId="37E3E5D6" w14:textId="77777777" w:rsidR="00227BDF" w:rsidRDefault="00227BDF">
            <w:pPr>
              <w:spacing w:line="238" w:lineRule="atLeast"/>
              <w:jc w:val="center"/>
              <w:rPr>
                <w:color w:val="242424"/>
              </w:rPr>
            </w:pPr>
            <w:r>
              <w:rPr>
                <w:color w:val="242424"/>
                <w:spacing w:val="20"/>
                <w:bdr w:val="none" w:sz="0" w:space="0" w:color="auto" w:frame="1"/>
              </w:rPr>
              <w:t>_____________ № ____________</w:t>
            </w:r>
          </w:p>
          <w:p w14:paraId="3CF50C9F" w14:textId="77777777" w:rsidR="00227BDF" w:rsidRDefault="00227BDF">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auto"/>
            <w:vAlign w:val="center"/>
            <w:hideMark/>
          </w:tcPr>
          <w:p w14:paraId="1FF20D59" w14:textId="77777777" w:rsidR="00227BDF" w:rsidRDefault="00227BDF">
            <w:pPr>
              <w:spacing w:line="238" w:lineRule="atLeast"/>
              <w:rPr>
                <w:color w:val="242424"/>
              </w:rPr>
            </w:pPr>
          </w:p>
        </w:tc>
      </w:tr>
    </w:tbl>
    <w:p w14:paraId="519B7752" w14:textId="77777777" w:rsidR="00227BDF" w:rsidRDefault="00227BDF" w:rsidP="00227BDF">
      <w:pPr>
        <w:spacing w:after="150" w:line="240" w:lineRule="atLeast"/>
        <w:rPr>
          <w:rFonts w:ascii="Arial" w:hAnsi="Arial" w:cs="Arial"/>
          <w:color w:val="242424"/>
          <w:sz w:val="20"/>
          <w:szCs w:val="20"/>
        </w:rPr>
      </w:pPr>
      <w:r>
        <w:rPr>
          <w:color w:val="242424"/>
        </w:rPr>
        <w:t> </w:t>
      </w:r>
    </w:p>
    <w:p w14:paraId="543D65BF" w14:textId="77777777" w:rsidR="00227BDF" w:rsidRDefault="00227BDF" w:rsidP="00227BDF">
      <w:pPr>
        <w:spacing w:after="150" w:line="240" w:lineRule="atLeast"/>
        <w:rPr>
          <w:rFonts w:ascii="Arial" w:hAnsi="Arial" w:cs="Arial"/>
          <w:color w:val="242424"/>
          <w:sz w:val="20"/>
          <w:szCs w:val="20"/>
        </w:rPr>
      </w:pPr>
      <w:r>
        <w:rPr>
          <w:color w:val="242424"/>
        </w:rPr>
        <w:t>Уведомление об отказе в</w:t>
      </w:r>
    </w:p>
    <w:p w14:paraId="52752BE0" w14:textId="77777777" w:rsidR="00227BDF" w:rsidRDefault="00227BDF" w:rsidP="00227BDF">
      <w:pPr>
        <w:spacing w:after="150" w:line="240" w:lineRule="atLeast"/>
        <w:rPr>
          <w:rFonts w:ascii="Arial" w:hAnsi="Arial" w:cs="Arial"/>
          <w:color w:val="242424"/>
          <w:sz w:val="20"/>
          <w:szCs w:val="20"/>
        </w:rPr>
      </w:pPr>
      <w:r>
        <w:rPr>
          <w:color w:val="242424"/>
        </w:rPr>
        <w:t>приеме документов для</w:t>
      </w:r>
    </w:p>
    <w:p w14:paraId="742101E5" w14:textId="77777777" w:rsidR="00227BDF" w:rsidRDefault="00227BDF" w:rsidP="00227BDF">
      <w:pPr>
        <w:spacing w:after="150" w:line="240" w:lineRule="atLeast"/>
        <w:rPr>
          <w:rFonts w:ascii="Arial" w:hAnsi="Arial" w:cs="Arial"/>
          <w:color w:val="242424"/>
          <w:sz w:val="20"/>
          <w:szCs w:val="20"/>
        </w:rPr>
      </w:pPr>
      <w:r>
        <w:rPr>
          <w:color w:val="242424"/>
        </w:rPr>
        <w:t>предоставления муниципальной</w:t>
      </w:r>
    </w:p>
    <w:p w14:paraId="3152A002" w14:textId="77777777" w:rsidR="00227BDF" w:rsidRDefault="00227BDF" w:rsidP="00227BDF">
      <w:pPr>
        <w:spacing w:after="150" w:line="240" w:lineRule="atLeast"/>
        <w:rPr>
          <w:rFonts w:ascii="Arial" w:hAnsi="Arial" w:cs="Arial"/>
          <w:color w:val="242424"/>
          <w:sz w:val="20"/>
          <w:szCs w:val="20"/>
        </w:rPr>
      </w:pPr>
      <w:r>
        <w:rPr>
          <w:color w:val="242424"/>
        </w:rPr>
        <w:t>услуги</w:t>
      </w:r>
    </w:p>
    <w:p w14:paraId="49D14345" w14:textId="77777777" w:rsidR="00227BDF" w:rsidRDefault="00227BDF" w:rsidP="00227BDF">
      <w:pPr>
        <w:spacing w:after="150" w:line="240" w:lineRule="atLeast"/>
        <w:jc w:val="center"/>
        <w:rPr>
          <w:rFonts w:ascii="Arial" w:hAnsi="Arial" w:cs="Arial"/>
          <w:color w:val="242424"/>
          <w:sz w:val="20"/>
          <w:szCs w:val="20"/>
        </w:rPr>
      </w:pPr>
      <w:r>
        <w:rPr>
          <w:color w:val="242424"/>
        </w:rPr>
        <w:t> </w:t>
      </w:r>
    </w:p>
    <w:p w14:paraId="7C0E8009" w14:textId="77777777" w:rsidR="00227BDF" w:rsidRDefault="00227BDF" w:rsidP="00227BDF">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         Ваше </w:t>
      </w:r>
      <w:r>
        <w:rPr>
          <w:b/>
          <w:bCs/>
          <w:color w:val="000000"/>
          <w:sz w:val="24"/>
          <w:szCs w:val="24"/>
          <w:bdr w:val="none" w:sz="0" w:space="0" w:color="auto" w:frame="1"/>
        </w:rPr>
        <w:t>заявление п</w:t>
      </w:r>
      <w:r>
        <w:rPr>
          <w:b/>
          <w:bCs/>
          <w:color w:val="333333"/>
          <w:sz w:val="24"/>
          <w:szCs w:val="24"/>
          <w:bdr w:val="none" w:sz="0" w:space="0" w:color="auto" w:frame="1"/>
        </w:rPr>
        <w:t>ризнании садового дома жилым домом и жилого дома садовым домом от</w:t>
      </w:r>
      <w:r>
        <w:rPr>
          <w:b/>
          <w:bCs/>
          <w:color w:val="333333"/>
          <w:sz w:val="24"/>
          <w:szCs w:val="24"/>
          <w:u w:val="single"/>
          <w:bdr w:val="none" w:sz="0" w:space="0" w:color="auto" w:frame="1"/>
        </w:rPr>
        <w:t>                                </w:t>
      </w:r>
      <w:r>
        <w:rPr>
          <w:b/>
          <w:bCs/>
          <w:color w:val="333333"/>
          <w:sz w:val="24"/>
          <w:szCs w:val="24"/>
          <w:bdr w:val="none" w:sz="0" w:space="0" w:color="auto" w:frame="1"/>
        </w:rPr>
        <w:t>№ </w:t>
      </w:r>
      <w:r>
        <w:rPr>
          <w:b/>
          <w:bCs/>
          <w:color w:val="333333"/>
          <w:sz w:val="24"/>
          <w:szCs w:val="24"/>
          <w:u w:val="single"/>
          <w:bdr w:val="none" w:sz="0" w:space="0" w:color="auto" w:frame="1"/>
        </w:rPr>
        <w:t>             ,</w:t>
      </w:r>
      <w:r>
        <w:rPr>
          <w:b/>
          <w:bCs/>
          <w:color w:val="333333"/>
          <w:sz w:val="24"/>
          <w:szCs w:val="24"/>
          <w:bdr w:val="none" w:sz="0" w:space="0" w:color="auto" w:frame="1"/>
        </w:rPr>
        <w:t> представленное в электронной форме, рассмотрено.</w:t>
      </w:r>
    </w:p>
    <w:p w14:paraId="5352CE88" w14:textId="77777777" w:rsidR="00227BDF" w:rsidRDefault="00227BDF" w:rsidP="00227BDF">
      <w:pPr>
        <w:shd w:val="clear" w:color="auto" w:fill="FFFFFF"/>
        <w:spacing w:line="238" w:lineRule="atLeast"/>
        <w:ind w:firstLine="709"/>
        <w:jc w:val="both"/>
        <w:rPr>
          <w:rFonts w:ascii="Arial" w:hAnsi="Arial" w:cs="Arial"/>
          <w:color w:val="242424"/>
          <w:sz w:val="20"/>
          <w:szCs w:val="20"/>
        </w:rPr>
      </w:pPr>
      <w:r>
        <w:rPr>
          <w:color w:val="242424"/>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Pr>
          <w:color w:val="242424"/>
          <w:bdr w:val="none" w:sz="0" w:space="0" w:color="auto" w:frame="1"/>
        </w:rPr>
        <w:t> </w:t>
      </w:r>
      <w:r>
        <w:rPr>
          <w:color w:val="242424"/>
          <w:u w:val="single"/>
          <w:bdr w:val="none" w:sz="0" w:space="0" w:color="auto" w:frame="1"/>
        </w:rPr>
        <w:t>                                                                       </w:t>
      </w:r>
      <w:r>
        <w:rPr>
          <w:color w:val="242424"/>
          <w:u w:val="single"/>
        </w:rPr>
        <w:t>,</w:t>
      </w:r>
    </w:p>
    <w:p w14:paraId="2ACA1B96" w14:textId="77777777" w:rsidR="00227BDF" w:rsidRDefault="00227BDF" w:rsidP="00227BDF">
      <w:pPr>
        <w:shd w:val="clear" w:color="auto" w:fill="FFFFFF"/>
        <w:spacing w:after="150" w:line="238" w:lineRule="atLeast"/>
        <w:ind w:firstLine="5387"/>
        <w:jc w:val="both"/>
        <w:rPr>
          <w:rFonts w:ascii="Arial" w:hAnsi="Arial" w:cs="Arial"/>
          <w:color w:val="242424"/>
          <w:sz w:val="20"/>
          <w:szCs w:val="20"/>
        </w:rPr>
      </w:pPr>
      <w:r>
        <w:rPr>
          <w:color w:val="242424"/>
        </w:rPr>
        <w:t>(причина отказа</w:t>
      </w:r>
      <w:r>
        <w:rPr>
          <w:color w:val="242424"/>
          <w:vertAlign w:val="superscript"/>
        </w:rPr>
        <w:t>1</w:t>
      </w:r>
      <w:r>
        <w:rPr>
          <w:color w:val="242424"/>
        </w:rPr>
        <w:t>)</w:t>
      </w:r>
    </w:p>
    <w:p w14:paraId="26911DB7" w14:textId="77777777" w:rsidR="00227BDF" w:rsidRDefault="00227BDF" w:rsidP="00227BDF">
      <w:pPr>
        <w:shd w:val="clear" w:color="auto" w:fill="FFFFFF"/>
        <w:spacing w:after="150" w:line="238" w:lineRule="atLeast"/>
        <w:jc w:val="both"/>
        <w:rPr>
          <w:rFonts w:ascii="Arial" w:hAnsi="Arial" w:cs="Arial"/>
          <w:color w:val="242424"/>
          <w:sz w:val="20"/>
          <w:szCs w:val="20"/>
        </w:rPr>
      </w:pPr>
      <w:r>
        <w:rPr>
          <w:color w:val="242424"/>
        </w:rPr>
        <w:t>в связи с чем Вам отказано в приеме документов.</w:t>
      </w:r>
    </w:p>
    <w:p w14:paraId="282DAF41" w14:textId="77777777" w:rsidR="00227BDF" w:rsidRDefault="00227BDF" w:rsidP="00227BDF">
      <w:pPr>
        <w:shd w:val="clear" w:color="auto" w:fill="FFFFFF"/>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обращения, Вы можете обратиться повторно за предоставлением муниципальной услуги.</w:t>
      </w:r>
    </w:p>
    <w:p w14:paraId="7BA905CF" w14:textId="77777777" w:rsidR="00227BDF" w:rsidRDefault="00227BDF" w:rsidP="00227BDF">
      <w:pPr>
        <w:pStyle w:val="1"/>
        <w:spacing w:before="0" w:line="238" w:lineRule="atLeast"/>
        <w:ind w:left="142"/>
        <w:jc w:val="both"/>
        <w:rPr>
          <w:rFonts w:ascii="Georgia" w:hAnsi="Georgia" w:cs="Arial"/>
          <w:color w:val="333333"/>
          <w:sz w:val="42"/>
          <w:szCs w:val="42"/>
        </w:rPr>
      </w:pPr>
      <w:r>
        <w:rPr>
          <w:b/>
          <w:bCs/>
          <w:color w:val="333333"/>
          <w:sz w:val="24"/>
          <w:szCs w:val="24"/>
          <w:bdr w:val="none" w:sz="0" w:space="0" w:color="auto" w:frame="1"/>
        </w:rPr>
        <w:t> </w:t>
      </w:r>
    </w:p>
    <w:p w14:paraId="1E50D50E" w14:textId="77777777" w:rsidR="00227BDF" w:rsidRDefault="00227BDF" w:rsidP="00227BDF">
      <w:pPr>
        <w:pStyle w:val="1"/>
        <w:spacing w:before="0" w:line="238" w:lineRule="atLeast"/>
        <w:ind w:left="142"/>
        <w:jc w:val="both"/>
        <w:rPr>
          <w:rFonts w:ascii="Georgia" w:hAnsi="Georgia" w:cs="Arial"/>
          <w:b/>
          <w:bCs/>
          <w:color w:val="333333"/>
          <w:sz w:val="42"/>
          <w:szCs w:val="42"/>
        </w:rPr>
      </w:pPr>
      <w:r>
        <w:rPr>
          <w:b/>
          <w:bCs/>
          <w:color w:val="333333"/>
          <w:sz w:val="24"/>
          <w:szCs w:val="24"/>
          <w:bdr w:val="none" w:sz="0" w:space="0" w:color="auto" w:frame="1"/>
        </w:rPr>
        <w:t> </w:t>
      </w:r>
    </w:p>
    <w:p w14:paraId="1E0A417F" w14:textId="77777777" w:rsidR="00227BDF" w:rsidRDefault="00227BDF" w:rsidP="00227BDF">
      <w:pPr>
        <w:spacing w:line="240" w:lineRule="atLeast"/>
        <w:jc w:val="both"/>
        <w:rPr>
          <w:rFonts w:ascii="Arial" w:hAnsi="Arial" w:cs="Arial"/>
          <w:color w:val="242424"/>
          <w:sz w:val="20"/>
          <w:szCs w:val="20"/>
        </w:rPr>
      </w:pPr>
      <w:r>
        <w:rPr>
          <w:color w:val="242424"/>
        </w:rPr>
        <w:t>Глава города Лермонтова</w:t>
      </w: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u w:val="single"/>
          <w:bdr w:val="none" w:sz="0" w:space="0" w:color="auto" w:frame="1"/>
        </w:rPr>
        <w:t>                           </w:t>
      </w:r>
    </w:p>
    <w:p w14:paraId="0A7F5C96"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(Инициалы, Фамилия)</w:t>
      </w:r>
    </w:p>
    <w:p w14:paraId="530FA9DA" w14:textId="77777777" w:rsidR="00227BDF" w:rsidRDefault="00227BDF" w:rsidP="00227BDF">
      <w:pPr>
        <w:spacing w:after="150" w:line="238" w:lineRule="atLeast"/>
        <w:jc w:val="both"/>
        <w:rPr>
          <w:rFonts w:ascii="Arial" w:hAnsi="Arial" w:cs="Arial"/>
          <w:color w:val="242424"/>
          <w:sz w:val="20"/>
          <w:szCs w:val="20"/>
        </w:rPr>
      </w:pPr>
      <w:r>
        <w:rPr>
          <w:color w:val="242424"/>
          <w:vertAlign w:val="superscript"/>
        </w:rPr>
        <w:t>1</w:t>
      </w:r>
      <w:r>
        <w:rPr>
          <w:color w:val="242424"/>
        </w:rPr>
        <w:t> 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1AF3F55A" w14:textId="77777777" w:rsidR="00227BDF" w:rsidRDefault="00227BDF" w:rsidP="00227BDF">
      <w:pPr>
        <w:spacing w:after="150" w:line="238" w:lineRule="atLeast"/>
        <w:rPr>
          <w:rFonts w:ascii="Arial" w:hAnsi="Arial" w:cs="Arial"/>
          <w:color w:val="242424"/>
          <w:sz w:val="20"/>
          <w:szCs w:val="20"/>
        </w:rPr>
      </w:pPr>
      <w:r>
        <w:rPr>
          <w:color w:val="242424"/>
        </w:rPr>
        <w:lastRenderedPageBreak/>
        <w:t> </w:t>
      </w:r>
    </w:p>
    <w:p w14:paraId="1C18396A" w14:textId="77777777" w:rsidR="00227BDF" w:rsidRDefault="00227BDF" w:rsidP="00227BDF">
      <w:pPr>
        <w:spacing w:after="150" w:line="238" w:lineRule="atLeast"/>
        <w:rPr>
          <w:rFonts w:ascii="Arial" w:hAnsi="Arial" w:cs="Arial"/>
          <w:color w:val="242424"/>
          <w:sz w:val="20"/>
          <w:szCs w:val="20"/>
        </w:rPr>
      </w:pPr>
      <w:r>
        <w:rPr>
          <w:color w:val="242424"/>
        </w:rPr>
        <w:t> </w:t>
      </w:r>
    </w:p>
    <w:p w14:paraId="685F686E" w14:textId="77777777" w:rsidR="00227BDF" w:rsidRDefault="00227BDF" w:rsidP="00227BDF">
      <w:pPr>
        <w:spacing w:after="150" w:line="238" w:lineRule="atLeast"/>
        <w:rPr>
          <w:rFonts w:ascii="Arial" w:hAnsi="Arial" w:cs="Arial"/>
          <w:color w:val="242424"/>
          <w:sz w:val="20"/>
          <w:szCs w:val="20"/>
        </w:rPr>
      </w:pPr>
      <w:r>
        <w:rPr>
          <w:color w:val="242424"/>
        </w:rPr>
        <w:t> </w:t>
      </w:r>
    </w:p>
    <w:p w14:paraId="2F362465" w14:textId="77777777" w:rsidR="00227BDF" w:rsidRDefault="00227BDF" w:rsidP="00227BDF">
      <w:pPr>
        <w:spacing w:after="150" w:line="238" w:lineRule="atLeast"/>
        <w:rPr>
          <w:rFonts w:ascii="Arial" w:hAnsi="Arial" w:cs="Arial"/>
          <w:color w:val="242424"/>
          <w:sz w:val="20"/>
          <w:szCs w:val="20"/>
        </w:rPr>
      </w:pPr>
      <w:r>
        <w:rPr>
          <w:color w:val="242424"/>
        </w:rPr>
        <w:t> </w:t>
      </w:r>
    </w:p>
    <w:p w14:paraId="4B1F07C3" w14:textId="77777777" w:rsidR="00227BDF" w:rsidRDefault="00227BDF" w:rsidP="00227BDF">
      <w:pPr>
        <w:spacing w:after="150" w:line="238" w:lineRule="atLeast"/>
        <w:rPr>
          <w:rFonts w:ascii="Arial" w:hAnsi="Arial" w:cs="Arial"/>
          <w:color w:val="242424"/>
          <w:sz w:val="20"/>
          <w:szCs w:val="20"/>
        </w:rPr>
      </w:pPr>
      <w:r>
        <w:rPr>
          <w:color w:val="242424"/>
        </w:rPr>
        <w:t> </w:t>
      </w:r>
    </w:p>
    <w:p w14:paraId="0079B237" w14:textId="77777777" w:rsidR="00227BDF" w:rsidRDefault="00227BDF" w:rsidP="00227BDF">
      <w:pPr>
        <w:spacing w:after="150" w:line="238" w:lineRule="atLeast"/>
        <w:rPr>
          <w:rFonts w:ascii="Arial" w:hAnsi="Arial" w:cs="Arial"/>
          <w:color w:val="242424"/>
          <w:sz w:val="20"/>
          <w:szCs w:val="20"/>
        </w:rPr>
      </w:pPr>
      <w:r>
        <w:rPr>
          <w:color w:val="242424"/>
        </w:rPr>
        <w:t> </w:t>
      </w:r>
    </w:p>
    <w:p w14:paraId="57B68A72" w14:textId="77777777" w:rsidR="00227BDF" w:rsidRDefault="00227BDF" w:rsidP="00227BDF">
      <w:pPr>
        <w:spacing w:line="240" w:lineRule="atLeast"/>
        <w:ind w:left="4820" w:hanging="844"/>
        <w:jc w:val="both"/>
        <w:rPr>
          <w:rFonts w:ascii="Arial" w:hAnsi="Arial" w:cs="Arial"/>
          <w:color w:val="242424"/>
          <w:sz w:val="20"/>
          <w:szCs w:val="20"/>
        </w:rPr>
      </w:pPr>
      <w:r>
        <w:rPr>
          <w:color w:val="242424"/>
          <w:bdr w:val="none" w:sz="0" w:space="0" w:color="auto" w:frame="1"/>
        </w:rPr>
        <w:t>           </w:t>
      </w:r>
      <w:r>
        <w:rPr>
          <w:color w:val="242424"/>
        </w:rPr>
        <w:t>Приложение 5</w:t>
      </w:r>
    </w:p>
    <w:p w14:paraId="10EA2689" w14:textId="77777777" w:rsidR="00227BDF" w:rsidRDefault="00227BDF" w:rsidP="00227BDF">
      <w:pPr>
        <w:spacing w:after="150" w:line="240" w:lineRule="atLeast"/>
        <w:ind w:left="4820"/>
        <w:jc w:val="both"/>
        <w:rPr>
          <w:rFonts w:ascii="Arial" w:hAnsi="Arial" w:cs="Arial"/>
          <w:color w:val="242424"/>
          <w:sz w:val="20"/>
          <w:szCs w:val="20"/>
        </w:rPr>
      </w:pPr>
      <w:r>
        <w:rPr>
          <w:color w:val="242424"/>
        </w:rPr>
        <w:t>к Административному регламенту</w:t>
      </w:r>
    </w:p>
    <w:p w14:paraId="01D52306" w14:textId="77777777" w:rsidR="00227BDF" w:rsidRDefault="00227BDF" w:rsidP="00227BDF">
      <w:pPr>
        <w:spacing w:after="150" w:line="240" w:lineRule="atLeast"/>
        <w:ind w:left="4820"/>
        <w:rPr>
          <w:rFonts w:ascii="Arial" w:hAnsi="Arial" w:cs="Arial"/>
          <w:color w:val="242424"/>
          <w:sz w:val="20"/>
          <w:szCs w:val="20"/>
        </w:rPr>
      </w:pPr>
      <w:r>
        <w:rPr>
          <w:color w:val="242424"/>
        </w:rPr>
        <w:t>предоставления муниципальной</w:t>
      </w:r>
    </w:p>
    <w:p w14:paraId="68AD5B11" w14:textId="77777777" w:rsidR="00227BDF" w:rsidRDefault="00227BDF" w:rsidP="00227BDF">
      <w:pPr>
        <w:spacing w:line="240" w:lineRule="atLeast"/>
        <w:ind w:left="4820"/>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 постановлением администрации</w:t>
      </w:r>
      <w:r>
        <w:rPr>
          <w:color w:val="242424"/>
          <w:bdr w:val="none" w:sz="0" w:space="0" w:color="auto" w:frame="1"/>
        </w:rPr>
        <w:t>  </w:t>
      </w:r>
      <w:r>
        <w:rPr>
          <w:color w:val="242424"/>
        </w:rPr>
        <w:t>города Лермонтова</w:t>
      </w:r>
    </w:p>
    <w:p w14:paraId="5D8B9CBA" w14:textId="77777777" w:rsidR="00227BDF" w:rsidRDefault="00227BDF" w:rsidP="00227BDF">
      <w:pPr>
        <w:spacing w:after="150" w:line="240" w:lineRule="atLeast"/>
        <w:ind w:left="4820"/>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1323</w:t>
      </w:r>
    </w:p>
    <w:p w14:paraId="50087E96" w14:textId="77777777" w:rsidR="00227BDF" w:rsidRDefault="00227BDF" w:rsidP="00227BDF">
      <w:pPr>
        <w:spacing w:after="150" w:line="238" w:lineRule="atLeast"/>
        <w:rPr>
          <w:rFonts w:ascii="Arial" w:hAnsi="Arial" w:cs="Arial"/>
          <w:color w:val="242424"/>
          <w:sz w:val="20"/>
          <w:szCs w:val="20"/>
        </w:rPr>
      </w:pPr>
      <w:r>
        <w:rPr>
          <w:color w:val="242424"/>
        </w:rPr>
        <w:t> </w:t>
      </w:r>
    </w:p>
    <w:p w14:paraId="70ED135C" w14:textId="77777777" w:rsidR="00227BDF" w:rsidRDefault="00227BDF" w:rsidP="00227BDF">
      <w:pPr>
        <w:spacing w:after="150" w:line="238" w:lineRule="atLeast"/>
        <w:rPr>
          <w:rFonts w:ascii="Arial" w:hAnsi="Arial" w:cs="Arial"/>
          <w:color w:val="242424"/>
          <w:sz w:val="20"/>
          <w:szCs w:val="20"/>
        </w:rPr>
      </w:pPr>
      <w:r>
        <w:rPr>
          <w:color w:val="242424"/>
        </w:rPr>
        <w:t> </w:t>
      </w:r>
    </w:p>
    <w:p w14:paraId="520CAC94"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4B4582DB" w14:textId="77777777" w:rsidR="00227BDF" w:rsidRDefault="00227BDF" w:rsidP="00227BDF">
      <w:pPr>
        <w:spacing w:after="150" w:line="240" w:lineRule="atLeast"/>
        <w:jc w:val="both"/>
        <w:rPr>
          <w:rFonts w:ascii="Arial" w:hAnsi="Arial" w:cs="Arial"/>
          <w:color w:val="242424"/>
          <w:sz w:val="20"/>
          <w:szCs w:val="20"/>
        </w:rPr>
      </w:pPr>
      <w:r>
        <w:rPr>
          <w:color w:val="242424"/>
        </w:rPr>
        <w:t> </w:t>
      </w:r>
    </w:p>
    <w:p w14:paraId="44B9E446" w14:textId="77777777" w:rsidR="00227BDF" w:rsidRDefault="00227BDF" w:rsidP="00227BDF">
      <w:pPr>
        <w:spacing w:after="150" w:line="240" w:lineRule="atLeast"/>
        <w:jc w:val="both"/>
        <w:rPr>
          <w:rFonts w:ascii="Arial" w:hAnsi="Arial" w:cs="Arial"/>
          <w:color w:val="242424"/>
          <w:sz w:val="20"/>
          <w:szCs w:val="20"/>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227BDF" w14:paraId="37E20D7A" w14:textId="77777777" w:rsidTr="00227BDF">
        <w:tc>
          <w:tcPr>
            <w:tcW w:w="472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A772DAB" w14:textId="77777777" w:rsidR="00227BDF" w:rsidRDefault="00227BDF">
            <w:pPr>
              <w:spacing w:after="150" w:line="238" w:lineRule="atLeast"/>
              <w:jc w:val="center"/>
              <w:rPr>
                <w:color w:val="242424"/>
              </w:rPr>
            </w:pPr>
            <w:r>
              <w:rPr>
                <w:b/>
                <w:bCs/>
                <w:color w:val="242424"/>
              </w:rPr>
              <w:t> </w:t>
            </w:r>
          </w:p>
          <w:p w14:paraId="391FC39A" w14:textId="77777777" w:rsidR="00227BDF" w:rsidRDefault="00227BDF">
            <w:pPr>
              <w:spacing w:after="150" w:line="238" w:lineRule="atLeast"/>
              <w:jc w:val="center"/>
              <w:rPr>
                <w:color w:val="242424"/>
              </w:rPr>
            </w:pPr>
            <w:r>
              <w:rPr>
                <w:b/>
                <w:bCs/>
                <w:color w:val="242424"/>
              </w:rPr>
              <w:t>АДМИНИСТРАЦИЯ</w:t>
            </w:r>
          </w:p>
          <w:p w14:paraId="129FB38E" w14:textId="77777777" w:rsidR="00227BDF" w:rsidRDefault="00227BDF">
            <w:pPr>
              <w:spacing w:after="150" w:line="238" w:lineRule="atLeast"/>
              <w:jc w:val="center"/>
              <w:rPr>
                <w:color w:val="242424"/>
              </w:rPr>
            </w:pPr>
            <w:r>
              <w:rPr>
                <w:b/>
                <w:bCs/>
                <w:color w:val="242424"/>
              </w:rPr>
              <w:t>ГОРОДА ЛЕРМОНТОВА</w:t>
            </w:r>
          </w:p>
          <w:p w14:paraId="13B80270" w14:textId="77777777" w:rsidR="00227BDF" w:rsidRDefault="00227BDF">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F2FAFE"/>
            <w:tcMar>
              <w:top w:w="0" w:type="dxa"/>
              <w:left w:w="108" w:type="dxa"/>
              <w:bottom w:w="0" w:type="dxa"/>
              <w:right w:w="108" w:type="dxa"/>
            </w:tcMar>
            <w:hideMark/>
          </w:tcPr>
          <w:p w14:paraId="154250D7" w14:textId="77777777" w:rsidR="00227BDF" w:rsidRDefault="00227BDF">
            <w:pPr>
              <w:spacing w:after="150" w:line="238" w:lineRule="atLeast"/>
              <w:rPr>
                <w:color w:val="242424"/>
              </w:rPr>
            </w:pPr>
            <w:r>
              <w:rPr>
                <w:color w:val="242424"/>
              </w:rPr>
              <w:t> </w:t>
            </w:r>
          </w:p>
          <w:p w14:paraId="2C240CE4" w14:textId="77777777" w:rsidR="00227BDF" w:rsidRDefault="00227BDF">
            <w:pPr>
              <w:spacing w:after="150" w:line="238" w:lineRule="atLeast"/>
              <w:rPr>
                <w:color w:val="242424"/>
              </w:rPr>
            </w:pPr>
            <w:r>
              <w:rPr>
                <w:color w:val="242424"/>
              </w:rPr>
              <w:t> </w:t>
            </w:r>
          </w:p>
          <w:p w14:paraId="7E0F56EC" w14:textId="77777777" w:rsidR="00227BDF" w:rsidRDefault="00227BDF">
            <w:pPr>
              <w:spacing w:after="150" w:line="238" w:lineRule="atLeast"/>
              <w:rPr>
                <w:color w:val="242424"/>
              </w:rPr>
            </w:pPr>
            <w:r>
              <w:rPr>
                <w:color w:val="242424"/>
              </w:rPr>
              <w:t>Кому:</w:t>
            </w:r>
          </w:p>
          <w:p w14:paraId="2D86A29B" w14:textId="77777777" w:rsidR="00227BDF" w:rsidRDefault="00227BDF">
            <w:pPr>
              <w:spacing w:after="150" w:line="238" w:lineRule="atLeast"/>
              <w:rPr>
                <w:color w:val="242424"/>
              </w:rPr>
            </w:pPr>
            <w:r>
              <w:rPr>
                <w:color w:val="242424"/>
              </w:rPr>
              <w:t> </w:t>
            </w:r>
          </w:p>
          <w:p w14:paraId="2118EC5A" w14:textId="77777777" w:rsidR="00227BDF" w:rsidRDefault="00227BDF">
            <w:pPr>
              <w:spacing w:after="150" w:line="238" w:lineRule="atLeast"/>
              <w:rPr>
                <w:color w:val="242424"/>
              </w:rPr>
            </w:pPr>
            <w:r>
              <w:rPr>
                <w:color w:val="242424"/>
              </w:rPr>
              <w:t> </w:t>
            </w:r>
          </w:p>
          <w:p w14:paraId="542FFC94" w14:textId="77777777" w:rsidR="00227BDF" w:rsidRDefault="00227BDF">
            <w:pPr>
              <w:spacing w:after="150" w:line="238" w:lineRule="atLeast"/>
              <w:rPr>
                <w:color w:val="242424"/>
              </w:rPr>
            </w:pPr>
            <w:r>
              <w:rPr>
                <w:color w:val="242424"/>
              </w:rPr>
              <w:t>Куда:</w:t>
            </w:r>
          </w:p>
          <w:p w14:paraId="4FF9A955" w14:textId="77777777" w:rsidR="00227BDF" w:rsidRDefault="00227BDF">
            <w:pPr>
              <w:spacing w:after="150" w:line="238" w:lineRule="atLeast"/>
              <w:rPr>
                <w:color w:val="242424"/>
              </w:rPr>
            </w:pPr>
            <w:r>
              <w:rPr>
                <w:color w:val="242424"/>
              </w:rPr>
              <w:t> </w:t>
            </w:r>
          </w:p>
        </w:tc>
      </w:tr>
      <w:tr w:rsidR="00227BDF" w14:paraId="60794A80" w14:textId="77777777" w:rsidTr="00227BDF">
        <w:tc>
          <w:tcPr>
            <w:tcW w:w="4726" w:type="dxa"/>
            <w:tcBorders>
              <w:top w:val="nil"/>
              <w:left w:val="nil"/>
              <w:bottom w:val="nil"/>
              <w:right w:val="nil"/>
            </w:tcBorders>
            <w:shd w:val="clear" w:color="auto" w:fill="auto"/>
            <w:tcMar>
              <w:top w:w="0" w:type="dxa"/>
              <w:left w:w="108" w:type="dxa"/>
              <w:bottom w:w="0" w:type="dxa"/>
              <w:right w:w="108" w:type="dxa"/>
            </w:tcMar>
            <w:hideMark/>
          </w:tcPr>
          <w:p w14:paraId="762BD4DD" w14:textId="77777777" w:rsidR="00227BDF" w:rsidRDefault="00227BDF">
            <w:pPr>
              <w:spacing w:line="238" w:lineRule="atLeast"/>
              <w:jc w:val="center"/>
              <w:rPr>
                <w:color w:val="242424"/>
              </w:rPr>
            </w:pPr>
            <w:r>
              <w:rPr>
                <w:color w:val="242424"/>
                <w:spacing w:val="30"/>
                <w:bdr w:val="none" w:sz="0" w:space="0" w:color="auto" w:frame="1"/>
              </w:rPr>
              <w:t>Решетника ул., д.1, г.Лермонтов</w:t>
            </w:r>
          </w:p>
          <w:p w14:paraId="0A92106F" w14:textId="77777777" w:rsidR="00227BDF" w:rsidRDefault="00227BDF">
            <w:pPr>
              <w:spacing w:line="238" w:lineRule="atLeast"/>
              <w:jc w:val="center"/>
              <w:rPr>
                <w:color w:val="242424"/>
              </w:rPr>
            </w:pPr>
            <w:r>
              <w:rPr>
                <w:color w:val="242424"/>
                <w:spacing w:val="30"/>
                <w:bdr w:val="none" w:sz="0" w:space="0" w:color="auto" w:frame="1"/>
              </w:rPr>
              <w:t>Ставропольский край, 357340</w:t>
            </w:r>
          </w:p>
          <w:p w14:paraId="208D2667" w14:textId="77777777" w:rsidR="00227BDF" w:rsidRDefault="00227BDF">
            <w:pPr>
              <w:spacing w:line="238" w:lineRule="atLeast"/>
              <w:jc w:val="center"/>
              <w:rPr>
                <w:color w:val="242424"/>
              </w:rPr>
            </w:pPr>
            <w:r>
              <w:rPr>
                <w:color w:val="242424"/>
                <w:spacing w:val="20"/>
                <w:bdr w:val="none" w:sz="0" w:space="0" w:color="auto" w:frame="1"/>
              </w:rPr>
              <w:t>Тел.: (879-35) 3-73-00   факс: 3-35-03</w:t>
            </w:r>
          </w:p>
          <w:p w14:paraId="6206FA1C" w14:textId="77777777" w:rsidR="00227BDF" w:rsidRDefault="00227BDF">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27"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40B5E2F5" w14:textId="77777777" w:rsidR="00227BDF" w:rsidRDefault="00227BDF">
            <w:pPr>
              <w:spacing w:line="238" w:lineRule="atLeast"/>
              <w:jc w:val="center"/>
              <w:rPr>
                <w:color w:val="242424"/>
              </w:rPr>
            </w:pPr>
            <w:r>
              <w:rPr>
                <w:color w:val="242424"/>
                <w:spacing w:val="20"/>
                <w:bdr w:val="none" w:sz="0" w:space="0" w:color="auto" w:frame="1"/>
              </w:rPr>
              <w:t>ОГРН 1022603425272, ОКПО 04021571</w:t>
            </w:r>
          </w:p>
          <w:p w14:paraId="1CD0A23B" w14:textId="77777777" w:rsidR="00227BDF" w:rsidRDefault="00227BDF">
            <w:pPr>
              <w:spacing w:line="238" w:lineRule="atLeast"/>
              <w:jc w:val="center"/>
              <w:rPr>
                <w:color w:val="242424"/>
              </w:rPr>
            </w:pPr>
            <w:r>
              <w:rPr>
                <w:color w:val="242424"/>
                <w:spacing w:val="20"/>
                <w:bdr w:val="none" w:sz="0" w:space="0" w:color="auto" w:frame="1"/>
              </w:rPr>
              <w:t>ИНН/КПП 2629001066/262901001</w:t>
            </w:r>
          </w:p>
          <w:p w14:paraId="0AEC6104" w14:textId="77777777" w:rsidR="00227BDF" w:rsidRDefault="00227BDF">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F2FAFE"/>
            <w:vAlign w:val="center"/>
            <w:hideMark/>
          </w:tcPr>
          <w:p w14:paraId="2952970B" w14:textId="77777777" w:rsidR="00227BDF" w:rsidRDefault="00227BDF">
            <w:pPr>
              <w:spacing w:line="238" w:lineRule="atLeast"/>
              <w:rPr>
                <w:color w:val="242424"/>
              </w:rPr>
            </w:pPr>
          </w:p>
        </w:tc>
      </w:tr>
      <w:tr w:rsidR="00227BDF" w14:paraId="67BC2AF7" w14:textId="77777777" w:rsidTr="00227BDF">
        <w:tc>
          <w:tcPr>
            <w:tcW w:w="4726" w:type="dxa"/>
            <w:tcBorders>
              <w:top w:val="nil"/>
              <w:left w:val="nil"/>
              <w:bottom w:val="nil"/>
              <w:right w:val="nil"/>
            </w:tcBorders>
            <w:shd w:val="clear" w:color="auto" w:fill="F2FAFE"/>
            <w:tcMar>
              <w:top w:w="0" w:type="dxa"/>
              <w:left w:w="108" w:type="dxa"/>
              <w:bottom w:w="0" w:type="dxa"/>
              <w:right w:w="108" w:type="dxa"/>
            </w:tcMar>
            <w:hideMark/>
          </w:tcPr>
          <w:p w14:paraId="282BF19C" w14:textId="77777777" w:rsidR="00227BDF" w:rsidRDefault="00227BDF">
            <w:pPr>
              <w:spacing w:line="238" w:lineRule="atLeast"/>
              <w:jc w:val="center"/>
              <w:rPr>
                <w:color w:val="242424"/>
              </w:rPr>
            </w:pPr>
            <w:r>
              <w:rPr>
                <w:color w:val="242424"/>
                <w:spacing w:val="20"/>
                <w:bdr w:val="none" w:sz="0" w:space="0" w:color="auto" w:frame="1"/>
              </w:rPr>
              <w:t>_____________ № ____________</w:t>
            </w:r>
          </w:p>
          <w:p w14:paraId="38E0B0BC" w14:textId="77777777" w:rsidR="00227BDF" w:rsidRDefault="00227BDF">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auto"/>
            <w:vAlign w:val="center"/>
            <w:hideMark/>
          </w:tcPr>
          <w:p w14:paraId="1EE8E594" w14:textId="77777777" w:rsidR="00227BDF" w:rsidRDefault="00227BDF">
            <w:pPr>
              <w:spacing w:line="238" w:lineRule="atLeast"/>
              <w:rPr>
                <w:color w:val="242424"/>
              </w:rPr>
            </w:pPr>
          </w:p>
        </w:tc>
      </w:tr>
    </w:tbl>
    <w:p w14:paraId="38C93B85" w14:textId="77777777" w:rsidR="00227BDF" w:rsidRDefault="00227BDF" w:rsidP="00227BDF">
      <w:pPr>
        <w:spacing w:after="150" w:line="240" w:lineRule="atLeast"/>
        <w:rPr>
          <w:rFonts w:ascii="Arial" w:hAnsi="Arial" w:cs="Arial"/>
          <w:color w:val="242424"/>
          <w:sz w:val="20"/>
          <w:szCs w:val="20"/>
        </w:rPr>
      </w:pPr>
      <w:r>
        <w:rPr>
          <w:color w:val="242424"/>
        </w:rPr>
        <w:t>Уведомление об отказе в</w:t>
      </w:r>
    </w:p>
    <w:p w14:paraId="1AFD257A" w14:textId="77777777" w:rsidR="00227BDF" w:rsidRDefault="00227BDF" w:rsidP="00227BDF">
      <w:pPr>
        <w:spacing w:after="150" w:line="240" w:lineRule="atLeast"/>
        <w:rPr>
          <w:rFonts w:ascii="Arial" w:hAnsi="Arial" w:cs="Arial"/>
          <w:color w:val="242424"/>
          <w:sz w:val="20"/>
          <w:szCs w:val="20"/>
        </w:rPr>
      </w:pPr>
      <w:r>
        <w:rPr>
          <w:color w:val="242424"/>
        </w:rPr>
        <w:t>предоставлении муниципальной</w:t>
      </w:r>
    </w:p>
    <w:p w14:paraId="7C9369B8" w14:textId="77777777" w:rsidR="00227BDF" w:rsidRDefault="00227BDF" w:rsidP="00227BDF">
      <w:pPr>
        <w:spacing w:after="150" w:line="240" w:lineRule="atLeast"/>
        <w:rPr>
          <w:rFonts w:ascii="Arial" w:hAnsi="Arial" w:cs="Arial"/>
          <w:color w:val="242424"/>
          <w:sz w:val="20"/>
          <w:szCs w:val="20"/>
        </w:rPr>
      </w:pPr>
      <w:r>
        <w:rPr>
          <w:color w:val="242424"/>
        </w:rPr>
        <w:t>услуги</w:t>
      </w:r>
    </w:p>
    <w:p w14:paraId="3E4BC516" w14:textId="77777777" w:rsidR="00227BDF" w:rsidRDefault="00227BDF" w:rsidP="00227BDF">
      <w:pPr>
        <w:spacing w:after="150" w:line="240" w:lineRule="atLeast"/>
        <w:jc w:val="center"/>
        <w:rPr>
          <w:rFonts w:ascii="Arial" w:hAnsi="Arial" w:cs="Arial"/>
          <w:color w:val="242424"/>
          <w:sz w:val="20"/>
          <w:szCs w:val="20"/>
        </w:rPr>
      </w:pPr>
      <w:r>
        <w:rPr>
          <w:color w:val="242424"/>
        </w:rPr>
        <w:t> </w:t>
      </w:r>
    </w:p>
    <w:p w14:paraId="7BD49F9A" w14:textId="77777777" w:rsidR="00227BDF" w:rsidRDefault="00227BDF" w:rsidP="00227BDF">
      <w:pPr>
        <w:spacing w:after="150" w:line="240" w:lineRule="atLeast"/>
        <w:jc w:val="center"/>
        <w:rPr>
          <w:rFonts w:ascii="Arial" w:hAnsi="Arial" w:cs="Arial"/>
          <w:color w:val="242424"/>
          <w:sz w:val="20"/>
          <w:szCs w:val="20"/>
        </w:rPr>
      </w:pPr>
      <w:r>
        <w:rPr>
          <w:color w:val="242424"/>
        </w:rPr>
        <w:t> </w:t>
      </w:r>
    </w:p>
    <w:p w14:paraId="26FBC325"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Ваше обращение</w:t>
      </w:r>
      <w:r>
        <w:rPr>
          <w:color w:val="242424"/>
          <w:bdr w:val="none" w:sz="0" w:space="0" w:color="auto" w:frame="1"/>
        </w:rPr>
        <w:t>  </w:t>
      </w:r>
      <w:r>
        <w:rPr>
          <w:color w:val="242424"/>
        </w:rPr>
        <w:t>от </w:t>
      </w:r>
      <w:r>
        <w:rPr>
          <w:color w:val="242424"/>
          <w:u w:val="single"/>
          <w:bdr w:val="none" w:sz="0" w:space="0" w:color="auto" w:frame="1"/>
        </w:rPr>
        <w:t>                                 </w:t>
      </w:r>
      <w:r>
        <w:rPr>
          <w:color w:val="242424"/>
          <w:bdr w:val="none" w:sz="0" w:space="0" w:color="auto" w:frame="1"/>
        </w:rPr>
        <w:t> </w:t>
      </w:r>
      <w:r>
        <w:rPr>
          <w:color w:val="242424"/>
        </w:rPr>
        <w:t>№ </w:t>
      </w:r>
      <w:r>
        <w:rPr>
          <w:color w:val="242424"/>
          <w:u w:val="single"/>
          <w:bdr w:val="none" w:sz="0" w:space="0" w:color="auto" w:frame="1"/>
        </w:rPr>
        <w:t>                   </w:t>
      </w:r>
      <w:r>
        <w:rPr>
          <w:color w:val="242424"/>
          <w:bdr w:val="none" w:sz="0" w:space="0" w:color="auto" w:frame="1"/>
        </w:rPr>
        <w:t>   </w:t>
      </w:r>
      <w:r>
        <w:rPr>
          <w:color w:val="242424"/>
        </w:rPr>
        <w:t>о признании садового дома с кадастровым номером____________________________ жилым домом (жилого дома с кадастровым номером____________ садовым домом), расположенного по адресу: ____________________________________, рассмотрено администрацией города Лермонтова.</w:t>
      </w:r>
    </w:p>
    <w:p w14:paraId="237A2102" w14:textId="77777777" w:rsidR="00227BDF" w:rsidRDefault="00227BDF" w:rsidP="00227BDF">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         В связи с тем, что </w:t>
      </w:r>
      <w:r>
        <w:rPr>
          <w:b/>
          <w:bCs/>
          <w:color w:val="333333"/>
          <w:sz w:val="24"/>
          <w:szCs w:val="24"/>
          <w:u w:val="single"/>
          <w:bdr w:val="none" w:sz="0" w:space="0" w:color="auto" w:frame="1"/>
        </w:rPr>
        <w:t>                                                                                    </w:t>
      </w:r>
      <w:r>
        <w:rPr>
          <w:b/>
          <w:bCs/>
          <w:color w:val="333333"/>
          <w:sz w:val="24"/>
          <w:szCs w:val="24"/>
          <w:bdr w:val="none" w:sz="0" w:space="0" w:color="auto" w:frame="1"/>
        </w:rPr>
        <w:t> ,</w:t>
      </w:r>
    </w:p>
    <w:p w14:paraId="1F5116E8" w14:textId="77777777" w:rsidR="00227BDF" w:rsidRDefault="00227BDF" w:rsidP="00227BDF">
      <w:pPr>
        <w:pStyle w:val="1"/>
        <w:spacing w:before="0" w:line="238" w:lineRule="atLeast"/>
        <w:ind w:firstLine="4395"/>
        <w:jc w:val="both"/>
        <w:rPr>
          <w:rFonts w:ascii="Georgia" w:hAnsi="Georgia" w:cs="Arial"/>
          <w:b/>
          <w:bCs/>
          <w:color w:val="333333"/>
          <w:sz w:val="42"/>
          <w:szCs w:val="42"/>
        </w:rPr>
      </w:pPr>
      <w:r>
        <w:rPr>
          <w:b/>
          <w:bCs/>
          <w:color w:val="333333"/>
          <w:sz w:val="24"/>
          <w:szCs w:val="24"/>
          <w:bdr w:val="none" w:sz="0" w:space="0" w:color="auto" w:frame="1"/>
        </w:rPr>
        <w:t>(причина отказа)</w:t>
      </w:r>
    </w:p>
    <w:p w14:paraId="04E87935" w14:textId="77777777" w:rsidR="00227BDF" w:rsidRDefault="00227BDF" w:rsidP="00227BDF">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Вам отказано в предоставлении муниципальной услуги.</w:t>
      </w:r>
    </w:p>
    <w:p w14:paraId="657E9F33" w14:textId="77777777" w:rsidR="00227BDF" w:rsidRDefault="00227BDF" w:rsidP="00227BDF">
      <w:pPr>
        <w:pStyle w:val="1"/>
        <w:spacing w:before="0" w:line="238" w:lineRule="atLeast"/>
        <w:ind w:left="142"/>
        <w:jc w:val="both"/>
        <w:rPr>
          <w:rFonts w:ascii="Georgia" w:hAnsi="Georgia" w:cs="Arial"/>
          <w:b/>
          <w:bCs/>
          <w:color w:val="333333"/>
          <w:sz w:val="42"/>
          <w:szCs w:val="42"/>
        </w:rPr>
      </w:pPr>
      <w:r>
        <w:rPr>
          <w:b/>
          <w:bCs/>
          <w:color w:val="333333"/>
          <w:sz w:val="24"/>
          <w:szCs w:val="24"/>
          <w:bdr w:val="none" w:sz="0" w:space="0" w:color="auto" w:frame="1"/>
        </w:rPr>
        <w:t> </w:t>
      </w:r>
    </w:p>
    <w:p w14:paraId="45AE432A" w14:textId="77777777" w:rsidR="00227BDF" w:rsidRDefault="00227BDF" w:rsidP="00227BDF">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495381B7" w14:textId="77777777" w:rsidR="00227BDF" w:rsidRDefault="00227BDF" w:rsidP="00227BDF">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23A4330E" w14:textId="77777777" w:rsidR="00227BDF" w:rsidRDefault="00227BDF" w:rsidP="00227BDF">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6D47774D" w14:textId="77777777" w:rsidR="00227BDF" w:rsidRDefault="00227BDF" w:rsidP="00227BDF">
      <w:pPr>
        <w:spacing w:line="240" w:lineRule="atLeast"/>
        <w:jc w:val="both"/>
        <w:rPr>
          <w:rFonts w:ascii="Arial" w:hAnsi="Arial" w:cs="Arial"/>
          <w:color w:val="242424"/>
          <w:sz w:val="20"/>
          <w:szCs w:val="20"/>
        </w:rPr>
      </w:pPr>
      <w:r>
        <w:rPr>
          <w:color w:val="242424"/>
        </w:rPr>
        <w:t>Глава города Лермонтова</w:t>
      </w: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u w:val="single"/>
          <w:bdr w:val="none" w:sz="0" w:space="0" w:color="auto" w:frame="1"/>
        </w:rPr>
        <w:t>                  </w:t>
      </w:r>
      <w:r>
        <w:rPr>
          <w:color w:val="242424"/>
          <w:u w:val="single"/>
        </w:rPr>
        <w:t>_____</w:t>
      </w:r>
    </w:p>
    <w:p w14:paraId="69B8AF4B"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(Инициалы, Фамилия)</w:t>
      </w:r>
    </w:p>
    <w:p w14:paraId="6D29C6DB" w14:textId="77777777" w:rsidR="00227BDF" w:rsidRDefault="00227BDF" w:rsidP="00227BDF">
      <w:pPr>
        <w:spacing w:after="150" w:line="238" w:lineRule="atLeast"/>
        <w:rPr>
          <w:rFonts w:ascii="Arial" w:hAnsi="Arial" w:cs="Arial"/>
          <w:color w:val="242424"/>
          <w:sz w:val="20"/>
          <w:szCs w:val="20"/>
        </w:rPr>
      </w:pPr>
      <w:r>
        <w:rPr>
          <w:color w:val="242424"/>
        </w:rPr>
        <w:t> </w:t>
      </w:r>
    </w:p>
    <w:p w14:paraId="76BEAE00" w14:textId="77777777" w:rsidR="00227BDF" w:rsidRDefault="00227BDF" w:rsidP="00227BDF">
      <w:pPr>
        <w:spacing w:after="150" w:line="238" w:lineRule="atLeast"/>
        <w:rPr>
          <w:rFonts w:ascii="Arial" w:hAnsi="Arial" w:cs="Arial"/>
          <w:color w:val="242424"/>
          <w:sz w:val="20"/>
          <w:szCs w:val="20"/>
        </w:rPr>
      </w:pPr>
      <w:r>
        <w:rPr>
          <w:color w:val="242424"/>
        </w:rPr>
        <w:t> </w:t>
      </w:r>
    </w:p>
    <w:p w14:paraId="0C262C51" w14:textId="77777777" w:rsidR="00227BDF" w:rsidRDefault="00227BDF" w:rsidP="00227BDF">
      <w:pPr>
        <w:spacing w:after="150" w:line="238" w:lineRule="atLeast"/>
        <w:rPr>
          <w:rFonts w:ascii="Arial" w:hAnsi="Arial" w:cs="Arial"/>
          <w:color w:val="242424"/>
          <w:sz w:val="20"/>
          <w:szCs w:val="20"/>
        </w:rPr>
      </w:pPr>
      <w:r>
        <w:rPr>
          <w:color w:val="242424"/>
        </w:rPr>
        <w:t> </w:t>
      </w:r>
    </w:p>
    <w:p w14:paraId="2F7ECBB6" w14:textId="77777777" w:rsidR="00227BDF" w:rsidRDefault="00227BDF" w:rsidP="00227BDF">
      <w:pPr>
        <w:spacing w:after="150" w:line="238" w:lineRule="atLeast"/>
        <w:rPr>
          <w:rFonts w:ascii="Arial" w:hAnsi="Arial" w:cs="Arial"/>
          <w:color w:val="242424"/>
          <w:sz w:val="20"/>
          <w:szCs w:val="20"/>
        </w:rPr>
      </w:pPr>
      <w:r>
        <w:rPr>
          <w:color w:val="242424"/>
        </w:rPr>
        <w:t> </w:t>
      </w:r>
    </w:p>
    <w:p w14:paraId="2E59C602" w14:textId="77777777" w:rsidR="00227BDF" w:rsidRDefault="00227BDF" w:rsidP="00227BDF">
      <w:pPr>
        <w:spacing w:after="150" w:line="238" w:lineRule="atLeast"/>
        <w:rPr>
          <w:rFonts w:ascii="Arial" w:hAnsi="Arial" w:cs="Arial"/>
          <w:color w:val="242424"/>
          <w:sz w:val="20"/>
          <w:szCs w:val="20"/>
        </w:rPr>
      </w:pPr>
      <w:r>
        <w:rPr>
          <w:color w:val="242424"/>
        </w:rPr>
        <w:t> </w:t>
      </w:r>
    </w:p>
    <w:p w14:paraId="450DF9BE" w14:textId="77777777" w:rsidR="00227BDF" w:rsidRDefault="00227BDF" w:rsidP="00227BDF">
      <w:pPr>
        <w:spacing w:after="150" w:line="238" w:lineRule="atLeast"/>
        <w:rPr>
          <w:rFonts w:ascii="Arial" w:hAnsi="Arial" w:cs="Arial"/>
          <w:color w:val="242424"/>
          <w:sz w:val="20"/>
          <w:szCs w:val="20"/>
        </w:rPr>
      </w:pPr>
      <w:r>
        <w:rPr>
          <w:color w:val="242424"/>
        </w:rPr>
        <w:t> </w:t>
      </w:r>
    </w:p>
    <w:p w14:paraId="4432BEA5" w14:textId="77777777" w:rsidR="00227BDF" w:rsidRDefault="00227BDF" w:rsidP="00227BDF">
      <w:pPr>
        <w:spacing w:after="150" w:line="238" w:lineRule="atLeast"/>
        <w:rPr>
          <w:rFonts w:ascii="Arial" w:hAnsi="Arial" w:cs="Arial"/>
          <w:color w:val="242424"/>
          <w:sz w:val="20"/>
          <w:szCs w:val="20"/>
        </w:rPr>
      </w:pPr>
      <w:r>
        <w:rPr>
          <w:color w:val="242424"/>
        </w:rPr>
        <w:t> </w:t>
      </w:r>
    </w:p>
    <w:p w14:paraId="69C8AADD" w14:textId="77777777" w:rsidR="00227BDF" w:rsidRDefault="00227BDF" w:rsidP="00227BDF">
      <w:pPr>
        <w:spacing w:after="150" w:line="238" w:lineRule="atLeast"/>
        <w:rPr>
          <w:rFonts w:ascii="Arial" w:hAnsi="Arial" w:cs="Arial"/>
          <w:color w:val="242424"/>
          <w:sz w:val="20"/>
          <w:szCs w:val="20"/>
        </w:rPr>
      </w:pPr>
      <w:r>
        <w:rPr>
          <w:color w:val="242424"/>
        </w:rPr>
        <w:t> </w:t>
      </w:r>
    </w:p>
    <w:p w14:paraId="524FC1D7" w14:textId="77777777" w:rsidR="00227BDF" w:rsidRDefault="00227BDF" w:rsidP="00227BDF">
      <w:pPr>
        <w:spacing w:after="150" w:line="238" w:lineRule="atLeast"/>
        <w:rPr>
          <w:rFonts w:ascii="Arial" w:hAnsi="Arial" w:cs="Arial"/>
          <w:color w:val="242424"/>
          <w:sz w:val="20"/>
          <w:szCs w:val="20"/>
        </w:rPr>
      </w:pPr>
      <w:r>
        <w:rPr>
          <w:color w:val="242424"/>
        </w:rPr>
        <w:t> </w:t>
      </w:r>
    </w:p>
    <w:p w14:paraId="58CC41FA" w14:textId="77777777" w:rsidR="00227BDF" w:rsidRDefault="00227BDF" w:rsidP="00227BDF">
      <w:pPr>
        <w:spacing w:line="240" w:lineRule="atLeast"/>
        <w:ind w:left="4962" w:right="-144"/>
        <w:rPr>
          <w:rFonts w:ascii="Arial" w:hAnsi="Arial" w:cs="Arial"/>
          <w:color w:val="242424"/>
          <w:sz w:val="20"/>
          <w:szCs w:val="20"/>
        </w:rPr>
      </w:pPr>
      <w:r>
        <w:rPr>
          <w:color w:val="242424"/>
        </w:rPr>
        <w:t>Приложение 6</w:t>
      </w:r>
    </w:p>
    <w:p w14:paraId="2F0BEABD" w14:textId="77777777" w:rsidR="00227BDF" w:rsidRDefault="00227BDF" w:rsidP="00227BDF">
      <w:pPr>
        <w:spacing w:line="240" w:lineRule="atLeast"/>
        <w:ind w:left="4962" w:right="-144"/>
        <w:rPr>
          <w:rFonts w:ascii="Arial" w:hAnsi="Arial" w:cs="Arial"/>
          <w:color w:val="242424"/>
          <w:sz w:val="20"/>
          <w:szCs w:val="20"/>
        </w:rPr>
      </w:pPr>
      <w:r>
        <w:rPr>
          <w:color w:val="242424"/>
        </w:rPr>
        <w:t>к Административному регламенту</w:t>
      </w:r>
    </w:p>
    <w:p w14:paraId="7739231B" w14:textId="77777777" w:rsidR="00227BDF" w:rsidRDefault="00227BDF" w:rsidP="00227BDF">
      <w:pPr>
        <w:spacing w:line="240" w:lineRule="atLeast"/>
        <w:ind w:left="4962" w:right="-144"/>
        <w:rPr>
          <w:rFonts w:ascii="Arial" w:hAnsi="Arial" w:cs="Arial"/>
          <w:color w:val="242424"/>
          <w:sz w:val="20"/>
          <w:szCs w:val="20"/>
        </w:rPr>
      </w:pPr>
      <w:r>
        <w:rPr>
          <w:color w:val="242424"/>
        </w:rPr>
        <w:t>предоставления муниципальной</w:t>
      </w:r>
    </w:p>
    <w:p w14:paraId="6604C9D4" w14:textId="77777777" w:rsidR="00227BDF" w:rsidRDefault="00227BDF" w:rsidP="00227BDF">
      <w:pPr>
        <w:spacing w:line="240" w:lineRule="atLeast"/>
        <w:ind w:left="4962" w:right="-144"/>
        <w:rPr>
          <w:rFonts w:ascii="Arial" w:hAnsi="Arial" w:cs="Arial"/>
          <w:color w:val="242424"/>
          <w:sz w:val="20"/>
          <w:szCs w:val="20"/>
        </w:rPr>
      </w:pPr>
      <w:r>
        <w:rPr>
          <w:color w:val="242424"/>
        </w:rPr>
        <w:t>услуги «Признание садового дома жилым домом и жилого дома садовым домом», утвержденному постановлением администрации города Лермонтова</w:t>
      </w:r>
    </w:p>
    <w:p w14:paraId="60BFB024" w14:textId="77777777" w:rsidR="00227BDF" w:rsidRDefault="00227BDF" w:rsidP="00227BDF">
      <w:pPr>
        <w:spacing w:line="240" w:lineRule="atLeast"/>
        <w:jc w:val="both"/>
        <w:rPr>
          <w:rFonts w:ascii="Arial" w:hAnsi="Arial" w:cs="Arial"/>
          <w:color w:val="242424"/>
          <w:sz w:val="20"/>
          <w:szCs w:val="20"/>
        </w:rPr>
      </w:pPr>
      <w:r>
        <w:rPr>
          <w:color w:val="242424"/>
          <w:bdr w:val="none" w:sz="0" w:space="0" w:color="auto" w:frame="1"/>
        </w:rPr>
        <w:t>                                                                  </w:t>
      </w:r>
      <w:r>
        <w:rPr>
          <w:color w:val="242424"/>
        </w:rPr>
        <w:t>от </w:t>
      </w:r>
      <w:r>
        <w:rPr>
          <w:color w:val="242424"/>
          <w:u w:val="single"/>
        </w:rPr>
        <w:t>25 ноября 2019 г.</w:t>
      </w:r>
      <w:r>
        <w:rPr>
          <w:color w:val="242424"/>
        </w:rPr>
        <w:t> № </w:t>
      </w:r>
      <w:r>
        <w:rPr>
          <w:color w:val="242424"/>
          <w:u w:val="single"/>
        </w:rPr>
        <w:t>1323</w:t>
      </w:r>
    </w:p>
    <w:p w14:paraId="34D54506" w14:textId="77777777" w:rsidR="00227BDF" w:rsidRDefault="00227BDF" w:rsidP="00227BDF">
      <w:pPr>
        <w:spacing w:line="240" w:lineRule="atLeast"/>
        <w:jc w:val="both"/>
        <w:rPr>
          <w:rFonts w:ascii="Arial" w:hAnsi="Arial" w:cs="Arial"/>
          <w:color w:val="242424"/>
          <w:sz w:val="20"/>
          <w:szCs w:val="20"/>
        </w:rPr>
      </w:pPr>
      <w:r>
        <w:rPr>
          <w:color w:val="242424"/>
          <w:bdr w:val="none" w:sz="0" w:space="0" w:color="auto" w:frame="1"/>
        </w:rPr>
        <w:t>                                     </w:t>
      </w:r>
    </w:p>
    <w:p w14:paraId="74C5B8E4" w14:textId="77777777" w:rsidR="00227BDF" w:rsidRDefault="00227BDF" w:rsidP="00227BDF">
      <w:pPr>
        <w:spacing w:after="150" w:line="240" w:lineRule="atLeast"/>
        <w:jc w:val="both"/>
        <w:rPr>
          <w:rFonts w:ascii="Arial" w:hAnsi="Arial" w:cs="Arial"/>
          <w:color w:val="242424"/>
          <w:sz w:val="20"/>
          <w:szCs w:val="20"/>
        </w:rPr>
      </w:pPr>
      <w:r>
        <w:rPr>
          <w:b/>
          <w:bCs/>
          <w:color w:val="242424"/>
        </w:rPr>
        <w:t> </w:t>
      </w:r>
    </w:p>
    <w:p w14:paraId="6052E821" w14:textId="77777777" w:rsidR="00227BDF" w:rsidRDefault="00227BDF" w:rsidP="00227BDF">
      <w:pPr>
        <w:spacing w:after="150" w:line="238" w:lineRule="atLeast"/>
        <w:jc w:val="center"/>
        <w:rPr>
          <w:rFonts w:ascii="Arial" w:hAnsi="Arial" w:cs="Arial"/>
          <w:color w:val="242424"/>
          <w:sz w:val="20"/>
          <w:szCs w:val="20"/>
        </w:rPr>
      </w:pPr>
      <w:r>
        <w:rPr>
          <w:b/>
          <w:bCs/>
          <w:color w:val="242424"/>
        </w:rPr>
        <w:t> </w:t>
      </w:r>
    </w:p>
    <w:p w14:paraId="67A02A01" w14:textId="77777777" w:rsidR="00227BDF" w:rsidRDefault="00227BDF" w:rsidP="00227BDF">
      <w:pPr>
        <w:spacing w:after="150" w:line="238" w:lineRule="atLeast"/>
        <w:jc w:val="center"/>
        <w:rPr>
          <w:rFonts w:ascii="Arial" w:hAnsi="Arial" w:cs="Arial"/>
          <w:color w:val="242424"/>
          <w:sz w:val="20"/>
          <w:szCs w:val="20"/>
        </w:rPr>
      </w:pPr>
      <w:r>
        <w:rPr>
          <w:b/>
          <w:bCs/>
          <w:color w:val="242424"/>
        </w:rPr>
        <w:t> </w:t>
      </w:r>
    </w:p>
    <w:p w14:paraId="06785769" w14:textId="77777777" w:rsidR="00227BDF" w:rsidRDefault="00227BDF" w:rsidP="00227BDF">
      <w:pPr>
        <w:spacing w:after="150" w:line="238" w:lineRule="atLeast"/>
        <w:jc w:val="center"/>
        <w:rPr>
          <w:rFonts w:ascii="Arial" w:hAnsi="Arial" w:cs="Arial"/>
          <w:color w:val="242424"/>
          <w:sz w:val="20"/>
          <w:szCs w:val="20"/>
        </w:rPr>
      </w:pPr>
      <w:r>
        <w:rPr>
          <w:b/>
          <w:bCs/>
          <w:color w:val="242424"/>
        </w:rPr>
        <w:t> </w:t>
      </w:r>
    </w:p>
    <w:p w14:paraId="51BE11F6" w14:textId="77777777" w:rsidR="00227BDF" w:rsidRDefault="00227BDF" w:rsidP="00227BDF">
      <w:pPr>
        <w:spacing w:after="150" w:line="238" w:lineRule="atLeast"/>
        <w:jc w:val="center"/>
        <w:rPr>
          <w:rFonts w:ascii="Arial" w:hAnsi="Arial" w:cs="Arial"/>
          <w:color w:val="242424"/>
          <w:sz w:val="20"/>
          <w:szCs w:val="20"/>
        </w:rPr>
      </w:pPr>
      <w:r>
        <w:rPr>
          <w:b/>
          <w:bCs/>
          <w:color w:val="242424"/>
        </w:rPr>
        <w:t> </w:t>
      </w:r>
    </w:p>
    <w:p w14:paraId="03C3FAC3" w14:textId="77777777" w:rsidR="00227BDF" w:rsidRDefault="00227BDF" w:rsidP="00227BDF">
      <w:pPr>
        <w:spacing w:after="150" w:line="238" w:lineRule="atLeast"/>
        <w:jc w:val="center"/>
        <w:rPr>
          <w:rFonts w:ascii="Arial" w:hAnsi="Arial" w:cs="Arial"/>
          <w:color w:val="242424"/>
          <w:sz w:val="20"/>
          <w:szCs w:val="20"/>
        </w:rPr>
      </w:pPr>
      <w:r>
        <w:rPr>
          <w:b/>
          <w:bCs/>
          <w:color w:val="242424"/>
        </w:rPr>
        <w:t> </w:t>
      </w:r>
    </w:p>
    <w:p w14:paraId="1077D000" w14:textId="77777777" w:rsidR="00227BDF" w:rsidRDefault="00227BDF" w:rsidP="00227BDF">
      <w:pPr>
        <w:spacing w:after="150" w:line="238" w:lineRule="atLeast"/>
        <w:jc w:val="center"/>
        <w:rPr>
          <w:rFonts w:ascii="Arial" w:hAnsi="Arial" w:cs="Arial"/>
          <w:color w:val="242424"/>
          <w:sz w:val="20"/>
          <w:szCs w:val="20"/>
        </w:rPr>
      </w:pPr>
      <w:r>
        <w:rPr>
          <w:b/>
          <w:bCs/>
          <w:color w:val="242424"/>
        </w:rPr>
        <w:t>ЖУРНАЛ</w:t>
      </w:r>
    </w:p>
    <w:p w14:paraId="5F735C93" w14:textId="77777777" w:rsidR="00227BDF" w:rsidRDefault="00227BDF" w:rsidP="00227BDF">
      <w:pPr>
        <w:spacing w:line="238" w:lineRule="atLeast"/>
        <w:jc w:val="center"/>
        <w:rPr>
          <w:rFonts w:ascii="Arial" w:hAnsi="Arial" w:cs="Arial"/>
          <w:color w:val="242424"/>
          <w:sz w:val="20"/>
          <w:szCs w:val="20"/>
        </w:rPr>
      </w:pPr>
      <w:r>
        <w:rPr>
          <w:b/>
          <w:bCs/>
          <w:color w:val="000000"/>
          <w:bdr w:val="none" w:sz="0" w:space="0" w:color="auto" w:frame="1"/>
        </w:rPr>
        <w:t> </w:t>
      </w:r>
      <w:r>
        <w:rPr>
          <w:color w:val="000000"/>
          <w:bdr w:val="none" w:sz="0" w:space="0" w:color="auto" w:frame="1"/>
        </w:rPr>
        <w:t>Журнал регистрации решений о признании садового дома жилым домом и жилого дома садовым домом</w:t>
      </w:r>
    </w:p>
    <w:p w14:paraId="67B365AA" w14:textId="77777777" w:rsidR="00227BDF" w:rsidRDefault="00227BDF" w:rsidP="00227BDF">
      <w:pPr>
        <w:spacing w:line="238" w:lineRule="atLeast"/>
        <w:jc w:val="center"/>
        <w:rPr>
          <w:rFonts w:ascii="Arial" w:hAnsi="Arial" w:cs="Arial"/>
          <w:color w:val="242424"/>
          <w:sz w:val="20"/>
          <w:szCs w:val="20"/>
        </w:rPr>
      </w:pPr>
      <w:r>
        <w:rPr>
          <w:color w:val="000000"/>
          <w:bdr w:val="none" w:sz="0" w:space="0" w:color="auto" w:frame="1"/>
        </w:rPr>
        <w:t> </w:t>
      </w:r>
    </w:p>
    <w:p w14:paraId="68502B08" w14:textId="77777777" w:rsidR="00227BDF" w:rsidRDefault="00227BDF" w:rsidP="00227BDF">
      <w:pPr>
        <w:spacing w:line="238" w:lineRule="atLeast"/>
        <w:jc w:val="center"/>
        <w:rPr>
          <w:rFonts w:ascii="Arial" w:hAnsi="Arial" w:cs="Arial"/>
          <w:color w:val="242424"/>
          <w:sz w:val="20"/>
          <w:szCs w:val="20"/>
        </w:rPr>
      </w:pPr>
      <w:r>
        <w:rPr>
          <w:b/>
          <w:bCs/>
          <w:color w:val="000000"/>
          <w:bdr w:val="none" w:sz="0" w:space="0" w:color="auto" w:frame="1"/>
        </w:rPr>
        <w:t> </w:t>
      </w:r>
    </w:p>
    <w:p w14:paraId="668FD0E8" w14:textId="77777777" w:rsidR="00227BDF" w:rsidRDefault="00227BDF" w:rsidP="00227BDF">
      <w:pPr>
        <w:spacing w:after="150" w:line="238" w:lineRule="atLeast"/>
        <w:jc w:val="center"/>
        <w:rPr>
          <w:rFonts w:ascii="Arial" w:hAnsi="Arial" w:cs="Arial"/>
          <w:color w:val="242424"/>
          <w:sz w:val="20"/>
          <w:szCs w:val="20"/>
        </w:rPr>
      </w:pPr>
      <w:r>
        <w:rPr>
          <w:color w:val="242424"/>
        </w:rPr>
        <w:t>Управление архитектуры, градостроительства</w:t>
      </w:r>
    </w:p>
    <w:p w14:paraId="364E4FEA" w14:textId="77777777" w:rsidR="00227BDF" w:rsidRDefault="00227BDF" w:rsidP="00227BDF">
      <w:pPr>
        <w:spacing w:after="150" w:line="238" w:lineRule="atLeast"/>
        <w:jc w:val="center"/>
        <w:rPr>
          <w:rFonts w:ascii="Arial" w:hAnsi="Arial" w:cs="Arial"/>
          <w:color w:val="242424"/>
          <w:sz w:val="20"/>
          <w:szCs w:val="20"/>
        </w:rPr>
      </w:pPr>
      <w:r>
        <w:rPr>
          <w:color w:val="242424"/>
        </w:rPr>
        <w:t>и землепользования администрации города Лермонтова</w:t>
      </w:r>
    </w:p>
    <w:p w14:paraId="755C929B" w14:textId="77777777" w:rsidR="00227BDF" w:rsidRDefault="00227BDF" w:rsidP="00227BDF">
      <w:pPr>
        <w:spacing w:after="150" w:line="238" w:lineRule="atLeast"/>
        <w:jc w:val="center"/>
        <w:rPr>
          <w:rFonts w:ascii="Arial" w:hAnsi="Arial" w:cs="Arial"/>
          <w:color w:val="242424"/>
          <w:sz w:val="20"/>
          <w:szCs w:val="20"/>
        </w:rPr>
      </w:pPr>
      <w:r>
        <w:rPr>
          <w:color w:val="242424"/>
        </w:rPr>
        <w:lastRenderedPageBreak/>
        <w:t> </w:t>
      </w:r>
    </w:p>
    <w:p w14:paraId="7B7132E6"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40BAA5A7"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5371DA7F"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51D82A61"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6CDEA8D2"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34FF7B79"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48309C1C"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0BE1BF22" w14:textId="77777777" w:rsidR="00227BDF" w:rsidRDefault="00227BDF" w:rsidP="00227BDF">
      <w:pPr>
        <w:spacing w:after="150" w:line="238" w:lineRule="atLeast"/>
        <w:jc w:val="center"/>
        <w:rPr>
          <w:rFonts w:ascii="Arial" w:hAnsi="Arial" w:cs="Arial"/>
          <w:color w:val="242424"/>
          <w:sz w:val="20"/>
          <w:szCs w:val="20"/>
        </w:rPr>
      </w:pPr>
      <w:r>
        <w:rPr>
          <w:color w:val="242424"/>
        </w:rPr>
        <w:t> </w:t>
      </w:r>
    </w:p>
    <w:p w14:paraId="6E6E3079"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rPr>
        <w:t>Дата начала ведения Журнала</w:t>
      </w:r>
    </w:p>
    <w:p w14:paraId="144689D8"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7122EEEB" w14:textId="77777777" w:rsidR="00227BDF" w:rsidRDefault="00227BDF" w:rsidP="00227BDF">
      <w:pPr>
        <w:spacing w:line="238" w:lineRule="atLeast"/>
        <w:jc w:val="both"/>
        <w:rPr>
          <w:rFonts w:ascii="Arial" w:hAnsi="Arial" w:cs="Arial"/>
          <w:color w:val="242424"/>
          <w:sz w:val="20"/>
          <w:szCs w:val="20"/>
        </w:rPr>
      </w:pPr>
      <w:r>
        <w:rPr>
          <w:color w:val="242424"/>
          <w:bdr w:val="none" w:sz="0" w:space="0" w:color="auto" w:frame="1"/>
        </w:rPr>
        <w:t>                                                                                  </w:t>
      </w:r>
    </w:p>
    <w:p w14:paraId="6434AA33" w14:textId="77777777" w:rsidR="00227BDF" w:rsidRDefault="00227BDF" w:rsidP="00227BDF">
      <w:pPr>
        <w:spacing w:after="150" w:line="238" w:lineRule="atLeast"/>
        <w:ind w:left="4248" w:firstLine="708"/>
        <w:jc w:val="both"/>
        <w:rPr>
          <w:rFonts w:ascii="Arial" w:hAnsi="Arial" w:cs="Arial"/>
          <w:color w:val="242424"/>
          <w:sz w:val="20"/>
          <w:szCs w:val="20"/>
        </w:rPr>
      </w:pPr>
      <w:r>
        <w:rPr>
          <w:color w:val="242424"/>
        </w:rPr>
        <w:t>Дата окончания ведения Журнала</w:t>
      </w:r>
    </w:p>
    <w:p w14:paraId="5372580B" w14:textId="77777777" w:rsidR="00227BDF" w:rsidRDefault="00227BDF" w:rsidP="00227BDF">
      <w:pPr>
        <w:spacing w:line="238" w:lineRule="atLeast"/>
        <w:ind w:left="4248" w:firstLine="708"/>
        <w:jc w:val="both"/>
        <w:rPr>
          <w:rFonts w:ascii="Arial" w:hAnsi="Arial" w:cs="Arial"/>
          <w:color w:val="242424"/>
          <w:sz w:val="20"/>
          <w:szCs w:val="20"/>
        </w:rPr>
      </w:pP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64A87EF4" w14:textId="77777777" w:rsidR="00227BDF" w:rsidRDefault="00227BDF" w:rsidP="00227BDF">
      <w:pPr>
        <w:spacing w:after="150" w:line="238" w:lineRule="atLeast"/>
        <w:ind w:left="4248" w:firstLine="708"/>
        <w:jc w:val="both"/>
        <w:rPr>
          <w:rFonts w:ascii="Arial" w:hAnsi="Arial" w:cs="Arial"/>
          <w:color w:val="242424"/>
          <w:sz w:val="20"/>
          <w:szCs w:val="20"/>
        </w:rPr>
      </w:pPr>
      <w:r>
        <w:rPr>
          <w:color w:val="242424"/>
        </w:rPr>
        <w:t> </w:t>
      </w:r>
    </w:p>
    <w:p w14:paraId="2F1B3221" w14:textId="77777777" w:rsidR="00227BDF" w:rsidRDefault="00227BDF" w:rsidP="00227BDF">
      <w:pPr>
        <w:spacing w:line="238" w:lineRule="atLeast"/>
        <w:ind w:left="4248" w:firstLine="708"/>
        <w:jc w:val="both"/>
        <w:rPr>
          <w:rFonts w:ascii="Arial" w:hAnsi="Arial" w:cs="Arial"/>
          <w:color w:val="242424"/>
          <w:sz w:val="20"/>
          <w:szCs w:val="20"/>
        </w:rPr>
      </w:pPr>
      <w:r>
        <w:rPr>
          <w:color w:val="242424"/>
        </w:rPr>
        <w:t>Хранить </w:t>
      </w:r>
      <w:r>
        <w:rPr>
          <w:color w:val="242424"/>
          <w:u w:val="single"/>
          <w:bdr w:val="none" w:sz="0" w:space="0" w:color="auto" w:frame="1"/>
        </w:rPr>
        <w:t>                    </w:t>
      </w:r>
      <w:r>
        <w:rPr>
          <w:color w:val="242424"/>
          <w:bdr w:val="none" w:sz="0" w:space="0" w:color="auto" w:frame="1"/>
        </w:rPr>
        <w:t> </w:t>
      </w:r>
      <w:r>
        <w:rPr>
          <w:color w:val="242424"/>
        </w:rPr>
        <w:t>лет</w:t>
      </w:r>
    </w:p>
    <w:p w14:paraId="415EED83" w14:textId="77777777" w:rsidR="00227BDF" w:rsidRDefault="00227BDF" w:rsidP="00227BDF">
      <w:r>
        <w:rPr>
          <w:color w:val="333333"/>
          <w:shd w:val="clear" w:color="auto" w:fill="FFFFFF"/>
        </w:rPr>
        <w:br w:type="textWrapping" w:clear="all"/>
      </w:r>
    </w:p>
    <w:tbl>
      <w:tblPr>
        <w:tblW w:w="15214" w:type="dxa"/>
        <w:jc w:val="center"/>
        <w:tblCellMar>
          <w:left w:w="0" w:type="dxa"/>
          <w:right w:w="0" w:type="dxa"/>
        </w:tblCellMar>
        <w:tblLook w:val="04A0" w:firstRow="1" w:lastRow="0" w:firstColumn="1" w:lastColumn="0" w:noHBand="0" w:noVBand="1"/>
      </w:tblPr>
      <w:tblGrid>
        <w:gridCol w:w="913"/>
        <w:gridCol w:w="2045"/>
        <w:gridCol w:w="2370"/>
        <w:gridCol w:w="2736"/>
        <w:gridCol w:w="3923"/>
        <w:gridCol w:w="1604"/>
        <w:gridCol w:w="1623"/>
      </w:tblGrid>
      <w:tr w:rsidR="00227BDF" w14:paraId="494F6BBC" w14:textId="77777777" w:rsidTr="00227BDF">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CA860A" w14:textId="77777777" w:rsidR="00227BDF" w:rsidRDefault="00227BDF">
            <w:pPr>
              <w:spacing w:after="150" w:line="238" w:lineRule="atLeast"/>
              <w:jc w:val="center"/>
              <w:rPr>
                <w:color w:val="242424"/>
              </w:rPr>
            </w:pPr>
            <w:r>
              <w:rPr>
                <w:color w:val="242424"/>
              </w:rPr>
              <w:t>№ п/п</w:t>
            </w:r>
          </w:p>
        </w:tc>
        <w:tc>
          <w:tcPr>
            <w:tcW w:w="158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852A78" w14:textId="77777777" w:rsidR="00227BDF" w:rsidRDefault="00227BDF">
            <w:pPr>
              <w:spacing w:after="150" w:line="238" w:lineRule="atLeast"/>
              <w:jc w:val="center"/>
              <w:rPr>
                <w:color w:val="242424"/>
              </w:rPr>
            </w:pPr>
            <w:r>
              <w:rPr>
                <w:color w:val="242424"/>
              </w:rPr>
              <w:t>Регистрационный номер решения</w:t>
            </w:r>
          </w:p>
        </w:tc>
        <w:tc>
          <w:tcPr>
            <w:tcW w:w="24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BAE262" w14:textId="77777777" w:rsidR="00227BDF" w:rsidRDefault="00227BDF">
            <w:pPr>
              <w:spacing w:after="150" w:line="238" w:lineRule="atLeast"/>
              <w:jc w:val="center"/>
              <w:rPr>
                <w:color w:val="242424"/>
              </w:rPr>
            </w:pPr>
            <w:r>
              <w:rPr>
                <w:color w:val="242424"/>
              </w:rPr>
              <w:t>Дата</w:t>
            </w:r>
          </w:p>
        </w:tc>
        <w:tc>
          <w:tcPr>
            <w:tcW w:w="28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8BAA8F" w14:textId="77777777" w:rsidR="00227BDF" w:rsidRDefault="00227BDF">
            <w:pPr>
              <w:spacing w:after="150" w:line="238" w:lineRule="atLeast"/>
              <w:jc w:val="center"/>
              <w:rPr>
                <w:color w:val="242424"/>
              </w:rPr>
            </w:pPr>
            <w:r>
              <w:rPr>
                <w:color w:val="242424"/>
              </w:rPr>
              <w:t>ФИО заявителя</w:t>
            </w:r>
          </w:p>
        </w:tc>
        <w:tc>
          <w:tcPr>
            <w:tcW w:w="411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1B16FB" w14:textId="77777777" w:rsidR="00227BDF" w:rsidRDefault="00227BDF">
            <w:pPr>
              <w:spacing w:after="150" w:line="238" w:lineRule="atLeast"/>
              <w:jc w:val="center"/>
              <w:rPr>
                <w:color w:val="242424"/>
              </w:rPr>
            </w:pPr>
            <w:r>
              <w:rPr>
                <w:color w:val="242424"/>
              </w:rPr>
              <w:t>Адрес объекта</w:t>
            </w:r>
          </w:p>
        </w:tc>
        <w:tc>
          <w:tcPr>
            <w:tcW w:w="161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4D454C" w14:textId="77777777" w:rsidR="00227BDF" w:rsidRDefault="00227BDF">
            <w:pPr>
              <w:spacing w:after="150" w:line="238" w:lineRule="atLeast"/>
              <w:jc w:val="center"/>
              <w:rPr>
                <w:color w:val="242424"/>
              </w:rPr>
            </w:pPr>
            <w:r>
              <w:rPr>
                <w:color w:val="242424"/>
              </w:rPr>
              <w:t>Количество экземпляров</w:t>
            </w:r>
          </w:p>
        </w:tc>
        <w:tc>
          <w:tcPr>
            <w:tcW w:w="16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682B3C" w14:textId="77777777" w:rsidR="00227BDF" w:rsidRDefault="00227BDF">
            <w:pPr>
              <w:spacing w:after="150" w:line="238" w:lineRule="atLeast"/>
              <w:jc w:val="center"/>
              <w:rPr>
                <w:color w:val="242424"/>
              </w:rPr>
            </w:pPr>
            <w:r>
              <w:rPr>
                <w:color w:val="242424"/>
              </w:rPr>
              <w:t>Подпись</w:t>
            </w:r>
          </w:p>
        </w:tc>
      </w:tr>
      <w:tr w:rsidR="00227BDF" w14:paraId="3C2F8B58"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6E4DFAC" w14:textId="77777777" w:rsidR="00227BDF" w:rsidRDefault="00227BDF">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5656AD5" w14:textId="77777777" w:rsidR="00227BDF" w:rsidRDefault="00227BDF">
            <w:pPr>
              <w:spacing w:after="150" w:line="238" w:lineRule="atLeast"/>
              <w:jc w:val="center"/>
              <w:rPr>
                <w:color w:val="242424"/>
              </w:rPr>
            </w:pPr>
            <w:r>
              <w:rPr>
                <w:color w:val="242424"/>
              </w:rPr>
              <w:t>2</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EC01A55" w14:textId="77777777" w:rsidR="00227BDF" w:rsidRDefault="00227BDF">
            <w:pPr>
              <w:spacing w:after="150" w:line="238" w:lineRule="atLeast"/>
              <w:jc w:val="center"/>
              <w:rPr>
                <w:color w:val="242424"/>
              </w:rPr>
            </w:pPr>
            <w:r>
              <w:rPr>
                <w:color w:val="242424"/>
              </w:rPr>
              <w:t>3</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ABF2E7B" w14:textId="77777777" w:rsidR="00227BDF" w:rsidRDefault="00227BDF">
            <w:pPr>
              <w:spacing w:after="150" w:line="238" w:lineRule="atLeast"/>
              <w:jc w:val="center"/>
              <w:rPr>
                <w:color w:val="242424"/>
              </w:rPr>
            </w:pPr>
            <w:r>
              <w:rPr>
                <w:color w:val="242424"/>
              </w:rPr>
              <w:t>4</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3670B68" w14:textId="77777777" w:rsidR="00227BDF" w:rsidRDefault="00227BDF">
            <w:pPr>
              <w:spacing w:after="150" w:line="238" w:lineRule="atLeast"/>
              <w:jc w:val="center"/>
              <w:rPr>
                <w:color w:val="242424"/>
              </w:rPr>
            </w:pPr>
            <w:r>
              <w:rPr>
                <w:color w:val="242424"/>
              </w:rPr>
              <w:t>5</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32D961B" w14:textId="77777777" w:rsidR="00227BDF" w:rsidRDefault="00227BDF">
            <w:pPr>
              <w:spacing w:after="150" w:line="238" w:lineRule="atLeast"/>
              <w:jc w:val="center"/>
              <w:rPr>
                <w:color w:val="242424"/>
              </w:rPr>
            </w:pPr>
            <w:r>
              <w:rPr>
                <w:color w:val="242424"/>
              </w:rPr>
              <w:t>6</w:t>
            </w:r>
          </w:p>
          <w:p w14:paraId="16E4776E"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5C686D5" w14:textId="77777777" w:rsidR="00227BDF" w:rsidRDefault="00227BDF">
            <w:pPr>
              <w:spacing w:after="150" w:line="238" w:lineRule="atLeast"/>
              <w:jc w:val="center"/>
              <w:rPr>
                <w:color w:val="242424"/>
              </w:rPr>
            </w:pPr>
            <w:r>
              <w:rPr>
                <w:color w:val="242424"/>
              </w:rPr>
              <w:t>7</w:t>
            </w:r>
          </w:p>
        </w:tc>
      </w:tr>
      <w:tr w:rsidR="00227BDF" w14:paraId="4C6A858B"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019360" w14:textId="77777777" w:rsidR="00227BDF" w:rsidRDefault="00227BDF">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7F8CA2"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431CFC"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BBCC3B"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696E7BA"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447A73"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1A6A3D" w14:textId="77777777" w:rsidR="00227BDF" w:rsidRDefault="00227BDF">
            <w:pPr>
              <w:spacing w:after="150" w:line="238" w:lineRule="atLeast"/>
              <w:jc w:val="center"/>
              <w:rPr>
                <w:color w:val="242424"/>
              </w:rPr>
            </w:pPr>
            <w:r>
              <w:rPr>
                <w:color w:val="242424"/>
              </w:rPr>
              <w:t> </w:t>
            </w:r>
          </w:p>
        </w:tc>
      </w:tr>
      <w:tr w:rsidR="00227BDF" w14:paraId="2EEF5E63"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D92082E" w14:textId="77777777" w:rsidR="00227BDF" w:rsidRDefault="00227BDF">
            <w:pPr>
              <w:spacing w:after="150" w:line="238" w:lineRule="atLeast"/>
              <w:jc w:val="center"/>
              <w:rPr>
                <w:color w:val="242424"/>
              </w:rPr>
            </w:pPr>
            <w:r>
              <w:rPr>
                <w:color w:val="242424"/>
              </w:rPr>
              <w:t>2</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65088A7"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A97547E"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A916035"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624A373"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9F5696"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9C969DF" w14:textId="77777777" w:rsidR="00227BDF" w:rsidRDefault="00227BDF">
            <w:pPr>
              <w:spacing w:after="150" w:line="238" w:lineRule="atLeast"/>
              <w:jc w:val="center"/>
              <w:rPr>
                <w:color w:val="242424"/>
              </w:rPr>
            </w:pPr>
            <w:r>
              <w:rPr>
                <w:color w:val="242424"/>
              </w:rPr>
              <w:t> </w:t>
            </w:r>
          </w:p>
        </w:tc>
      </w:tr>
      <w:tr w:rsidR="00227BDF" w14:paraId="1730EF89"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04D5A8" w14:textId="77777777" w:rsidR="00227BDF" w:rsidRDefault="00227BDF">
            <w:pPr>
              <w:spacing w:after="150" w:line="238" w:lineRule="atLeast"/>
              <w:jc w:val="center"/>
              <w:rPr>
                <w:color w:val="242424"/>
              </w:rPr>
            </w:pPr>
            <w:r>
              <w:rPr>
                <w:color w:val="242424"/>
              </w:rPr>
              <w:t>3</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8551C4"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9EADD6"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7FB837"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9CB0F24"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10A6E6"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FDFC90F" w14:textId="77777777" w:rsidR="00227BDF" w:rsidRDefault="00227BDF">
            <w:pPr>
              <w:spacing w:after="150" w:line="238" w:lineRule="atLeast"/>
              <w:jc w:val="center"/>
              <w:rPr>
                <w:color w:val="242424"/>
              </w:rPr>
            </w:pPr>
            <w:r>
              <w:rPr>
                <w:color w:val="242424"/>
              </w:rPr>
              <w:t> </w:t>
            </w:r>
          </w:p>
        </w:tc>
      </w:tr>
      <w:tr w:rsidR="00227BDF" w14:paraId="10C71F1F"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B621F41" w14:textId="77777777" w:rsidR="00227BDF" w:rsidRDefault="00227BDF">
            <w:pPr>
              <w:spacing w:after="150" w:line="238" w:lineRule="atLeast"/>
              <w:jc w:val="center"/>
              <w:rPr>
                <w:color w:val="242424"/>
              </w:rPr>
            </w:pPr>
            <w:r>
              <w:rPr>
                <w:color w:val="242424"/>
              </w:rPr>
              <w:t>4</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E55DB34"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EC72486"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D0D8DD"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F1C41E5"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A18BD18"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21AFF75" w14:textId="77777777" w:rsidR="00227BDF" w:rsidRDefault="00227BDF">
            <w:pPr>
              <w:spacing w:after="150" w:line="238" w:lineRule="atLeast"/>
              <w:jc w:val="center"/>
              <w:rPr>
                <w:color w:val="242424"/>
              </w:rPr>
            </w:pPr>
            <w:r>
              <w:rPr>
                <w:color w:val="242424"/>
              </w:rPr>
              <w:t> </w:t>
            </w:r>
          </w:p>
        </w:tc>
      </w:tr>
      <w:tr w:rsidR="00227BDF" w14:paraId="7333D824"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201A63A" w14:textId="77777777" w:rsidR="00227BDF" w:rsidRDefault="00227BDF">
            <w:pPr>
              <w:spacing w:after="150" w:line="238" w:lineRule="atLeast"/>
              <w:jc w:val="center"/>
              <w:rPr>
                <w:color w:val="242424"/>
              </w:rPr>
            </w:pPr>
            <w:r>
              <w:rPr>
                <w:color w:val="242424"/>
              </w:rPr>
              <w:t>5</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452E13A"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A9745F7"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63CAAD"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6346A8"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9A85E2"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0EE354" w14:textId="77777777" w:rsidR="00227BDF" w:rsidRDefault="00227BDF">
            <w:pPr>
              <w:spacing w:after="150" w:line="238" w:lineRule="atLeast"/>
              <w:jc w:val="center"/>
              <w:rPr>
                <w:color w:val="242424"/>
              </w:rPr>
            </w:pPr>
            <w:r>
              <w:rPr>
                <w:color w:val="242424"/>
              </w:rPr>
              <w:t> </w:t>
            </w:r>
          </w:p>
        </w:tc>
      </w:tr>
      <w:tr w:rsidR="00227BDF" w14:paraId="4D3DE40D"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6F7D9FC" w14:textId="77777777" w:rsidR="00227BDF" w:rsidRDefault="00227BDF">
            <w:pPr>
              <w:spacing w:after="150" w:line="238" w:lineRule="atLeast"/>
              <w:jc w:val="center"/>
              <w:rPr>
                <w:color w:val="242424"/>
              </w:rPr>
            </w:pPr>
            <w:r>
              <w:rPr>
                <w:color w:val="242424"/>
              </w:rPr>
              <w:t>6</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D726A99"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9701F15"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D656EF9"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75F3A86"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B54E805"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355CA47" w14:textId="77777777" w:rsidR="00227BDF" w:rsidRDefault="00227BDF">
            <w:pPr>
              <w:spacing w:after="150" w:line="238" w:lineRule="atLeast"/>
              <w:jc w:val="center"/>
              <w:rPr>
                <w:color w:val="242424"/>
              </w:rPr>
            </w:pPr>
            <w:r>
              <w:rPr>
                <w:color w:val="242424"/>
              </w:rPr>
              <w:t> </w:t>
            </w:r>
          </w:p>
        </w:tc>
      </w:tr>
      <w:tr w:rsidR="00227BDF" w14:paraId="31600F61"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A62B3E4" w14:textId="77777777" w:rsidR="00227BDF" w:rsidRDefault="00227BDF">
            <w:pPr>
              <w:spacing w:after="150" w:line="238" w:lineRule="atLeast"/>
              <w:jc w:val="center"/>
              <w:rPr>
                <w:color w:val="242424"/>
              </w:rPr>
            </w:pPr>
            <w:r>
              <w:rPr>
                <w:color w:val="242424"/>
              </w:rPr>
              <w:t>7</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79C249F"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35A5BA"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23B2BB"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8C6177"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83C82E"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A35E28" w14:textId="77777777" w:rsidR="00227BDF" w:rsidRDefault="00227BDF">
            <w:pPr>
              <w:spacing w:after="150" w:line="238" w:lineRule="atLeast"/>
              <w:jc w:val="center"/>
              <w:rPr>
                <w:color w:val="242424"/>
              </w:rPr>
            </w:pPr>
            <w:r>
              <w:rPr>
                <w:color w:val="242424"/>
              </w:rPr>
              <w:t> </w:t>
            </w:r>
          </w:p>
        </w:tc>
      </w:tr>
      <w:tr w:rsidR="00227BDF" w14:paraId="0470AA5B"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D3AD6D3" w14:textId="77777777" w:rsidR="00227BDF" w:rsidRDefault="00227BDF">
            <w:pPr>
              <w:spacing w:after="150" w:line="238" w:lineRule="atLeast"/>
              <w:jc w:val="center"/>
              <w:rPr>
                <w:color w:val="242424"/>
              </w:rPr>
            </w:pPr>
            <w:r>
              <w:rPr>
                <w:color w:val="242424"/>
              </w:rPr>
              <w:t>8</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5504DA4"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4BF897C"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30A2C05"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8478AB7"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BA17295"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BB5B1BD" w14:textId="77777777" w:rsidR="00227BDF" w:rsidRDefault="00227BDF">
            <w:pPr>
              <w:spacing w:after="150" w:line="238" w:lineRule="atLeast"/>
              <w:jc w:val="center"/>
              <w:rPr>
                <w:color w:val="242424"/>
              </w:rPr>
            </w:pPr>
            <w:r>
              <w:rPr>
                <w:color w:val="242424"/>
              </w:rPr>
              <w:t> </w:t>
            </w:r>
          </w:p>
        </w:tc>
      </w:tr>
      <w:tr w:rsidR="00227BDF" w14:paraId="4540A4D8"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4420EC" w14:textId="77777777" w:rsidR="00227BDF" w:rsidRDefault="00227BDF">
            <w:pPr>
              <w:spacing w:after="150" w:line="238" w:lineRule="atLeast"/>
              <w:jc w:val="center"/>
              <w:rPr>
                <w:color w:val="242424"/>
              </w:rPr>
            </w:pPr>
            <w:r>
              <w:rPr>
                <w:color w:val="242424"/>
              </w:rPr>
              <w:t>9</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DB002F5"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6E4958"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60094BA"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5682A7"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4DF2DC3"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EB7DA9" w14:textId="77777777" w:rsidR="00227BDF" w:rsidRDefault="00227BDF">
            <w:pPr>
              <w:spacing w:after="150" w:line="238" w:lineRule="atLeast"/>
              <w:jc w:val="center"/>
              <w:rPr>
                <w:color w:val="242424"/>
              </w:rPr>
            </w:pPr>
            <w:r>
              <w:rPr>
                <w:color w:val="242424"/>
              </w:rPr>
              <w:t> </w:t>
            </w:r>
          </w:p>
        </w:tc>
      </w:tr>
      <w:tr w:rsidR="00227BDF" w14:paraId="080AEABD"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C00D440" w14:textId="77777777" w:rsidR="00227BDF" w:rsidRDefault="00227BDF">
            <w:pPr>
              <w:spacing w:after="150" w:line="238" w:lineRule="atLeast"/>
              <w:jc w:val="center"/>
              <w:rPr>
                <w:color w:val="242424"/>
              </w:rPr>
            </w:pPr>
            <w:r>
              <w:rPr>
                <w:color w:val="242424"/>
              </w:rPr>
              <w:t>10</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6DB76AA"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C642250"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88526A3"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728114E"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72CD23A"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D89BC55" w14:textId="77777777" w:rsidR="00227BDF" w:rsidRDefault="00227BDF">
            <w:pPr>
              <w:spacing w:after="150" w:line="238" w:lineRule="atLeast"/>
              <w:jc w:val="center"/>
              <w:rPr>
                <w:color w:val="242424"/>
              </w:rPr>
            </w:pPr>
            <w:r>
              <w:rPr>
                <w:color w:val="242424"/>
              </w:rPr>
              <w:t> </w:t>
            </w:r>
          </w:p>
        </w:tc>
      </w:tr>
      <w:tr w:rsidR="00227BDF" w14:paraId="74FAA682"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DC10AE" w14:textId="77777777" w:rsidR="00227BDF" w:rsidRDefault="00227BDF">
            <w:pPr>
              <w:spacing w:after="150" w:line="238" w:lineRule="atLeast"/>
              <w:jc w:val="center"/>
              <w:rPr>
                <w:color w:val="242424"/>
              </w:rPr>
            </w:pPr>
            <w:r>
              <w:rPr>
                <w:color w:val="242424"/>
              </w:rPr>
              <w:t>11</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678A9A6"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E10EEE3"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A97366"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1BCF056"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85CFCBE"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58D546" w14:textId="77777777" w:rsidR="00227BDF" w:rsidRDefault="00227BDF">
            <w:pPr>
              <w:spacing w:after="150" w:line="238" w:lineRule="atLeast"/>
              <w:jc w:val="center"/>
              <w:rPr>
                <w:color w:val="242424"/>
              </w:rPr>
            </w:pPr>
            <w:r>
              <w:rPr>
                <w:color w:val="242424"/>
              </w:rPr>
              <w:t> </w:t>
            </w:r>
          </w:p>
        </w:tc>
      </w:tr>
      <w:tr w:rsidR="00227BDF" w14:paraId="3FD0B5AB"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ED2BF63" w14:textId="77777777" w:rsidR="00227BDF" w:rsidRDefault="00227BDF">
            <w:pPr>
              <w:spacing w:after="150" w:line="238" w:lineRule="atLeast"/>
              <w:jc w:val="center"/>
              <w:rPr>
                <w:color w:val="242424"/>
              </w:rPr>
            </w:pPr>
            <w:r>
              <w:rPr>
                <w:color w:val="242424"/>
              </w:rPr>
              <w:t>12</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05240B"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E445CC4"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FA78977"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9519843"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A4B09E6"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BC781F0" w14:textId="77777777" w:rsidR="00227BDF" w:rsidRDefault="00227BDF">
            <w:pPr>
              <w:spacing w:after="150" w:line="238" w:lineRule="atLeast"/>
              <w:jc w:val="center"/>
              <w:rPr>
                <w:color w:val="242424"/>
              </w:rPr>
            </w:pPr>
            <w:r>
              <w:rPr>
                <w:color w:val="242424"/>
              </w:rPr>
              <w:t> </w:t>
            </w:r>
          </w:p>
        </w:tc>
      </w:tr>
      <w:tr w:rsidR="00227BDF" w14:paraId="3ED25CF2"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D64706" w14:textId="77777777" w:rsidR="00227BDF" w:rsidRDefault="00227BDF">
            <w:pPr>
              <w:spacing w:after="150" w:line="238" w:lineRule="atLeast"/>
              <w:jc w:val="center"/>
              <w:rPr>
                <w:color w:val="242424"/>
              </w:rPr>
            </w:pPr>
            <w:r>
              <w:rPr>
                <w:color w:val="242424"/>
              </w:rPr>
              <w:t>13</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6F8C37"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630E6C"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2D0333"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9E09DB0"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0E1A77"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1A238C" w14:textId="77777777" w:rsidR="00227BDF" w:rsidRDefault="00227BDF">
            <w:pPr>
              <w:spacing w:after="150" w:line="238" w:lineRule="atLeast"/>
              <w:jc w:val="center"/>
              <w:rPr>
                <w:color w:val="242424"/>
              </w:rPr>
            </w:pPr>
            <w:r>
              <w:rPr>
                <w:color w:val="242424"/>
              </w:rPr>
              <w:t> </w:t>
            </w:r>
          </w:p>
        </w:tc>
      </w:tr>
      <w:tr w:rsidR="00227BDF" w14:paraId="721E8627"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7447466" w14:textId="77777777" w:rsidR="00227BDF" w:rsidRDefault="00227BDF">
            <w:pPr>
              <w:spacing w:after="150" w:line="238" w:lineRule="atLeast"/>
              <w:jc w:val="center"/>
              <w:rPr>
                <w:color w:val="242424"/>
              </w:rPr>
            </w:pPr>
            <w:r>
              <w:rPr>
                <w:color w:val="242424"/>
              </w:rPr>
              <w:t>14</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3247A6"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BF34F93"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0406A96"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245A81B"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54EBC59"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9C6014" w14:textId="77777777" w:rsidR="00227BDF" w:rsidRDefault="00227BDF">
            <w:pPr>
              <w:spacing w:after="150" w:line="238" w:lineRule="atLeast"/>
              <w:jc w:val="center"/>
              <w:rPr>
                <w:color w:val="242424"/>
              </w:rPr>
            </w:pPr>
            <w:r>
              <w:rPr>
                <w:color w:val="242424"/>
              </w:rPr>
              <w:t> </w:t>
            </w:r>
          </w:p>
        </w:tc>
      </w:tr>
      <w:tr w:rsidR="00227BDF" w14:paraId="7E58F00F"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0D6A6D" w14:textId="77777777" w:rsidR="00227BDF" w:rsidRDefault="00227BDF">
            <w:pPr>
              <w:spacing w:after="150" w:line="238" w:lineRule="atLeast"/>
              <w:jc w:val="center"/>
              <w:rPr>
                <w:color w:val="242424"/>
              </w:rPr>
            </w:pPr>
            <w:r>
              <w:rPr>
                <w:color w:val="242424"/>
              </w:rPr>
              <w:lastRenderedPageBreak/>
              <w:t>15</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5B88C92"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F5A6FD"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2140B9B"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0E0F06"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635198"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3DE3CC" w14:textId="77777777" w:rsidR="00227BDF" w:rsidRDefault="00227BDF">
            <w:pPr>
              <w:spacing w:after="150" w:line="238" w:lineRule="atLeast"/>
              <w:jc w:val="center"/>
              <w:rPr>
                <w:color w:val="242424"/>
              </w:rPr>
            </w:pPr>
            <w:r>
              <w:rPr>
                <w:color w:val="242424"/>
              </w:rPr>
              <w:t> </w:t>
            </w:r>
          </w:p>
        </w:tc>
      </w:tr>
      <w:tr w:rsidR="00227BDF" w14:paraId="5CCBAE4D"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4FE5F51" w14:textId="77777777" w:rsidR="00227BDF" w:rsidRDefault="00227BDF">
            <w:pPr>
              <w:spacing w:after="150" w:line="238" w:lineRule="atLeast"/>
              <w:jc w:val="center"/>
              <w:rPr>
                <w:color w:val="242424"/>
              </w:rPr>
            </w:pPr>
            <w:r>
              <w:rPr>
                <w:color w:val="242424"/>
              </w:rPr>
              <w:t>16</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D9B879C"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2AE35B3"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04EFF8D"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1AE90E1"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0F8B43E"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027AAAF" w14:textId="77777777" w:rsidR="00227BDF" w:rsidRDefault="00227BDF">
            <w:pPr>
              <w:spacing w:after="150" w:line="238" w:lineRule="atLeast"/>
              <w:jc w:val="center"/>
              <w:rPr>
                <w:color w:val="242424"/>
              </w:rPr>
            </w:pPr>
            <w:r>
              <w:rPr>
                <w:color w:val="242424"/>
              </w:rPr>
              <w:t> </w:t>
            </w:r>
          </w:p>
        </w:tc>
      </w:tr>
      <w:tr w:rsidR="00227BDF" w14:paraId="20BAD9A0"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CEA98B1" w14:textId="77777777" w:rsidR="00227BDF" w:rsidRDefault="00227BDF">
            <w:pPr>
              <w:spacing w:after="150" w:line="238" w:lineRule="atLeast"/>
              <w:jc w:val="center"/>
              <w:rPr>
                <w:color w:val="242424"/>
              </w:rPr>
            </w:pPr>
            <w:r>
              <w:rPr>
                <w:color w:val="242424"/>
              </w:rPr>
              <w:t>17</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F0742D"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A5ACD4"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E4099F"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51F2FA"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8E32EF9"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8DCB3D" w14:textId="77777777" w:rsidR="00227BDF" w:rsidRDefault="00227BDF">
            <w:pPr>
              <w:spacing w:after="150" w:line="238" w:lineRule="atLeast"/>
              <w:jc w:val="center"/>
              <w:rPr>
                <w:color w:val="242424"/>
              </w:rPr>
            </w:pPr>
            <w:r>
              <w:rPr>
                <w:color w:val="242424"/>
              </w:rPr>
              <w:t> </w:t>
            </w:r>
          </w:p>
        </w:tc>
      </w:tr>
      <w:tr w:rsidR="00227BDF" w14:paraId="7B01D4FC"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B3B8958" w14:textId="77777777" w:rsidR="00227BDF" w:rsidRDefault="00227BDF">
            <w:pPr>
              <w:spacing w:after="150" w:line="238" w:lineRule="atLeast"/>
              <w:jc w:val="center"/>
              <w:rPr>
                <w:color w:val="242424"/>
              </w:rPr>
            </w:pPr>
            <w:r>
              <w:rPr>
                <w:color w:val="242424"/>
              </w:rPr>
              <w:t>18</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610D3FA"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EA103F2"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2214AF0"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2447B94"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845C4EC"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7A04849" w14:textId="77777777" w:rsidR="00227BDF" w:rsidRDefault="00227BDF">
            <w:pPr>
              <w:spacing w:after="150" w:line="238" w:lineRule="atLeast"/>
              <w:jc w:val="center"/>
              <w:rPr>
                <w:color w:val="242424"/>
              </w:rPr>
            </w:pPr>
            <w:r>
              <w:rPr>
                <w:color w:val="242424"/>
              </w:rPr>
              <w:t> </w:t>
            </w:r>
          </w:p>
        </w:tc>
      </w:tr>
      <w:tr w:rsidR="00227BDF" w14:paraId="7CAA4FB6"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054B7CB" w14:textId="77777777" w:rsidR="00227BDF" w:rsidRDefault="00227BDF">
            <w:pPr>
              <w:spacing w:after="150" w:line="238" w:lineRule="atLeast"/>
              <w:jc w:val="center"/>
              <w:rPr>
                <w:color w:val="242424"/>
              </w:rPr>
            </w:pPr>
            <w:r>
              <w:rPr>
                <w:color w:val="242424"/>
              </w:rPr>
              <w:t>19</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1B9E1F"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8DC7A7"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313AF2"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AF1141"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335E56C"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AF2EFD" w14:textId="77777777" w:rsidR="00227BDF" w:rsidRDefault="00227BDF">
            <w:pPr>
              <w:spacing w:after="150" w:line="238" w:lineRule="atLeast"/>
              <w:jc w:val="center"/>
              <w:rPr>
                <w:color w:val="242424"/>
              </w:rPr>
            </w:pPr>
            <w:r>
              <w:rPr>
                <w:color w:val="242424"/>
              </w:rPr>
              <w:t> </w:t>
            </w:r>
          </w:p>
        </w:tc>
      </w:tr>
      <w:tr w:rsidR="00227BDF" w14:paraId="48A1CDD1" w14:textId="77777777" w:rsidTr="00227BDF">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CC0F4FA" w14:textId="77777777" w:rsidR="00227BDF" w:rsidRDefault="00227BDF">
            <w:pPr>
              <w:spacing w:after="150" w:line="238" w:lineRule="atLeast"/>
              <w:jc w:val="center"/>
              <w:rPr>
                <w:color w:val="242424"/>
              </w:rPr>
            </w:pPr>
            <w:r>
              <w:rPr>
                <w:color w:val="242424"/>
              </w:rPr>
              <w:t>20</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182D80A" w14:textId="77777777" w:rsidR="00227BDF" w:rsidRDefault="00227BDF">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A6BA79" w14:textId="77777777" w:rsidR="00227BDF" w:rsidRDefault="00227BDF">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E4C6854" w14:textId="77777777" w:rsidR="00227BDF" w:rsidRDefault="00227BDF">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44B68F2" w14:textId="77777777" w:rsidR="00227BDF" w:rsidRDefault="00227BDF">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C05E8E6" w14:textId="77777777" w:rsidR="00227BDF" w:rsidRDefault="00227BDF">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9C4A95B" w14:textId="77777777" w:rsidR="00227BDF" w:rsidRDefault="00227BDF">
            <w:pPr>
              <w:spacing w:after="150" w:line="238" w:lineRule="atLeast"/>
              <w:jc w:val="center"/>
              <w:rPr>
                <w:color w:val="242424"/>
              </w:rPr>
            </w:pPr>
            <w:r>
              <w:rPr>
                <w:color w:val="242424"/>
              </w:rPr>
              <w:t> </w:t>
            </w:r>
          </w:p>
        </w:tc>
      </w:tr>
    </w:tbl>
    <w:p w14:paraId="097D74A7" w14:textId="124B5286" w:rsidR="00D43D1E" w:rsidRPr="00227BDF" w:rsidRDefault="00D43D1E" w:rsidP="00227BDF">
      <w:bookmarkStart w:id="1" w:name="_GoBack"/>
      <w:bookmarkEnd w:id="1"/>
    </w:p>
    <w:sectPr w:rsidR="00D43D1E" w:rsidRPr="00227BDF" w:rsidSect="00C73019">
      <w:headerReference w:type="even" r:id="rId28"/>
      <w:headerReference w:type="default" r:id="rId29"/>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6F86" w14:textId="77777777" w:rsidR="003E1FA0" w:rsidRDefault="003E1FA0">
      <w:r>
        <w:separator/>
      </w:r>
    </w:p>
  </w:endnote>
  <w:endnote w:type="continuationSeparator" w:id="0">
    <w:p w14:paraId="6B89EB02" w14:textId="77777777" w:rsidR="003E1FA0" w:rsidRDefault="003E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F20F" w14:textId="77777777" w:rsidR="003E1FA0" w:rsidRDefault="003E1FA0">
      <w:r>
        <w:separator/>
      </w:r>
    </w:p>
  </w:footnote>
  <w:footnote w:type="continuationSeparator" w:id="0">
    <w:p w14:paraId="6DC0BC61" w14:textId="77777777" w:rsidR="003E1FA0" w:rsidRDefault="003E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3E1FA0"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3E1FA0"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D38FE"/>
    <w:rsid w:val="000E1717"/>
    <w:rsid w:val="00100F8E"/>
    <w:rsid w:val="0010551A"/>
    <w:rsid w:val="00111F3A"/>
    <w:rsid w:val="00130B69"/>
    <w:rsid w:val="00151253"/>
    <w:rsid w:val="00155F29"/>
    <w:rsid w:val="00180F28"/>
    <w:rsid w:val="001969C7"/>
    <w:rsid w:val="001A4ECD"/>
    <w:rsid w:val="001F1FD8"/>
    <w:rsid w:val="0020344A"/>
    <w:rsid w:val="00227BDF"/>
    <w:rsid w:val="00253E92"/>
    <w:rsid w:val="002624E9"/>
    <w:rsid w:val="002A5FFC"/>
    <w:rsid w:val="002B392A"/>
    <w:rsid w:val="00311DDD"/>
    <w:rsid w:val="00324B55"/>
    <w:rsid w:val="0033001B"/>
    <w:rsid w:val="003954D9"/>
    <w:rsid w:val="003A4AB1"/>
    <w:rsid w:val="003C6443"/>
    <w:rsid w:val="003D2D68"/>
    <w:rsid w:val="003E1FA0"/>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3735"/>
    <w:rsid w:val="007C4E5D"/>
    <w:rsid w:val="007D1B02"/>
    <w:rsid w:val="007E0F29"/>
    <w:rsid w:val="007E6B08"/>
    <w:rsid w:val="008347E1"/>
    <w:rsid w:val="00834DA9"/>
    <w:rsid w:val="00890A3D"/>
    <w:rsid w:val="008A761A"/>
    <w:rsid w:val="008D50CE"/>
    <w:rsid w:val="008F4BF9"/>
    <w:rsid w:val="00935676"/>
    <w:rsid w:val="00951ABA"/>
    <w:rsid w:val="00955409"/>
    <w:rsid w:val="009634D6"/>
    <w:rsid w:val="009A2B2A"/>
    <w:rsid w:val="009E6109"/>
    <w:rsid w:val="009E6540"/>
    <w:rsid w:val="00A001C4"/>
    <w:rsid w:val="00A1356B"/>
    <w:rsid w:val="00A87B20"/>
    <w:rsid w:val="00AB4ED4"/>
    <w:rsid w:val="00AB6774"/>
    <w:rsid w:val="00AD6D27"/>
    <w:rsid w:val="00B37437"/>
    <w:rsid w:val="00B50EAD"/>
    <w:rsid w:val="00B76E05"/>
    <w:rsid w:val="00BB1B77"/>
    <w:rsid w:val="00BB379F"/>
    <w:rsid w:val="00BE2A58"/>
    <w:rsid w:val="00C27E1A"/>
    <w:rsid w:val="00CB7E02"/>
    <w:rsid w:val="00D27E7E"/>
    <w:rsid w:val="00D43D1E"/>
    <w:rsid w:val="00D45A93"/>
    <w:rsid w:val="00D5697C"/>
    <w:rsid w:val="00DB022C"/>
    <w:rsid w:val="00DC53E0"/>
    <w:rsid w:val="00E005E8"/>
    <w:rsid w:val="00E465A4"/>
    <w:rsid w:val="00E61543"/>
    <w:rsid w:val="00E83DC7"/>
    <w:rsid w:val="00EA5DFE"/>
    <w:rsid w:val="00EB2F4F"/>
    <w:rsid w:val="00F02FD1"/>
    <w:rsid w:val="00F43402"/>
    <w:rsid w:val="00F47F9E"/>
    <w:rsid w:val="00F60847"/>
    <w:rsid w:val="00F62AB0"/>
    <w:rsid w:val="00F75265"/>
    <w:rsid w:val="00F9671E"/>
    <w:rsid w:val="00FB30E0"/>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rm@kmw.ru" TargetMode="External"/><Relationship Id="rId13" Type="http://schemas.openxmlformats.org/officeDocument/2006/relationships/hyperlink" Target="http://www.stavinvest.ru/" TargetMode="External"/><Relationship Id="rId18" Type="http://schemas.openxmlformats.org/officeDocument/2006/relationships/hyperlink" Target="http://www.lermsk.ru/" TargetMode="External"/><Relationship Id="rId26" Type="http://schemas.openxmlformats.org/officeDocument/2006/relationships/hyperlink" Target="mailto:infolerm@kmw.ru" TargetMode="Externa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http://www.lermsk.ru/" TargetMode="External"/><Relationship Id="rId12" Type="http://schemas.openxmlformats.org/officeDocument/2006/relationships/hyperlink" Target="http://www.r26.nalog.ru/" TargetMode="External"/><Relationship Id="rId17" Type="http://schemas.openxmlformats.org/officeDocument/2006/relationships/hyperlink" Target="consultantplus://offline/ref=0FC304B949FC19B9812A21BEDEDF6F1046BED397821CC104382CF95097781E9DEB0BB906AB9712A4A5293E684E4818BE98FE045BA941C74Co7A3M" TargetMode="External"/><Relationship Id="rId25" Type="http://schemas.openxmlformats.org/officeDocument/2006/relationships/hyperlink" Target="consultantplus://offline/ref=EEF9A9762AAB67ECFD65D7D21792CCDBEDBAA269E5853EEA3F7F3B9EDB0C56A0EE57F09661EF0F29G651K" TargetMode="External"/><Relationship Id="rId2" Type="http://schemas.openxmlformats.org/officeDocument/2006/relationships/settings" Target="settings.xml"/><Relationship Id="rId16" Type="http://schemas.openxmlformats.org/officeDocument/2006/relationships/hyperlink" Target="consultantplus://offline/ref=0FC304B949FC19B9812A21BEDEDF6F1046BED397821CC104382CF95097781E9DEB0BB906AB9712A5A6293E684E4818BE98FE045BA941C74Co7A3M" TargetMode="External"/><Relationship Id="rId20" Type="http://schemas.openxmlformats.org/officeDocument/2006/relationships/hyperlink" Target="http://www.lermsk.ru/"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26.rosreestr.ru/" TargetMode="External"/><Relationship Id="rId24"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0FC304B949FC19B9812A21BEDEDF6F1046BED397821CC104382CF95097781E9DEB0BB906AB9713ACAA293E684E4818BE98FE045BA941C74Co7A3M" TargetMode="External"/><Relationship Id="rId23" Type="http://schemas.openxmlformats.org/officeDocument/2006/relationships/hyperlink" Target="consultantplus://offline/ref=D36325749F9ED73407D370F5D7C41192EE402416A386EB2391354E63A696685022402D8B4702A6E3eFhCM"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ermsk.ru/" TargetMode="External"/><Relationship Id="rId14" Type="http://schemas.openxmlformats.org/officeDocument/2006/relationships/hyperlink" Target="consultantplus://offline/ref=0FC304B949FC19B9812A21BEDEDF6F1046BED397821CC104382CF95097781E9DEB0BB906AB9713ADA4293E684E4818BE98FE045BA941C74Co7A3M" TargetMode="External"/><Relationship Id="rId22" Type="http://schemas.openxmlformats.org/officeDocument/2006/relationships/hyperlink" Target="consultantplus://offline/ref=D36325749F9ED73407D370F5D7C41192EE402416A386EB2391354E63A696685022402D8B4702A6E1eFh6M" TargetMode="External"/><Relationship Id="rId27" Type="http://schemas.openxmlformats.org/officeDocument/2006/relationships/hyperlink" Target="mailto:infolerm@kmw.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13103</Words>
  <Characters>74692</Characters>
  <Application>Microsoft Office Word</Application>
  <DocSecurity>0</DocSecurity>
  <Lines>622</Lines>
  <Paragraphs>175</Paragraphs>
  <ScaleCrop>false</ScaleCrop>
  <Company/>
  <LinksUpToDate>false</LinksUpToDate>
  <CharactersWithSpaces>87620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113</cp:revision>
  <dcterms:created xsi:type="dcterms:W3CDTF">2023-10-16T09:38:00Z</dcterms:created>
  <dcterms:modified xsi:type="dcterms:W3CDTF">2023-11-14T12:21:00Z</dcterms:modified>
</cp:coreProperties>
</file>