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A19B" w14:textId="77777777" w:rsidR="00BC73DF" w:rsidRPr="001C0BD7" w:rsidRDefault="004026B2" w:rsidP="00027A55">
      <w:pPr>
        <w:pStyle w:val="1"/>
        <w:numPr>
          <w:ilvl w:val="0"/>
          <w:numId w:val="0"/>
        </w:numPr>
        <w:spacing w:line="240" w:lineRule="exact"/>
        <w:ind w:left="4248" w:firstLine="708"/>
        <w:jc w:val="both"/>
        <w:rPr>
          <w:szCs w:val="28"/>
        </w:rPr>
      </w:pPr>
      <w:bookmarkStart w:id="0" w:name="_Hlk169620577"/>
      <w:bookmarkStart w:id="1" w:name="_Hlk169620700"/>
      <w:r w:rsidRPr="001C0BD7">
        <w:rPr>
          <w:szCs w:val="28"/>
        </w:rPr>
        <w:t>УТВЕРЖДЕНО</w:t>
      </w:r>
    </w:p>
    <w:p w14:paraId="5D856730" w14:textId="4EF757A4" w:rsidR="00BC73DF" w:rsidRPr="001C0BD7" w:rsidRDefault="00D6440B" w:rsidP="002419B0">
      <w:pPr>
        <w:spacing w:after="549" w:line="240" w:lineRule="exact"/>
        <w:ind w:left="4962" w:right="-345" w:firstLine="6"/>
        <w:jc w:val="left"/>
        <w:rPr>
          <w:szCs w:val="28"/>
        </w:rPr>
      </w:pPr>
      <w:r w:rsidRPr="001C0BD7">
        <w:rPr>
          <w:szCs w:val="28"/>
        </w:rPr>
        <w:t>п</w:t>
      </w:r>
      <w:r w:rsidR="004026B2" w:rsidRPr="001C0BD7">
        <w:rPr>
          <w:szCs w:val="28"/>
        </w:rPr>
        <w:t>остановлением</w:t>
      </w:r>
      <w:r w:rsidRPr="001C0BD7">
        <w:rPr>
          <w:szCs w:val="28"/>
        </w:rPr>
        <w:t xml:space="preserve"> </w:t>
      </w:r>
      <w:r w:rsidR="004026B2" w:rsidRPr="001C0BD7">
        <w:rPr>
          <w:szCs w:val="28"/>
        </w:rPr>
        <w:t>администрации города</w:t>
      </w:r>
      <w:r w:rsidRPr="001C0BD7">
        <w:rPr>
          <w:szCs w:val="28"/>
        </w:rPr>
        <w:t xml:space="preserve"> </w:t>
      </w:r>
      <w:r w:rsidR="004026B2" w:rsidRPr="001C0BD7">
        <w:rPr>
          <w:szCs w:val="28"/>
        </w:rPr>
        <w:t>Лермонтова</w:t>
      </w:r>
      <w:r w:rsidR="00606595">
        <w:rPr>
          <w:szCs w:val="28"/>
        </w:rPr>
        <w:tab/>
      </w:r>
      <w:r w:rsidR="00606595">
        <w:rPr>
          <w:szCs w:val="28"/>
        </w:rPr>
        <w:tab/>
        <w:t xml:space="preserve">             </w:t>
      </w:r>
      <w:r w:rsidR="004026B2" w:rsidRPr="001C0BD7">
        <w:rPr>
          <w:szCs w:val="28"/>
        </w:rPr>
        <w:t xml:space="preserve">от </w:t>
      </w:r>
      <w:r w:rsidRPr="001C0BD7">
        <w:rPr>
          <w:szCs w:val="28"/>
          <w:u w:val="single" w:color="000000"/>
        </w:rPr>
        <w:tab/>
      </w:r>
      <w:r w:rsidRPr="001C0BD7">
        <w:rPr>
          <w:szCs w:val="28"/>
          <w:u w:val="single" w:color="000000"/>
        </w:rPr>
        <w:tab/>
      </w:r>
      <w:r w:rsidR="00606595">
        <w:rPr>
          <w:szCs w:val="28"/>
          <w:u w:val="single" w:color="000000"/>
        </w:rPr>
        <w:t xml:space="preserve">   </w:t>
      </w:r>
      <w:r w:rsidR="004026B2" w:rsidRPr="001C0BD7">
        <w:rPr>
          <w:szCs w:val="28"/>
        </w:rPr>
        <w:t xml:space="preserve"> </w:t>
      </w:r>
      <w:r w:rsidRPr="001C0BD7">
        <w:rPr>
          <w:szCs w:val="28"/>
        </w:rPr>
        <w:t>№</w:t>
      </w:r>
      <w:r w:rsidR="004026B2" w:rsidRPr="001C0BD7">
        <w:rPr>
          <w:szCs w:val="28"/>
        </w:rPr>
        <w:t xml:space="preserve"> </w:t>
      </w:r>
      <w:r w:rsidRPr="001C0BD7">
        <w:rPr>
          <w:szCs w:val="28"/>
          <w:u w:val="single" w:color="000000"/>
        </w:rPr>
        <w:tab/>
      </w:r>
      <w:r w:rsidRPr="001C0BD7">
        <w:rPr>
          <w:szCs w:val="28"/>
          <w:u w:val="single" w:color="000000"/>
        </w:rPr>
        <w:tab/>
      </w:r>
      <w:r w:rsidR="002419B0">
        <w:rPr>
          <w:szCs w:val="28"/>
          <w:u w:val="single" w:color="000000"/>
        </w:rPr>
        <w:tab/>
      </w:r>
    </w:p>
    <w:p w14:paraId="61D478E6" w14:textId="549DBDFE" w:rsidR="00BC73DF" w:rsidRPr="001C0BD7" w:rsidRDefault="004026B2" w:rsidP="002419B0">
      <w:pPr>
        <w:spacing w:after="273" w:line="240" w:lineRule="exact"/>
        <w:ind w:left="284" w:right="1072" w:firstLine="2835"/>
        <w:jc w:val="center"/>
        <w:rPr>
          <w:szCs w:val="28"/>
        </w:rPr>
      </w:pPr>
      <w:r w:rsidRPr="001C0BD7">
        <w:rPr>
          <w:szCs w:val="28"/>
        </w:rPr>
        <w:t>ПОЛОЖЕНИЕ</w:t>
      </w:r>
      <w:r w:rsidR="00606595">
        <w:rPr>
          <w:szCs w:val="28"/>
        </w:rPr>
        <w:tab/>
      </w:r>
      <w:r w:rsidR="00606595">
        <w:rPr>
          <w:szCs w:val="28"/>
        </w:rPr>
        <w:tab/>
      </w:r>
      <w:r w:rsidR="00606595">
        <w:rPr>
          <w:szCs w:val="28"/>
        </w:rPr>
        <w:tab/>
      </w:r>
      <w:r w:rsidR="00606595">
        <w:rPr>
          <w:szCs w:val="28"/>
        </w:rPr>
        <w:tab/>
      </w:r>
      <w:r w:rsidR="00606595">
        <w:rPr>
          <w:szCs w:val="28"/>
        </w:rPr>
        <w:tab/>
      </w:r>
      <w:r w:rsidR="00D6440B" w:rsidRPr="001C0BD7">
        <w:rPr>
          <w:szCs w:val="28"/>
        </w:rPr>
        <w:t xml:space="preserve">об </w:t>
      </w:r>
      <w:r w:rsidRPr="001C0BD7">
        <w:rPr>
          <w:szCs w:val="28"/>
        </w:rPr>
        <w:t>организации отселения и рассредоточения населения города Лермонтова в мирное и военное время</w:t>
      </w:r>
      <w:r w:rsidR="00EB79CE" w:rsidRPr="001C0BD7">
        <w:rPr>
          <w:szCs w:val="28"/>
        </w:rPr>
        <w:softHyphen/>
      </w:r>
    </w:p>
    <w:p w14:paraId="2F2EEEF1" w14:textId="20892AFB" w:rsidR="00BC73DF" w:rsidRPr="001C0BD7" w:rsidRDefault="00D6440B" w:rsidP="002419B0">
      <w:pPr>
        <w:pStyle w:val="1"/>
        <w:numPr>
          <w:ilvl w:val="0"/>
          <w:numId w:val="0"/>
        </w:numPr>
        <w:spacing w:after="295"/>
        <w:ind w:left="1416" w:right="2473" w:firstLine="708"/>
        <w:rPr>
          <w:szCs w:val="28"/>
        </w:rPr>
      </w:pPr>
      <w:r w:rsidRPr="001C0BD7">
        <w:rPr>
          <w:szCs w:val="28"/>
        </w:rPr>
        <w:t>1</w:t>
      </w:r>
      <w:r w:rsidR="004026B2" w:rsidRPr="001C0BD7">
        <w:rPr>
          <w:szCs w:val="28"/>
        </w:rPr>
        <w:t>.ОБЩИЕ ПОЛОЖЕНИЯ</w:t>
      </w:r>
    </w:p>
    <w:p w14:paraId="36914FCB" w14:textId="076DBD37" w:rsidR="00BC73DF" w:rsidRPr="001C0BD7" w:rsidRDefault="004026B2" w:rsidP="009F50AE">
      <w:pPr>
        <w:spacing w:after="343"/>
        <w:ind w:left="0" w:right="-345" w:firstLine="709"/>
        <w:rPr>
          <w:szCs w:val="28"/>
        </w:rPr>
      </w:pPr>
      <w:r w:rsidRPr="001C0BD7">
        <w:rPr>
          <w:szCs w:val="28"/>
        </w:rPr>
        <w:t>1.1.</w:t>
      </w:r>
      <w:r w:rsidR="002419B0">
        <w:rPr>
          <w:szCs w:val="28"/>
        </w:rPr>
        <w:t xml:space="preserve"> </w:t>
      </w:r>
      <w:r w:rsidRPr="001C0BD7">
        <w:rPr>
          <w:szCs w:val="28"/>
        </w:rPr>
        <w:t xml:space="preserve">Настоящее положение об организации отселения и рассредоточения населения города Лермонтова в мирное и военное время </w:t>
      </w:r>
      <w:r w:rsidR="009F50AE">
        <w:rPr>
          <w:szCs w:val="28"/>
        </w:rPr>
        <w:t xml:space="preserve">(далее – Положение) </w:t>
      </w:r>
      <w:r w:rsidRPr="001C0BD7">
        <w:rPr>
          <w:szCs w:val="28"/>
        </w:rPr>
        <w:t xml:space="preserve">разработано в соответствии с Федеральными законами от 21 декабря 1994 г. </w:t>
      </w:r>
      <w:r w:rsidR="00027A55" w:rsidRPr="001C0BD7">
        <w:rPr>
          <w:szCs w:val="28"/>
        </w:rPr>
        <w:t>№</w:t>
      </w:r>
      <w:r w:rsidRPr="001C0BD7">
        <w:rPr>
          <w:szCs w:val="28"/>
        </w:rPr>
        <w:t xml:space="preserve"> 68-ФЗ «О защите населения и территорий от чрезвычайных ситуаций природного и техногенного характера», </w:t>
      </w:r>
      <w:r w:rsidR="00FB70AA">
        <w:rPr>
          <w:szCs w:val="28"/>
        </w:rPr>
        <w:t xml:space="preserve">                      </w:t>
      </w:r>
      <w:r w:rsidRPr="001C0BD7">
        <w:rPr>
          <w:szCs w:val="28"/>
        </w:rPr>
        <w:t xml:space="preserve">от 12 февраля 1998 г. </w:t>
      </w:r>
      <w:r w:rsidR="00606595">
        <w:rPr>
          <w:szCs w:val="28"/>
        </w:rPr>
        <w:t>№</w:t>
      </w:r>
      <w:r w:rsidRPr="001C0BD7">
        <w:rPr>
          <w:szCs w:val="28"/>
        </w:rPr>
        <w:t xml:space="preserve"> 28-ФЗ «О гражданской обороне», постановлением Правительства Российской Федерации от 22 июня 2004 г. </w:t>
      </w:r>
      <w:r w:rsidR="00027A55" w:rsidRPr="001C0BD7">
        <w:rPr>
          <w:szCs w:val="28"/>
        </w:rPr>
        <w:t>№</w:t>
      </w:r>
      <w:r w:rsidRPr="001C0BD7">
        <w:rPr>
          <w:szCs w:val="28"/>
        </w:rPr>
        <w:t xml:space="preserve"> 303 «О порядке эвакуации населения, материальных и культурных ценностей в безопасные районы» с целью подготовки планирования, обеспечения и проведения отселения и рассредоточения населения города Лермонтова в мирное и военное время.</w:t>
      </w:r>
    </w:p>
    <w:p w14:paraId="7FAEFA15" w14:textId="2985E958" w:rsidR="00BC73DF" w:rsidRPr="001C0BD7" w:rsidRDefault="004026B2" w:rsidP="002419B0">
      <w:pPr>
        <w:spacing w:after="329"/>
        <w:ind w:left="0" w:right="-345" w:firstLine="709"/>
        <w:rPr>
          <w:szCs w:val="28"/>
        </w:rPr>
      </w:pPr>
      <w:r w:rsidRPr="001C0BD7">
        <w:rPr>
          <w:szCs w:val="28"/>
        </w:rPr>
        <w:t>1.2.</w:t>
      </w:r>
      <w:r w:rsidR="002419B0">
        <w:rPr>
          <w:szCs w:val="28"/>
        </w:rPr>
        <w:tab/>
      </w:r>
      <w:r w:rsidR="00D6440B" w:rsidRPr="001C0BD7">
        <w:rPr>
          <w:szCs w:val="28"/>
        </w:rPr>
        <w:t>О</w:t>
      </w:r>
      <w:r w:rsidRPr="001C0BD7">
        <w:rPr>
          <w:szCs w:val="28"/>
        </w:rPr>
        <w:t>тселение и рассредоточение населения, рабочих и служащих — один из основных способов защиты населения города Лермонтова.</w:t>
      </w:r>
    </w:p>
    <w:p w14:paraId="76BCE193" w14:textId="557B2B87" w:rsidR="00BC73DF" w:rsidRPr="001C0BD7" w:rsidRDefault="004026B2" w:rsidP="00FB70AA">
      <w:pPr>
        <w:spacing w:after="322"/>
        <w:ind w:left="0" w:right="-345" w:firstLine="709"/>
        <w:rPr>
          <w:szCs w:val="28"/>
        </w:rPr>
      </w:pPr>
      <w:r w:rsidRPr="001C0BD7">
        <w:rPr>
          <w:szCs w:val="28"/>
        </w:rPr>
        <w:t>1.</w:t>
      </w:r>
      <w:r w:rsidR="00027A55" w:rsidRPr="001C0BD7">
        <w:rPr>
          <w:szCs w:val="28"/>
        </w:rPr>
        <w:t>3</w:t>
      </w:r>
      <w:r w:rsidRPr="001C0BD7">
        <w:rPr>
          <w:szCs w:val="28"/>
        </w:rPr>
        <w:t>.</w:t>
      </w:r>
      <w:r w:rsidR="002419B0">
        <w:rPr>
          <w:szCs w:val="28"/>
        </w:rPr>
        <w:tab/>
      </w:r>
      <w:r w:rsidRPr="001C0BD7">
        <w:rPr>
          <w:szCs w:val="28"/>
        </w:rPr>
        <w:t xml:space="preserve">Отселение </w:t>
      </w:r>
      <w:r w:rsidR="00FB70AA">
        <w:rPr>
          <w:szCs w:val="28"/>
        </w:rPr>
        <w:t>–</w:t>
      </w:r>
      <w:r w:rsidRPr="001C0BD7">
        <w:rPr>
          <w:szCs w:val="28"/>
        </w:rPr>
        <w:t xml:space="preserve"> это комплекс мероприятий по организованному вывозу (выводу) населения из зон чрезвычайных ситуаций (далее — ЧС)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местах.</w:t>
      </w:r>
    </w:p>
    <w:p w14:paraId="4726BE9C" w14:textId="44A16F05" w:rsidR="00BC73DF" w:rsidRPr="001C0BD7" w:rsidRDefault="004026B2" w:rsidP="002419B0">
      <w:pPr>
        <w:ind w:left="0" w:right="-345" w:firstLine="709"/>
        <w:rPr>
          <w:szCs w:val="28"/>
        </w:rPr>
      </w:pPr>
      <w:r w:rsidRPr="001C0BD7">
        <w:rPr>
          <w:szCs w:val="28"/>
        </w:rPr>
        <w:t>1.4.</w:t>
      </w:r>
      <w:r w:rsidR="002419B0">
        <w:rPr>
          <w:szCs w:val="28"/>
        </w:rPr>
        <w:tab/>
      </w:r>
      <w:r w:rsidRPr="001C0BD7">
        <w:rPr>
          <w:szCs w:val="28"/>
        </w:rPr>
        <w:t>Рассредоточением называется организованный вывоз (вывод) и размещение в загородной зоне рабочих и служащих объектов экономики, продолжающих работу в городах.</w:t>
      </w:r>
    </w:p>
    <w:p w14:paraId="346B4A67" w14:textId="789DB3A5" w:rsidR="00BC73DF" w:rsidRPr="001C0BD7" w:rsidRDefault="004026B2" w:rsidP="002419B0">
      <w:pPr>
        <w:spacing w:after="358"/>
        <w:ind w:left="0" w:right="-345" w:firstLine="709"/>
        <w:rPr>
          <w:szCs w:val="28"/>
        </w:rPr>
      </w:pPr>
      <w:r w:rsidRPr="001C0BD7">
        <w:rPr>
          <w:szCs w:val="28"/>
        </w:rPr>
        <w:t>К категории рассредоточиваемых относится также персонал объектов, обеспечивающих жизнедеятельность города (например, работники коммунального хозяйства).</w:t>
      </w:r>
    </w:p>
    <w:p w14:paraId="13122232" w14:textId="57A7CD62" w:rsidR="00BC73DF" w:rsidRPr="001C0BD7" w:rsidRDefault="004026B2" w:rsidP="002419B0">
      <w:pPr>
        <w:spacing w:after="352"/>
        <w:ind w:left="0" w:right="-345" w:firstLine="709"/>
        <w:rPr>
          <w:szCs w:val="28"/>
        </w:rPr>
      </w:pPr>
      <w:r w:rsidRPr="001C0BD7">
        <w:rPr>
          <w:szCs w:val="28"/>
        </w:rPr>
        <w:t>1.5.</w:t>
      </w:r>
      <w:r w:rsidR="002419B0">
        <w:rPr>
          <w:szCs w:val="28"/>
        </w:rPr>
        <w:tab/>
      </w:r>
      <w:r w:rsidRPr="001C0BD7">
        <w:rPr>
          <w:szCs w:val="28"/>
        </w:rPr>
        <w:t>Рабочие и служащие, отнесенные к категории рассредоточиваемых, после вывоза и расселения в загородной зоне, посменно выезжают в город для работы на своих предприятиях, а по окончании работы возвращаются в загородную зону на отдых.</w:t>
      </w:r>
    </w:p>
    <w:bookmarkEnd w:id="0"/>
    <w:p w14:paraId="17A7BB5B" w14:textId="57F1E48C" w:rsidR="00BC73DF" w:rsidRPr="001C0BD7" w:rsidRDefault="004026B2" w:rsidP="002419B0">
      <w:pPr>
        <w:ind w:left="0" w:right="-345" w:firstLine="709"/>
        <w:rPr>
          <w:szCs w:val="28"/>
        </w:rPr>
      </w:pPr>
      <w:r w:rsidRPr="001C0BD7">
        <w:rPr>
          <w:szCs w:val="28"/>
        </w:rPr>
        <w:lastRenderedPageBreak/>
        <w:t>1.6.</w:t>
      </w:r>
      <w:r w:rsidR="00D6440B" w:rsidRPr="001C0BD7">
        <w:rPr>
          <w:szCs w:val="28"/>
        </w:rPr>
        <w:t xml:space="preserve"> </w:t>
      </w:r>
      <w:r w:rsidRPr="001C0BD7">
        <w:rPr>
          <w:szCs w:val="28"/>
        </w:rPr>
        <w:t>Основной способ рассредоточения и отселения — комбинированный, при котором массовый вывод населения из города</w:t>
      </w:r>
      <w:r w:rsidR="001C0BD7">
        <w:rPr>
          <w:szCs w:val="28"/>
        </w:rPr>
        <w:t xml:space="preserve"> Лермонтова</w:t>
      </w:r>
      <w:r w:rsidRPr="001C0BD7">
        <w:rPr>
          <w:szCs w:val="28"/>
        </w:rPr>
        <w:t xml:space="preserve"> пешим порядком сочетается с вывозом ряда категорий населения различными видами транспорта.</w:t>
      </w:r>
    </w:p>
    <w:p w14:paraId="44CAB026" w14:textId="77777777" w:rsidR="00D6440B" w:rsidRPr="001C0BD7" w:rsidRDefault="00D6440B" w:rsidP="002419B0">
      <w:pPr>
        <w:ind w:left="0" w:right="-345" w:firstLine="709"/>
        <w:rPr>
          <w:szCs w:val="28"/>
        </w:rPr>
      </w:pPr>
    </w:p>
    <w:p w14:paraId="18CB61EF" w14:textId="5D1098F8" w:rsidR="00BC73DF" w:rsidRPr="001C0BD7" w:rsidRDefault="004026B2" w:rsidP="002419B0">
      <w:pPr>
        <w:spacing w:after="330"/>
        <w:ind w:left="0" w:right="-345" w:firstLine="709"/>
        <w:rPr>
          <w:szCs w:val="28"/>
        </w:rPr>
      </w:pPr>
      <w:r w:rsidRPr="001C0BD7">
        <w:rPr>
          <w:szCs w:val="28"/>
        </w:rPr>
        <w:t>1.7.</w:t>
      </w:r>
      <w:r w:rsidR="002419B0">
        <w:rPr>
          <w:szCs w:val="28"/>
        </w:rPr>
        <w:tab/>
      </w:r>
      <w:r w:rsidRPr="001C0BD7">
        <w:rPr>
          <w:szCs w:val="28"/>
        </w:rPr>
        <w:t>Решение о рассредоточении населения города в мирное и военное время принимает глава города</w:t>
      </w:r>
      <w:r w:rsidR="007F76EF" w:rsidRPr="001C0BD7">
        <w:rPr>
          <w:szCs w:val="28"/>
        </w:rPr>
        <w:t xml:space="preserve"> Лермонтова</w:t>
      </w:r>
      <w:r w:rsidRPr="001C0BD7">
        <w:rPr>
          <w:szCs w:val="28"/>
        </w:rPr>
        <w:t>.</w:t>
      </w:r>
    </w:p>
    <w:p w14:paraId="4D78D96D" w14:textId="25D5F16D" w:rsidR="00BC73DF" w:rsidRPr="001C0BD7" w:rsidRDefault="00D6440B" w:rsidP="002419B0">
      <w:pPr>
        <w:spacing w:after="311"/>
        <w:ind w:left="0" w:right="-345" w:firstLine="709"/>
        <w:rPr>
          <w:szCs w:val="28"/>
        </w:rPr>
      </w:pPr>
      <w:r w:rsidRPr="001C0BD7">
        <w:rPr>
          <w:szCs w:val="28"/>
        </w:rPr>
        <w:t>1.</w:t>
      </w:r>
      <w:r w:rsidR="004026B2" w:rsidRPr="001C0BD7">
        <w:rPr>
          <w:szCs w:val="28"/>
        </w:rPr>
        <w:t>8.</w:t>
      </w:r>
      <w:r w:rsidR="002419B0">
        <w:rPr>
          <w:szCs w:val="28"/>
        </w:rPr>
        <w:tab/>
      </w:r>
      <w:r w:rsidRPr="001C0BD7">
        <w:rPr>
          <w:szCs w:val="28"/>
        </w:rPr>
        <w:t>О</w:t>
      </w:r>
      <w:r w:rsidR="004026B2" w:rsidRPr="001C0BD7">
        <w:rPr>
          <w:szCs w:val="28"/>
        </w:rPr>
        <w:t>тветственность за планирование, организацию и выполнение эвакуационных мероприятий несут председатель городской и объектовых эвакуаци</w:t>
      </w:r>
      <w:r w:rsidRPr="001C0BD7">
        <w:rPr>
          <w:szCs w:val="28"/>
        </w:rPr>
        <w:t>о</w:t>
      </w:r>
      <w:r w:rsidR="004026B2" w:rsidRPr="001C0BD7">
        <w:rPr>
          <w:szCs w:val="28"/>
        </w:rPr>
        <w:t>нных комиссий и штаб по делам гражданской обороны и чрезвычайным ситуациям.</w:t>
      </w:r>
    </w:p>
    <w:p w14:paraId="119BC79B" w14:textId="77777777" w:rsidR="003A6E5F" w:rsidRPr="001C0BD7" w:rsidRDefault="00D6440B" w:rsidP="002419B0">
      <w:pPr>
        <w:spacing w:after="315"/>
        <w:ind w:left="0" w:right="-345" w:firstLine="0"/>
        <w:jc w:val="center"/>
        <w:rPr>
          <w:szCs w:val="28"/>
        </w:rPr>
      </w:pPr>
      <w:r w:rsidRPr="001C0BD7">
        <w:rPr>
          <w:szCs w:val="28"/>
        </w:rPr>
        <w:t xml:space="preserve">2. </w:t>
      </w:r>
      <w:r w:rsidR="004026B2" w:rsidRPr="001C0BD7">
        <w:rPr>
          <w:szCs w:val="28"/>
        </w:rPr>
        <w:t>ЭВАКУА</w:t>
      </w:r>
      <w:r w:rsidRPr="001C0BD7">
        <w:rPr>
          <w:szCs w:val="28"/>
        </w:rPr>
        <w:t>ЦИ</w:t>
      </w:r>
      <w:r w:rsidR="004026B2" w:rsidRPr="001C0BD7">
        <w:rPr>
          <w:szCs w:val="28"/>
        </w:rPr>
        <w:t>О</w:t>
      </w:r>
      <w:r w:rsidRPr="001C0BD7">
        <w:rPr>
          <w:szCs w:val="28"/>
        </w:rPr>
        <w:t>ННЫ</w:t>
      </w:r>
      <w:r w:rsidR="004026B2" w:rsidRPr="001C0BD7">
        <w:rPr>
          <w:szCs w:val="28"/>
        </w:rPr>
        <w:t>Е ОРГАНЫ</w:t>
      </w:r>
    </w:p>
    <w:p w14:paraId="3E5E5C20" w14:textId="3CD8D18E" w:rsidR="00BC73DF" w:rsidRPr="001C0BD7" w:rsidRDefault="003A6E5F" w:rsidP="002419B0">
      <w:pPr>
        <w:spacing w:after="315" w:line="240" w:lineRule="auto"/>
        <w:ind w:left="0" w:right="-345" w:firstLine="709"/>
        <w:rPr>
          <w:szCs w:val="28"/>
        </w:rPr>
      </w:pPr>
      <w:r w:rsidRPr="001C0BD7">
        <w:rPr>
          <w:szCs w:val="28"/>
        </w:rPr>
        <w:t>2.1.</w:t>
      </w:r>
      <w:r w:rsidR="002419B0">
        <w:rPr>
          <w:szCs w:val="28"/>
        </w:rPr>
        <w:tab/>
      </w:r>
      <w:r w:rsidR="004026B2" w:rsidRPr="001C0BD7">
        <w:rPr>
          <w:szCs w:val="28"/>
        </w:rPr>
        <w:t>Для непосредственного руководства подготовкой и проведением</w:t>
      </w:r>
      <w:r w:rsidRPr="001C0BD7">
        <w:rPr>
          <w:szCs w:val="28"/>
        </w:rPr>
        <w:t xml:space="preserve"> </w:t>
      </w:r>
      <w:r w:rsidR="004026B2" w:rsidRPr="001C0BD7">
        <w:rPr>
          <w:szCs w:val="28"/>
        </w:rPr>
        <w:t>эвакуационных мероприятий создаются следующие эвакуационные органы:</w:t>
      </w:r>
    </w:p>
    <w:p w14:paraId="45010B65" w14:textId="351CD052" w:rsidR="00BC73DF" w:rsidRPr="001C0BD7" w:rsidRDefault="004026B2" w:rsidP="002419B0">
      <w:pPr>
        <w:spacing w:line="240" w:lineRule="auto"/>
        <w:ind w:left="0" w:right="-345" w:firstLine="709"/>
        <w:rPr>
          <w:szCs w:val="28"/>
        </w:rPr>
      </w:pPr>
      <w:r w:rsidRPr="001C0BD7">
        <w:rPr>
          <w:szCs w:val="28"/>
        </w:rPr>
        <w:t>2.1.1.</w:t>
      </w:r>
      <w:r w:rsidR="002419B0">
        <w:rPr>
          <w:szCs w:val="28"/>
        </w:rPr>
        <w:tab/>
      </w:r>
      <w:r w:rsidRPr="001C0BD7">
        <w:rPr>
          <w:szCs w:val="28"/>
        </w:rPr>
        <w:t>Постановлением администрации города Лермонтова:</w:t>
      </w:r>
      <w:r w:rsidR="007F76EF" w:rsidRPr="001C0BD7">
        <w:rPr>
          <w:szCs w:val="28"/>
        </w:rPr>
        <w:t xml:space="preserve"> </w:t>
      </w:r>
      <w:r w:rsidRPr="001C0BD7">
        <w:rPr>
          <w:szCs w:val="28"/>
        </w:rPr>
        <w:t>городская эвакуационная комиссия; рабочая группа планирования и контроля эвакуационной комиссии по выполнению мероприятий по отселению и рассредоточению населения из угрожаемых районов и временному его расселению в безопасные места; пункты време</w:t>
      </w:r>
      <w:r w:rsidR="00527894" w:rsidRPr="001C0BD7">
        <w:rPr>
          <w:szCs w:val="28"/>
        </w:rPr>
        <w:t>н</w:t>
      </w:r>
      <w:r w:rsidRPr="001C0BD7">
        <w:rPr>
          <w:szCs w:val="28"/>
        </w:rPr>
        <w:t xml:space="preserve">ного </w:t>
      </w:r>
      <w:r w:rsidR="007F76EF" w:rsidRPr="001C0BD7">
        <w:rPr>
          <w:szCs w:val="28"/>
        </w:rPr>
        <w:t>р</w:t>
      </w:r>
      <w:r w:rsidRPr="001C0BD7">
        <w:rPr>
          <w:szCs w:val="28"/>
        </w:rPr>
        <w:t xml:space="preserve">азмещения (далее </w:t>
      </w:r>
      <w:r w:rsidR="007F76EF" w:rsidRPr="001C0BD7">
        <w:rPr>
          <w:szCs w:val="28"/>
        </w:rPr>
        <w:t>–</w:t>
      </w:r>
      <w:r w:rsidRPr="001C0BD7">
        <w:rPr>
          <w:szCs w:val="28"/>
        </w:rPr>
        <w:t xml:space="preserve"> ПВР).</w:t>
      </w:r>
    </w:p>
    <w:p w14:paraId="541EFE60" w14:textId="3C18BCC0" w:rsidR="00BC73DF" w:rsidRPr="001C0BD7" w:rsidRDefault="00527894" w:rsidP="002419B0">
      <w:pPr>
        <w:spacing w:after="258" w:line="240" w:lineRule="auto"/>
        <w:ind w:left="0" w:right="-345" w:firstLine="709"/>
        <w:rPr>
          <w:szCs w:val="28"/>
        </w:rPr>
      </w:pPr>
      <w:r w:rsidRPr="001C0BD7">
        <w:rPr>
          <w:szCs w:val="28"/>
        </w:rPr>
        <w:t>2.1.</w:t>
      </w:r>
      <w:r w:rsidR="004026B2" w:rsidRPr="001C0BD7">
        <w:rPr>
          <w:szCs w:val="28"/>
        </w:rPr>
        <w:t>2.</w:t>
      </w:r>
      <w:r w:rsidR="002419B0">
        <w:rPr>
          <w:szCs w:val="28"/>
        </w:rPr>
        <w:tab/>
      </w:r>
      <w:r w:rsidR="004026B2" w:rsidRPr="001C0BD7">
        <w:rPr>
          <w:szCs w:val="28"/>
        </w:rPr>
        <w:t>Приказами руководителей объектов экономики города</w:t>
      </w:r>
      <w:r w:rsidR="007F76EF" w:rsidRPr="001C0BD7">
        <w:rPr>
          <w:szCs w:val="28"/>
        </w:rPr>
        <w:t xml:space="preserve"> Лермонтова</w:t>
      </w:r>
      <w:r w:rsidR="004026B2" w:rsidRPr="001C0BD7">
        <w:rPr>
          <w:szCs w:val="28"/>
        </w:rPr>
        <w:t xml:space="preserve">: эвакуационные комиссии на объектах экономики (далее </w:t>
      </w:r>
      <w:r w:rsidR="007F76EF" w:rsidRPr="001C0BD7">
        <w:rPr>
          <w:szCs w:val="28"/>
        </w:rPr>
        <w:t xml:space="preserve">– </w:t>
      </w:r>
      <w:r w:rsidR="004026B2" w:rsidRPr="001C0BD7">
        <w:rPr>
          <w:szCs w:val="28"/>
        </w:rPr>
        <w:t>ОЭ).</w:t>
      </w:r>
    </w:p>
    <w:p w14:paraId="44119D2A" w14:textId="5B3C66BC" w:rsidR="00BC73DF" w:rsidRPr="001C0BD7" w:rsidRDefault="00527894" w:rsidP="002419B0">
      <w:pPr>
        <w:spacing w:after="320"/>
        <w:ind w:left="0" w:right="-345" w:firstLine="709"/>
        <w:rPr>
          <w:szCs w:val="28"/>
        </w:rPr>
      </w:pPr>
      <w:r w:rsidRPr="001C0BD7">
        <w:rPr>
          <w:szCs w:val="28"/>
        </w:rPr>
        <w:t>2.2.</w:t>
      </w:r>
      <w:r w:rsidR="002419B0">
        <w:rPr>
          <w:szCs w:val="28"/>
        </w:rPr>
        <w:tab/>
      </w:r>
      <w:r w:rsidR="004026B2" w:rsidRPr="001C0BD7">
        <w:rPr>
          <w:szCs w:val="28"/>
        </w:rPr>
        <w:t>Эвакуационные комиссии на ОЭ создаются приказами руководителя гражданской обороны ОЭ.</w:t>
      </w:r>
    </w:p>
    <w:p w14:paraId="72C72A7F" w14:textId="67126C4B" w:rsidR="00BC73DF" w:rsidRPr="001C0BD7" w:rsidRDefault="00527894" w:rsidP="002419B0">
      <w:pPr>
        <w:spacing w:after="345"/>
        <w:ind w:left="0" w:right="-345" w:firstLine="709"/>
        <w:rPr>
          <w:szCs w:val="28"/>
        </w:rPr>
      </w:pPr>
      <w:r w:rsidRPr="001C0BD7">
        <w:rPr>
          <w:szCs w:val="28"/>
        </w:rPr>
        <w:t>2.3.</w:t>
      </w:r>
      <w:r w:rsidR="002419B0">
        <w:rPr>
          <w:szCs w:val="28"/>
        </w:rPr>
        <w:tab/>
      </w:r>
      <w:r w:rsidR="004026B2" w:rsidRPr="001C0BD7">
        <w:rPr>
          <w:szCs w:val="28"/>
        </w:rPr>
        <w:t xml:space="preserve">В состав эвакуационной комиссии города </w:t>
      </w:r>
      <w:r w:rsidR="007F76EF" w:rsidRPr="001C0BD7">
        <w:rPr>
          <w:szCs w:val="28"/>
        </w:rPr>
        <w:t xml:space="preserve">Лермонтова </w:t>
      </w:r>
      <w:r w:rsidR="004026B2" w:rsidRPr="001C0BD7">
        <w:rPr>
          <w:szCs w:val="28"/>
        </w:rPr>
        <w:t xml:space="preserve">включаются работники аппарата администрации города Лермонтова, отдела по делам гражданской обороны и чрезвычайным ситуациям администрации города Лермонтова, </w:t>
      </w:r>
      <w:r w:rsidR="004026B2" w:rsidRPr="001C0BD7">
        <w:rPr>
          <w:noProof/>
          <w:szCs w:val="28"/>
        </w:rPr>
        <w:drawing>
          <wp:inline distT="0" distB="0" distL="0" distR="0" wp14:anchorId="3D9B7A26" wp14:editId="10A9E43E">
            <wp:extent cx="3049" cy="9144"/>
            <wp:effectExtent l="0" t="0" r="0" b="0"/>
            <wp:docPr id="3129" name="Picture 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" name="Picture 3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6B2" w:rsidRPr="001C0BD7">
        <w:rPr>
          <w:szCs w:val="28"/>
        </w:rPr>
        <w:t>представители отделов и служб гражданской обороны города</w:t>
      </w:r>
      <w:r w:rsidR="007F76EF" w:rsidRPr="001C0BD7">
        <w:rPr>
          <w:szCs w:val="28"/>
        </w:rPr>
        <w:t xml:space="preserve"> Лермонтова</w:t>
      </w:r>
      <w:r w:rsidR="004026B2" w:rsidRPr="001C0BD7">
        <w:rPr>
          <w:szCs w:val="28"/>
        </w:rPr>
        <w:t>, а также необходимое количество технических работников.</w:t>
      </w:r>
    </w:p>
    <w:p w14:paraId="5DB64CF6" w14:textId="33A8E736" w:rsidR="00BC73DF" w:rsidRPr="001C0BD7" w:rsidRDefault="009609A3" w:rsidP="002419B0">
      <w:pPr>
        <w:spacing w:after="351"/>
        <w:ind w:left="0" w:right="-345" w:firstLine="709"/>
        <w:rPr>
          <w:szCs w:val="28"/>
        </w:rPr>
      </w:pPr>
      <w:r w:rsidRPr="001C0BD7">
        <w:rPr>
          <w:szCs w:val="28"/>
        </w:rPr>
        <w:t>2.4.</w:t>
      </w:r>
      <w:r w:rsidR="002419B0">
        <w:rPr>
          <w:szCs w:val="28"/>
        </w:rPr>
        <w:tab/>
      </w:r>
      <w:r w:rsidR="004026B2" w:rsidRPr="001C0BD7">
        <w:rPr>
          <w:szCs w:val="28"/>
        </w:rPr>
        <w:t>Для оперативного руководства проведением мероприятий оперативная группа городской эвакуационной комиссии располагается на пункте управления города</w:t>
      </w:r>
      <w:r w:rsidR="007F76EF" w:rsidRPr="001C0BD7">
        <w:rPr>
          <w:szCs w:val="28"/>
        </w:rPr>
        <w:t xml:space="preserve"> Лермонтова</w:t>
      </w:r>
      <w:r w:rsidR="004026B2" w:rsidRPr="001C0BD7">
        <w:rPr>
          <w:szCs w:val="28"/>
        </w:rPr>
        <w:t>.</w:t>
      </w:r>
    </w:p>
    <w:p w14:paraId="35B358E7" w14:textId="3EE770C4" w:rsidR="00BC73DF" w:rsidRPr="001C0BD7" w:rsidRDefault="004026B2" w:rsidP="002419B0">
      <w:pPr>
        <w:spacing w:after="331"/>
        <w:ind w:left="0" w:right="-345" w:firstLine="709"/>
        <w:rPr>
          <w:szCs w:val="28"/>
        </w:rPr>
      </w:pPr>
      <w:r w:rsidRPr="001C0BD7">
        <w:rPr>
          <w:szCs w:val="28"/>
        </w:rPr>
        <w:lastRenderedPageBreak/>
        <w:t>2.5.</w:t>
      </w:r>
      <w:r w:rsidR="009609A3" w:rsidRPr="001C0BD7">
        <w:rPr>
          <w:szCs w:val="28"/>
        </w:rPr>
        <w:t xml:space="preserve"> </w:t>
      </w:r>
      <w:r w:rsidRPr="001C0BD7">
        <w:rPr>
          <w:szCs w:val="28"/>
        </w:rPr>
        <w:t>Городской эвакуационной комиссии подчиняются эвакуационные комиссии на ОЭ.</w:t>
      </w:r>
    </w:p>
    <w:p w14:paraId="3C666019" w14:textId="5C2B4D62" w:rsidR="00BC73DF" w:rsidRPr="001C0BD7" w:rsidRDefault="009609A3" w:rsidP="002419B0">
      <w:pPr>
        <w:spacing w:after="275"/>
        <w:ind w:left="0" w:right="-345" w:firstLine="708"/>
        <w:jc w:val="center"/>
        <w:rPr>
          <w:szCs w:val="28"/>
        </w:rPr>
      </w:pPr>
      <w:r w:rsidRPr="001C0BD7">
        <w:rPr>
          <w:szCs w:val="28"/>
        </w:rPr>
        <w:t>3. РЕЖИМЫ ФУНКЦИОНИРОВАНИЯ ЭВАКУАЦИО</w:t>
      </w:r>
      <w:r w:rsidR="00FB70AA">
        <w:rPr>
          <w:szCs w:val="28"/>
        </w:rPr>
        <w:t>Н</w:t>
      </w:r>
      <w:r w:rsidRPr="001C0BD7">
        <w:rPr>
          <w:szCs w:val="28"/>
        </w:rPr>
        <w:t>НЫХ ОРГАНОВ</w:t>
      </w:r>
    </w:p>
    <w:p w14:paraId="3E81722E" w14:textId="77777777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 В режиме повседневной деятельности:</w:t>
      </w:r>
    </w:p>
    <w:p w14:paraId="0706130D" w14:textId="7140DA26" w:rsidR="00BC73DF" w:rsidRPr="001C0BD7" w:rsidRDefault="009609A3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</w:t>
      </w:r>
      <w:r w:rsidR="004026B2" w:rsidRPr="001C0BD7">
        <w:rPr>
          <w:szCs w:val="28"/>
        </w:rPr>
        <w:t>.1.1.</w:t>
      </w:r>
      <w:r w:rsidR="00615E55">
        <w:rPr>
          <w:szCs w:val="28"/>
        </w:rPr>
        <w:tab/>
      </w:r>
      <w:r w:rsidR="004026B2" w:rsidRPr="001C0BD7">
        <w:rPr>
          <w:szCs w:val="28"/>
        </w:rPr>
        <w:t>Подготовка эвакуационной комиссии всех уровней.</w:t>
      </w:r>
    </w:p>
    <w:p w14:paraId="46DCC5F6" w14:textId="263B7F47" w:rsidR="00BC73DF" w:rsidRPr="001C0BD7" w:rsidRDefault="004026B2" w:rsidP="00615E55">
      <w:pPr>
        <w:spacing w:after="55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3.1.2.</w:t>
      </w:r>
      <w:r w:rsidR="00615E55">
        <w:rPr>
          <w:szCs w:val="28"/>
        </w:rPr>
        <w:tab/>
      </w:r>
      <w:r w:rsidRPr="001C0BD7">
        <w:rPr>
          <w:szCs w:val="28"/>
        </w:rPr>
        <w:t>Разработка планов эвакуационных мероприятий и других</w:t>
      </w:r>
      <w:r w:rsidR="00D276F1" w:rsidRPr="001C0BD7">
        <w:rPr>
          <w:szCs w:val="28"/>
        </w:rPr>
        <w:t xml:space="preserve"> </w:t>
      </w:r>
      <w:r w:rsidRPr="001C0BD7">
        <w:rPr>
          <w:szCs w:val="28"/>
        </w:rPr>
        <w:t>документов.</w:t>
      </w:r>
    </w:p>
    <w:p w14:paraId="1EA3442A" w14:textId="1E3C2930" w:rsidR="00BC73DF" w:rsidRPr="001C0BD7" w:rsidRDefault="004026B2" w:rsidP="00615E55">
      <w:pPr>
        <w:spacing w:after="31" w:line="240" w:lineRule="auto"/>
        <w:ind w:left="5" w:right="-346" w:firstLine="703"/>
        <w:rPr>
          <w:szCs w:val="28"/>
        </w:rPr>
      </w:pPr>
      <w:r w:rsidRPr="001C0BD7">
        <w:rPr>
          <w:szCs w:val="28"/>
        </w:rPr>
        <w:t>3.1.3.</w:t>
      </w:r>
      <w:r w:rsidR="009609A3" w:rsidRPr="001C0BD7">
        <w:rPr>
          <w:szCs w:val="28"/>
        </w:rPr>
        <w:t xml:space="preserve"> </w:t>
      </w:r>
      <w:r w:rsidRPr="001C0BD7">
        <w:rPr>
          <w:szCs w:val="28"/>
        </w:rPr>
        <w:t>Учет населения города</w:t>
      </w:r>
      <w:r w:rsidR="00FE74C7" w:rsidRPr="001C0BD7">
        <w:rPr>
          <w:szCs w:val="28"/>
        </w:rPr>
        <w:t xml:space="preserve"> Лермонтова</w:t>
      </w:r>
      <w:r w:rsidRPr="001C0BD7">
        <w:rPr>
          <w:szCs w:val="28"/>
        </w:rPr>
        <w:t xml:space="preserve"> по различным категориям.</w:t>
      </w:r>
    </w:p>
    <w:p w14:paraId="787AB1E8" w14:textId="27749D22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3.1.4.</w:t>
      </w:r>
      <w:r w:rsidR="009609A3" w:rsidRPr="001C0BD7">
        <w:rPr>
          <w:szCs w:val="28"/>
        </w:rPr>
        <w:t xml:space="preserve"> </w:t>
      </w:r>
      <w:r w:rsidRPr="001C0BD7">
        <w:rPr>
          <w:szCs w:val="28"/>
        </w:rPr>
        <w:t>Сбор данных о прогнозируемых ЧС.</w:t>
      </w:r>
    </w:p>
    <w:p w14:paraId="16080965" w14:textId="27E11B41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3.1.5.</w:t>
      </w:r>
      <w:r w:rsidR="00615E55">
        <w:rPr>
          <w:szCs w:val="28"/>
        </w:rPr>
        <w:tab/>
      </w:r>
      <w:r w:rsidRPr="001C0BD7">
        <w:rPr>
          <w:szCs w:val="28"/>
        </w:rPr>
        <w:t>Планирование всестороннего жизнеобеспечения населения</w:t>
      </w:r>
      <w:r w:rsidR="00D276F1" w:rsidRPr="001C0BD7">
        <w:rPr>
          <w:szCs w:val="28"/>
        </w:rPr>
        <w:t xml:space="preserve"> </w:t>
      </w:r>
      <w:r w:rsidRPr="001C0BD7">
        <w:rPr>
          <w:szCs w:val="28"/>
        </w:rPr>
        <w:t>в условиях ЧС.</w:t>
      </w:r>
    </w:p>
    <w:p w14:paraId="4D5D21C3" w14:textId="0798D253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3.1.6.</w:t>
      </w:r>
      <w:r w:rsidR="00615E55">
        <w:rPr>
          <w:szCs w:val="28"/>
        </w:rPr>
        <w:tab/>
      </w:r>
      <w:r w:rsidRPr="001C0BD7">
        <w:rPr>
          <w:szCs w:val="28"/>
        </w:rPr>
        <w:t>Планирование транспортного обеспечения эвакуационных мероприятий.</w:t>
      </w:r>
    </w:p>
    <w:p w14:paraId="08E506EA" w14:textId="23C92F4E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3.1.7.</w:t>
      </w:r>
      <w:r w:rsidR="009609A3" w:rsidRPr="001C0BD7">
        <w:rPr>
          <w:szCs w:val="28"/>
        </w:rPr>
        <w:t xml:space="preserve"> </w:t>
      </w:r>
      <w:r w:rsidRPr="001C0BD7">
        <w:rPr>
          <w:szCs w:val="28"/>
        </w:rPr>
        <w:t>Определение маршрутов.</w:t>
      </w:r>
    </w:p>
    <w:p w14:paraId="55470703" w14:textId="455FA458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3.1.8.</w:t>
      </w:r>
      <w:r w:rsidR="009609A3" w:rsidRPr="001C0BD7">
        <w:rPr>
          <w:szCs w:val="28"/>
        </w:rPr>
        <w:t xml:space="preserve"> </w:t>
      </w:r>
      <w:r w:rsidRPr="001C0BD7">
        <w:rPr>
          <w:szCs w:val="28"/>
        </w:rPr>
        <w:t xml:space="preserve">Подготовка администрации </w:t>
      </w:r>
      <w:r w:rsidR="009609A3" w:rsidRPr="001C0BD7">
        <w:rPr>
          <w:szCs w:val="28"/>
        </w:rPr>
        <w:t>П</w:t>
      </w:r>
      <w:r w:rsidRPr="001C0BD7">
        <w:rPr>
          <w:szCs w:val="28"/>
        </w:rPr>
        <w:t>ВР к работе.</w:t>
      </w:r>
    </w:p>
    <w:p w14:paraId="20E4ED49" w14:textId="4100616C" w:rsidR="00BC73DF" w:rsidRPr="001C0BD7" w:rsidRDefault="004026B2" w:rsidP="00615E55">
      <w:pPr>
        <w:spacing w:after="393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3.1.9.</w:t>
      </w:r>
      <w:r w:rsidR="009609A3" w:rsidRPr="001C0BD7">
        <w:rPr>
          <w:szCs w:val="28"/>
        </w:rPr>
        <w:t xml:space="preserve"> </w:t>
      </w:r>
      <w:r w:rsidRPr="001C0BD7">
        <w:rPr>
          <w:szCs w:val="28"/>
        </w:rPr>
        <w:t xml:space="preserve">Учет общественных площадей города для размещения </w:t>
      </w:r>
      <w:r w:rsidR="009609A3" w:rsidRPr="001C0BD7">
        <w:rPr>
          <w:szCs w:val="28"/>
        </w:rPr>
        <w:t>П</w:t>
      </w:r>
      <w:r w:rsidRPr="001C0BD7">
        <w:rPr>
          <w:szCs w:val="28"/>
        </w:rPr>
        <w:t>ВР.</w:t>
      </w:r>
    </w:p>
    <w:p w14:paraId="096FD247" w14:textId="01DF5DD7" w:rsidR="00BC73DF" w:rsidRPr="001C0BD7" w:rsidRDefault="00615E55" w:rsidP="00615E55">
      <w:pPr>
        <w:tabs>
          <w:tab w:val="center" w:pos="3119"/>
        </w:tabs>
        <w:spacing w:line="240" w:lineRule="auto"/>
        <w:ind w:left="0" w:right="-346" w:firstLine="0"/>
        <w:rPr>
          <w:szCs w:val="28"/>
        </w:rPr>
      </w:pPr>
      <w:r>
        <w:rPr>
          <w:szCs w:val="28"/>
        </w:rPr>
        <w:tab/>
      </w:r>
      <w:r w:rsidR="004026B2" w:rsidRPr="001C0BD7">
        <w:rPr>
          <w:szCs w:val="28"/>
        </w:rPr>
        <w:t>3.2. В режиме чрезвычайной ситуации:</w:t>
      </w:r>
    </w:p>
    <w:p w14:paraId="21E2AF95" w14:textId="003E380A" w:rsidR="00BC73DF" w:rsidRPr="001C0BD7" w:rsidRDefault="004026B2" w:rsidP="00615E55">
      <w:pPr>
        <w:spacing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3.2.1. Информирование населения об обстановке в связи с ЧС.</w:t>
      </w:r>
    </w:p>
    <w:p w14:paraId="1076AD0A" w14:textId="7BA43821" w:rsidR="00BC73DF" w:rsidRPr="001C0BD7" w:rsidRDefault="004026B2" w:rsidP="00615E55">
      <w:pPr>
        <w:spacing w:after="51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3.2.2.</w:t>
      </w:r>
      <w:r w:rsidR="00615E55">
        <w:rPr>
          <w:szCs w:val="28"/>
        </w:rPr>
        <w:tab/>
      </w:r>
      <w:r w:rsidRPr="001C0BD7">
        <w:rPr>
          <w:szCs w:val="28"/>
        </w:rPr>
        <w:t>Сбор личного состава эвакуационных органов в местах развертывания ПВР.</w:t>
      </w:r>
    </w:p>
    <w:p w14:paraId="2B6720AE" w14:textId="67CA1087" w:rsidR="00BC73DF" w:rsidRPr="001C0BD7" w:rsidRDefault="004026B2" w:rsidP="00615E55">
      <w:pPr>
        <w:spacing w:after="72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3.2.3.</w:t>
      </w:r>
      <w:r w:rsidR="00615E55">
        <w:rPr>
          <w:szCs w:val="28"/>
        </w:rPr>
        <w:tab/>
      </w:r>
      <w:r w:rsidRPr="001C0BD7">
        <w:rPr>
          <w:szCs w:val="28"/>
        </w:rPr>
        <w:t>Организация взаимодействия со всеми структурами,</w:t>
      </w:r>
      <w:r w:rsidR="00386C2C" w:rsidRPr="001C0BD7">
        <w:rPr>
          <w:szCs w:val="28"/>
        </w:rPr>
        <w:t xml:space="preserve"> </w:t>
      </w:r>
      <w:r w:rsidRPr="001C0BD7">
        <w:rPr>
          <w:szCs w:val="28"/>
        </w:rPr>
        <w:t>обеспечивающими эвакуационные мероприятия.</w:t>
      </w:r>
    </w:p>
    <w:p w14:paraId="2E5D6A82" w14:textId="77777777" w:rsidR="00BC73DF" w:rsidRPr="001C0BD7" w:rsidRDefault="004026B2" w:rsidP="00615E55">
      <w:pPr>
        <w:spacing w:line="240" w:lineRule="auto"/>
        <w:ind w:left="5" w:right="-346" w:firstLine="703"/>
        <w:rPr>
          <w:szCs w:val="28"/>
        </w:rPr>
      </w:pPr>
      <w:r w:rsidRPr="001C0BD7">
        <w:rPr>
          <w:szCs w:val="28"/>
        </w:rPr>
        <w:t>3.2.4. Поддержание связи с ПВР.</w:t>
      </w:r>
    </w:p>
    <w:p w14:paraId="3751357C" w14:textId="35A47657" w:rsidR="00BC73DF" w:rsidRPr="001C0BD7" w:rsidRDefault="004026B2" w:rsidP="00615E55">
      <w:pPr>
        <w:spacing w:after="124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3.2.5.</w:t>
      </w:r>
      <w:r w:rsidR="00615E55">
        <w:rPr>
          <w:szCs w:val="28"/>
        </w:rPr>
        <w:tab/>
      </w:r>
      <w:r w:rsidRPr="001C0BD7">
        <w:rPr>
          <w:szCs w:val="28"/>
        </w:rPr>
        <w:t>Организация э</w:t>
      </w:r>
      <w:r w:rsidR="009609A3" w:rsidRPr="001C0BD7">
        <w:rPr>
          <w:szCs w:val="28"/>
        </w:rPr>
        <w:t>в</w:t>
      </w:r>
      <w:r w:rsidRPr="001C0BD7">
        <w:rPr>
          <w:szCs w:val="28"/>
        </w:rPr>
        <w:t>акуационных мероприятий согласно</w:t>
      </w:r>
      <w:r w:rsidR="00D276F1" w:rsidRPr="001C0BD7">
        <w:rPr>
          <w:szCs w:val="28"/>
        </w:rPr>
        <w:t xml:space="preserve"> </w:t>
      </w:r>
      <w:r w:rsidRPr="001C0BD7">
        <w:rPr>
          <w:szCs w:val="28"/>
        </w:rPr>
        <w:t>функциональным задачам.</w:t>
      </w:r>
    </w:p>
    <w:p w14:paraId="417DB761" w14:textId="162B9F2C" w:rsidR="00BC73DF" w:rsidRPr="001C0BD7" w:rsidRDefault="0051023B" w:rsidP="00615E55">
      <w:pPr>
        <w:spacing w:after="364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</w:t>
      </w:r>
      <w:r w:rsidR="004026B2" w:rsidRPr="001C0BD7">
        <w:rPr>
          <w:szCs w:val="28"/>
        </w:rPr>
        <w:t>.2.6.</w:t>
      </w:r>
      <w:r w:rsidRPr="001C0BD7">
        <w:rPr>
          <w:szCs w:val="28"/>
        </w:rPr>
        <w:t xml:space="preserve"> </w:t>
      </w:r>
      <w:r w:rsidR="004026B2" w:rsidRPr="001C0BD7">
        <w:rPr>
          <w:szCs w:val="28"/>
        </w:rPr>
        <w:t>Организация работ по жизнеобеспечению населения.</w:t>
      </w:r>
    </w:p>
    <w:p w14:paraId="0EF0DC35" w14:textId="3E431A91" w:rsidR="00BC73DF" w:rsidRPr="001C0BD7" w:rsidRDefault="004026B2" w:rsidP="00615E55">
      <w:pPr>
        <w:spacing w:after="365" w:line="240" w:lineRule="auto"/>
        <w:ind w:left="0" w:right="-346" w:firstLine="708"/>
        <w:rPr>
          <w:szCs w:val="28"/>
        </w:rPr>
      </w:pPr>
      <w:r w:rsidRPr="001C0BD7">
        <w:rPr>
          <w:szCs w:val="28"/>
        </w:rPr>
        <w:t>3.3. Решение о введении чрезвычайного режима на территории города</w:t>
      </w:r>
      <w:r w:rsidR="00386C2C" w:rsidRPr="001C0BD7">
        <w:rPr>
          <w:szCs w:val="28"/>
        </w:rPr>
        <w:t xml:space="preserve"> </w:t>
      </w:r>
      <w:r w:rsidRPr="001C0BD7">
        <w:rPr>
          <w:szCs w:val="28"/>
        </w:rPr>
        <w:t>Лермонтова принимается главой города Лермонтова.</w:t>
      </w:r>
    </w:p>
    <w:p w14:paraId="493C9A2C" w14:textId="666D482A" w:rsidR="00BC73DF" w:rsidRPr="001C0BD7" w:rsidRDefault="004026B2" w:rsidP="002419B0">
      <w:pPr>
        <w:spacing w:after="339"/>
        <w:ind w:left="1806" w:right="-345"/>
        <w:rPr>
          <w:szCs w:val="28"/>
        </w:rPr>
      </w:pPr>
      <w:r w:rsidRPr="001C0BD7">
        <w:rPr>
          <w:szCs w:val="28"/>
        </w:rPr>
        <w:t>4. ПРИНЦИ</w:t>
      </w:r>
      <w:r w:rsidR="0051023B" w:rsidRPr="001C0BD7">
        <w:rPr>
          <w:szCs w:val="28"/>
        </w:rPr>
        <w:t>ПЫ</w:t>
      </w:r>
      <w:r w:rsidRPr="001C0BD7">
        <w:rPr>
          <w:szCs w:val="28"/>
        </w:rPr>
        <w:t xml:space="preserve"> РАССРЕДОТОЧЕНИЯ И ОТСЕЛЕНИЯ</w:t>
      </w:r>
    </w:p>
    <w:p w14:paraId="34F35750" w14:textId="3CACC3DE" w:rsidR="00BC73DF" w:rsidRPr="001C0BD7" w:rsidRDefault="004026B2" w:rsidP="002419B0">
      <w:pPr>
        <w:ind w:left="0" w:right="-345" w:firstLine="709"/>
        <w:rPr>
          <w:szCs w:val="28"/>
        </w:rPr>
      </w:pPr>
      <w:r w:rsidRPr="001C0BD7">
        <w:rPr>
          <w:szCs w:val="28"/>
        </w:rPr>
        <w:t>4.1.</w:t>
      </w:r>
      <w:r w:rsidR="0051023B" w:rsidRPr="001C0BD7">
        <w:rPr>
          <w:szCs w:val="28"/>
        </w:rPr>
        <w:t xml:space="preserve"> </w:t>
      </w:r>
      <w:r w:rsidRPr="001C0BD7">
        <w:rPr>
          <w:szCs w:val="28"/>
        </w:rPr>
        <w:t>В военное время:</w:t>
      </w:r>
    </w:p>
    <w:p w14:paraId="76695CEB" w14:textId="38EA0B27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4.1.1.</w:t>
      </w:r>
      <w:r w:rsidR="0051023B" w:rsidRPr="001C0BD7">
        <w:rPr>
          <w:szCs w:val="28"/>
        </w:rPr>
        <w:t xml:space="preserve"> </w:t>
      </w:r>
      <w:r w:rsidRPr="001C0BD7">
        <w:rPr>
          <w:szCs w:val="28"/>
        </w:rPr>
        <w:t>Главной задачей эвакуационных мероприятий в военное время является вывод (вывоз) населения города</w:t>
      </w:r>
      <w:r w:rsidR="00FE74C7" w:rsidRPr="001C0BD7">
        <w:rPr>
          <w:szCs w:val="28"/>
        </w:rPr>
        <w:t xml:space="preserve"> Лермонтова</w:t>
      </w:r>
      <w:r w:rsidRPr="001C0BD7">
        <w:rPr>
          <w:szCs w:val="28"/>
        </w:rPr>
        <w:t xml:space="preserve"> с рассредоточением его в</w:t>
      </w:r>
      <w:r w:rsidR="00DE00EA">
        <w:rPr>
          <w:szCs w:val="28"/>
        </w:rPr>
        <w:t xml:space="preserve"> </w:t>
      </w:r>
      <w:r w:rsidRPr="001C0BD7">
        <w:rPr>
          <w:szCs w:val="28"/>
        </w:rPr>
        <w:t>загородной зоне по производственному принципу.</w:t>
      </w:r>
    </w:p>
    <w:p w14:paraId="431EA0CD" w14:textId="637473AD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lastRenderedPageBreak/>
        <w:t>4.1.2.</w:t>
      </w:r>
      <w:r w:rsidR="00615E55">
        <w:rPr>
          <w:szCs w:val="28"/>
        </w:rPr>
        <w:tab/>
      </w:r>
      <w:r w:rsidRPr="001C0BD7">
        <w:rPr>
          <w:szCs w:val="28"/>
        </w:rPr>
        <w:t>Решение о рассредоточении передается по радиотрансляционной сети и дублируется подвижными громкоговорящими средствам</w:t>
      </w:r>
      <w:r w:rsidR="0051023B" w:rsidRPr="001C0BD7">
        <w:rPr>
          <w:szCs w:val="28"/>
        </w:rPr>
        <w:t>и</w:t>
      </w:r>
      <w:r w:rsidRPr="001C0BD7">
        <w:rPr>
          <w:szCs w:val="28"/>
        </w:rPr>
        <w:t xml:space="preserve"> (далее</w:t>
      </w:r>
      <w:r w:rsidR="00D276F1" w:rsidRPr="001C0BD7">
        <w:rPr>
          <w:szCs w:val="28"/>
        </w:rPr>
        <w:t xml:space="preserve"> –</w:t>
      </w:r>
      <w:r w:rsidR="00FE74C7" w:rsidRPr="001C0BD7">
        <w:rPr>
          <w:szCs w:val="28"/>
        </w:rPr>
        <w:t xml:space="preserve"> </w:t>
      </w:r>
      <w:r w:rsidR="0051023B" w:rsidRPr="001C0BD7">
        <w:rPr>
          <w:szCs w:val="28"/>
        </w:rPr>
        <w:t>П</w:t>
      </w:r>
      <w:r w:rsidRPr="001C0BD7">
        <w:rPr>
          <w:szCs w:val="28"/>
        </w:rPr>
        <w:t>ГС) отдела внутренних дел по городу Лермонтову и муниципального учреждения «Аварийно-спасательная служба города Лермонтова».</w:t>
      </w:r>
    </w:p>
    <w:p w14:paraId="090BB503" w14:textId="1996E0D7" w:rsidR="00BC73DF" w:rsidRPr="001C0BD7" w:rsidRDefault="004026B2" w:rsidP="00615E55">
      <w:pPr>
        <w:spacing w:after="47"/>
        <w:ind w:left="0" w:right="-345" w:firstLine="709"/>
        <w:rPr>
          <w:szCs w:val="28"/>
        </w:rPr>
      </w:pPr>
      <w:r w:rsidRPr="001C0BD7">
        <w:rPr>
          <w:szCs w:val="28"/>
        </w:rPr>
        <w:t>4.1.</w:t>
      </w:r>
      <w:r w:rsidR="0051023B" w:rsidRPr="001C0BD7">
        <w:rPr>
          <w:szCs w:val="28"/>
        </w:rPr>
        <w:t>3</w:t>
      </w:r>
      <w:r w:rsidRPr="001C0BD7">
        <w:rPr>
          <w:szCs w:val="28"/>
        </w:rPr>
        <w:t>.</w:t>
      </w:r>
      <w:r w:rsidR="00615E55">
        <w:rPr>
          <w:szCs w:val="28"/>
        </w:rPr>
        <w:tab/>
      </w:r>
      <w:r w:rsidRPr="001C0BD7">
        <w:rPr>
          <w:szCs w:val="28"/>
        </w:rPr>
        <w:t>Члены комиссии по чрезвычайным ситуациям и обеспечению пожарной безопасности города Лермонтова (далее - КЧС и О</w:t>
      </w:r>
      <w:r w:rsidR="0051023B" w:rsidRPr="001C0BD7">
        <w:rPr>
          <w:szCs w:val="28"/>
        </w:rPr>
        <w:t>ПБ</w:t>
      </w:r>
      <w:r w:rsidRPr="001C0BD7">
        <w:rPr>
          <w:szCs w:val="28"/>
        </w:rPr>
        <w:t>), а также члены эвакуационной комиссии оповещаются согласно схеме оповещения.</w:t>
      </w:r>
    </w:p>
    <w:p w14:paraId="212BF415" w14:textId="41D8B188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4.1.4.</w:t>
      </w:r>
      <w:r w:rsidR="00615E55">
        <w:rPr>
          <w:szCs w:val="28"/>
        </w:rPr>
        <w:tab/>
      </w:r>
      <w:r w:rsidRPr="001C0BD7">
        <w:rPr>
          <w:szCs w:val="28"/>
        </w:rPr>
        <w:t>Получив команду (распоряжение) на рассредоточение, осуществляется сбор членов эвакуационных комиссий города и ОЭ, организуется их круглосуточная работа.</w:t>
      </w:r>
    </w:p>
    <w:p w14:paraId="183D5B4C" w14:textId="21A0CBBA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4.1.5.</w:t>
      </w:r>
      <w:r w:rsidR="00615E55">
        <w:rPr>
          <w:szCs w:val="28"/>
        </w:rPr>
        <w:tab/>
      </w:r>
      <w:r w:rsidRPr="001C0BD7">
        <w:rPr>
          <w:szCs w:val="28"/>
        </w:rPr>
        <w:t>Руководители ОЭ (руководители гражданской обороны (далее — ГО) ОЭ), планируя проведение эвакуационных мероприятий, устанавливают и постоянно поддерживают взаимодействие с руководителем ГО города</w:t>
      </w:r>
      <w:r w:rsidR="0051023B" w:rsidRPr="001C0BD7">
        <w:rPr>
          <w:szCs w:val="28"/>
        </w:rPr>
        <w:t xml:space="preserve"> </w:t>
      </w:r>
      <w:r w:rsidRPr="001C0BD7">
        <w:rPr>
          <w:szCs w:val="28"/>
        </w:rPr>
        <w:t>Лермонтова и другими предприятиями, согласовывая с ними мероприятия по подготовке мест размещения рассредоточиваемого и отселяемого населения.</w:t>
      </w:r>
    </w:p>
    <w:p w14:paraId="04E431B4" w14:textId="107A4B02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4.1.6.</w:t>
      </w:r>
      <w:r w:rsidR="00615E55">
        <w:rPr>
          <w:szCs w:val="28"/>
        </w:rPr>
        <w:tab/>
      </w:r>
      <w:r w:rsidR="0051023B" w:rsidRPr="001C0BD7">
        <w:rPr>
          <w:szCs w:val="28"/>
        </w:rPr>
        <w:t>О</w:t>
      </w:r>
      <w:r w:rsidRPr="001C0BD7">
        <w:rPr>
          <w:szCs w:val="28"/>
        </w:rPr>
        <w:t xml:space="preserve"> ходе начала и окончании эвакуационных мероприятий председатели эвакуационных комиссий ОЭ докладывают председателю эвакуационной комиссии города</w:t>
      </w:r>
      <w:r w:rsidR="00DE00EA">
        <w:rPr>
          <w:szCs w:val="28"/>
        </w:rPr>
        <w:t xml:space="preserve"> Лермонтова</w:t>
      </w:r>
      <w:r w:rsidRPr="001C0BD7">
        <w:rPr>
          <w:szCs w:val="28"/>
        </w:rPr>
        <w:t xml:space="preserve"> или начальнику отдела по делам гражданской обороны и чрезвычайным ситуациям администрации города Лермонтова.</w:t>
      </w:r>
    </w:p>
    <w:p w14:paraId="4153779E" w14:textId="0DD5012D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4.1.7.</w:t>
      </w:r>
      <w:r w:rsidR="00615E55">
        <w:rPr>
          <w:szCs w:val="28"/>
        </w:rPr>
        <w:tab/>
      </w:r>
      <w:r w:rsidRPr="001C0BD7">
        <w:rPr>
          <w:szCs w:val="28"/>
        </w:rPr>
        <w:t>В период проведения мероприятий по рассредоточению и отселению и по их окончанию в городе остаются:</w:t>
      </w:r>
    </w:p>
    <w:p w14:paraId="193BAC20" w14:textId="5446D443" w:rsidR="0051023B" w:rsidRPr="001C0BD7" w:rsidRDefault="004026B2" w:rsidP="00615E55">
      <w:pPr>
        <w:spacing w:after="8" w:line="243" w:lineRule="auto"/>
        <w:ind w:left="0" w:right="-345" w:firstLine="0"/>
        <w:rPr>
          <w:szCs w:val="28"/>
        </w:rPr>
      </w:pPr>
      <w:r w:rsidRPr="001C0BD7">
        <w:rPr>
          <w:szCs w:val="28"/>
        </w:rPr>
        <w:t xml:space="preserve">представители отдела внутренних дел по городу Лермонтову для охраны имущества и обеспечения общественного порядка; </w:t>
      </w:r>
    </w:p>
    <w:p w14:paraId="470516DE" w14:textId="77777777" w:rsidR="0051023B" w:rsidRPr="001C0BD7" w:rsidRDefault="004026B2" w:rsidP="00615E55">
      <w:pPr>
        <w:spacing w:after="8" w:line="243" w:lineRule="auto"/>
        <w:ind w:left="0" w:right="-345" w:firstLine="0"/>
        <w:rPr>
          <w:szCs w:val="28"/>
        </w:rPr>
      </w:pPr>
      <w:r w:rsidRPr="001C0BD7">
        <w:rPr>
          <w:szCs w:val="28"/>
        </w:rPr>
        <w:t>представители адм</w:t>
      </w:r>
      <w:r w:rsidR="0051023B" w:rsidRPr="001C0BD7">
        <w:rPr>
          <w:szCs w:val="28"/>
        </w:rPr>
        <w:t>и</w:t>
      </w:r>
      <w:r w:rsidRPr="001C0BD7">
        <w:rPr>
          <w:szCs w:val="28"/>
        </w:rPr>
        <w:t xml:space="preserve">нистрации города Лермонтова; </w:t>
      </w:r>
    </w:p>
    <w:p w14:paraId="436823DF" w14:textId="77777777" w:rsidR="0051023B" w:rsidRPr="001C0BD7" w:rsidRDefault="004026B2" w:rsidP="00615E55">
      <w:pPr>
        <w:spacing w:after="8" w:line="243" w:lineRule="auto"/>
        <w:ind w:left="0" w:right="-345" w:firstLine="0"/>
        <w:rPr>
          <w:szCs w:val="28"/>
        </w:rPr>
      </w:pPr>
      <w:r w:rsidRPr="001C0BD7">
        <w:rPr>
          <w:szCs w:val="28"/>
        </w:rPr>
        <w:t xml:space="preserve">городская комиссия КЧС и </w:t>
      </w:r>
      <w:r w:rsidR="0051023B" w:rsidRPr="001C0BD7">
        <w:rPr>
          <w:szCs w:val="28"/>
        </w:rPr>
        <w:t>ОПБ</w:t>
      </w:r>
      <w:r w:rsidRPr="001C0BD7">
        <w:rPr>
          <w:szCs w:val="28"/>
        </w:rPr>
        <w:t xml:space="preserve">; </w:t>
      </w:r>
    </w:p>
    <w:p w14:paraId="3A20CF33" w14:textId="294B28C7" w:rsidR="00BC73DF" w:rsidRPr="001C0BD7" w:rsidRDefault="004026B2" w:rsidP="00615E55">
      <w:pPr>
        <w:spacing w:after="8" w:line="243" w:lineRule="auto"/>
        <w:ind w:left="0" w:right="-345" w:firstLine="0"/>
        <w:rPr>
          <w:szCs w:val="28"/>
        </w:rPr>
      </w:pPr>
      <w:r w:rsidRPr="001C0BD7">
        <w:rPr>
          <w:szCs w:val="28"/>
        </w:rPr>
        <w:t>представители администрации ОЭ и охрана на ОЭ.</w:t>
      </w:r>
    </w:p>
    <w:p w14:paraId="17B9B976" w14:textId="58238CB7" w:rsidR="00BC73DF" w:rsidRPr="001C0BD7" w:rsidRDefault="004026B2" w:rsidP="00615E55">
      <w:pPr>
        <w:spacing w:after="167"/>
        <w:ind w:left="0" w:right="-345" w:firstLine="709"/>
        <w:rPr>
          <w:szCs w:val="28"/>
        </w:rPr>
      </w:pPr>
      <w:r w:rsidRPr="001C0BD7">
        <w:rPr>
          <w:szCs w:val="28"/>
        </w:rPr>
        <w:t>Все они обеспечиваются индивидуальными средствами защиты, для них</w:t>
      </w:r>
      <w:r w:rsidR="00C10D29" w:rsidRPr="001C0BD7">
        <w:rPr>
          <w:szCs w:val="28"/>
        </w:rPr>
        <w:t xml:space="preserve"> </w:t>
      </w:r>
      <w:r w:rsidRPr="001C0BD7">
        <w:rPr>
          <w:szCs w:val="28"/>
        </w:rPr>
        <w:t>выделяются защитные сооружения.</w:t>
      </w:r>
    </w:p>
    <w:p w14:paraId="3F69E1DF" w14:textId="77777777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4.2. В мирное время:</w:t>
      </w:r>
    </w:p>
    <w:p w14:paraId="5C0AF855" w14:textId="490BD055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4.2.1.</w:t>
      </w:r>
      <w:r w:rsidR="005E0C77">
        <w:rPr>
          <w:szCs w:val="28"/>
        </w:rPr>
        <w:tab/>
      </w:r>
      <w:r w:rsidRPr="001C0BD7">
        <w:rPr>
          <w:szCs w:val="28"/>
        </w:rPr>
        <w:t>При повышении уровня воды в озере Подлесном</w:t>
      </w:r>
      <w:r w:rsidR="00C10D29" w:rsidRPr="001C0BD7">
        <w:rPr>
          <w:szCs w:val="28"/>
        </w:rPr>
        <w:t xml:space="preserve"> с</w:t>
      </w:r>
      <w:r w:rsidR="005E0C77">
        <w:rPr>
          <w:szCs w:val="28"/>
        </w:rPr>
        <w:t xml:space="preserve">ела </w:t>
      </w:r>
      <w:proofErr w:type="spellStart"/>
      <w:r w:rsidR="00C10D29" w:rsidRPr="001C0BD7">
        <w:rPr>
          <w:szCs w:val="28"/>
        </w:rPr>
        <w:t>Острогорка</w:t>
      </w:r>
      <w:proofErr w:type="spellEnd"/>
      <w:r w:rsidRPr="001C0BD7">
        <w:rPr>
          <w:szCs w:val="28"/>
        </w:rPr>
        <w:t xml:space="preserve"> и в водоотводящих коллекторах, проходящих</w:t>
      </w:r>
      <w:r w:rsidR="004217A0" w:rsidRPr="001C0BD7">
        <w:rPr>
          <w:szCs w:val="28"/>
        </w:rPr>
        <w:t xml:space="preserve"> по территории</w:t>
      </w:r>
      <w:r w:rsidRPr="001C0BD7">
        <w:rPr>
          <w:szCs w:val="28"/>
        </w:rPr>
        <w:t xml:space="preserve"> села </w:t>
      </w:r>
      <w:proofErr w:type="spellStart"/>
      <w:r w:rsidRPr="001C0BD7">
        <w:rPr>
          <w:szCs w:val="28"/>
        </w:rPr>
        <w:t>Острогорка</w:t>
      </w:r>
      <w:proofErr w:type="spellEnd"/>
      <w:r w:rsidRPr="001C0BD7">
        <w:rPr>
          <w:szCs w:val="28"/>
        </w:rPr>
        <w:t xml:space="preserve"> города Лермонтова, возможно п</w:t>
      </w:r>
      <w:r w:rsidR="0051023B" w:rsidRPr="001C0BD7">
        <w:rPr>
          <w:szCs w:val="28"/>
        </w:rPr>
        <w:t>од</w:t>
      </w:r>
      <w:r w:rsidRPr="001C0BD7">
        <w:rPr>
          <w:szCs w:val="28"/>
        </w:rPr>
        <w:t>топление жилых домов по улице Овражной.</w:t>
      </w:r>
    </w:p>
    <w:p w14:paraId="2BE5CA4B" w14:textId="69BAA152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170AE4A5" wp14:editId="17F24265">
            <wp:simplePos x="0" y="0"/>
            <wp:positionH relativeFrom="page">
              <wp:posOffset>439094</wp:posOffset>
            </wp:positionH>
            <wp:positionV relativeFrom="page">
              <wp:posOffset>4419600</wp:posOffset>
            </wp:positionV>
            <wp:extent cx="9148" cy="12192"/>
            <wp:effectExtent l="0" t="0" r="0" b="0"/>
            <wp:wrapSquare wrapText="bothSides"/>
            <wp:docPr id="7292" name="Picture 7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" name="Picture 72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BD7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43E9D5DD" wp14:editId="7CBE4976">
            <wp:simplePos x="0" y="0"/>
            <wp:positionH relativeFrom="page">
              <wp:posOffset>7086493</wp:posOffset>
            </wp:positionH>
            <wp:positionV relativeFrom="page">
              <wp:posOffset>7775449</wp:posOffset>
            </wp:positionV>
            <wp:extent cx="33542" cy="27432"/>
            <wp:effectExtent l="0" t="0" r="0" b="0"/>
            <wp:wrapSquare wrapText="bothSides"/>
            <wp:docPr id="7296" name="Picture 7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" name="Picture 72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BD7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2B152D54" wp14:editId="6678B3EC">
            <wp:simplePos x="0" y="0"/>
            <wp:positionH relativeFrom="page">
              <wp:posOffset>600705</wp:posOffset>
            </wp:positionH>
            <wp:positionV relativeFrom="page">
              <wp:posOffset>5489449</wp:posOffset>
            </wp:positionV>
            <wp:extent cx="36591" cy="27432"/>
            <wp:effectExtent l="0" t="0" r="0" b="0"/>
            <wp:wrapSquare wrapText="bothSides"/>
            <wp:docPr id="20956" name="Picture 20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" name="Picture 209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BD7">
        <w:rPr>
          <w:szCs w:val="28"/>
        </w:rPr>
        <w:t>Эвакуация населения производится в те пункты временного размещения, которые в зону подтопления не попадают. В соответствии с расчетными данными эвакуационной комиссии города</w:t>
      </w:r>
      <w:r w:rsidR="00C10D29" w:rsidRPr="001C0BD7">
        <w:rPr>
          <w:szCs w:val="28"/>
        </w:rPr>
        <w:t xml:space="preserve"> Лермонтова</w:t>
      </w:r>
      <w:r w:rsidRPr="001C0BD7">
        <w:rPr>
          <w:szCs w:val="28"/>
        </w:rPr>
        <w:t xml:space="preserve"> таким пунктом является: </w:t>
      </w:r>
      <w:r w:rsidR="0051023B" w:rsidRPr="001C0BD7">
        <w:rPr>
          <w:szCs w:val="28"/>
        </w:rPr>
        <w:t>муниципальное бюджетное дошкольное образовательное учреждение – детский сад комбинированного вида № 13 «Родничок»</w:t>
      </w:r>
      <w:r w:rsidRPr="001C0BD7">
        <w:rPr>
          <w:szCs w:val="28"/>
        </w:rPr>
        <w:t xml:space="preserve">, </w:t>
      </w:r>
      <w:r w:rsidRPr="001C0BD7">
        <w:rPr>
          <w:szCs w:val="28"/>
        </w:rPr>
        <w:lastRenderedPageBreak/>
        <w:t>расположенное по адресу: город Лермонтов,</w:t>
      </w:r>
      <w:r w:rsidR="0051023B" w:rsidRPr="001C0BD7">
        <w:rPr>
          <w:szCs w:val="28"/>
        </w:rPr>
        <w:t xml:space="preserve"> проспект Химиков, 12</w:t>
      </w:r>
      <w:r w:rsidR="00DE00EA">
        <w:rPr>
          <w:szCs w:val="28"/>
        </w:rPr>
        <w:t>,</w:t>
      </w:r>
      <w:r w:rsidR="0051023B" w:rsidRPr="001C0BD7">
        <w:rPr>
          <w:szCs w:val="28"/>
        </w:rPr>
        <w:t xml:space="preserve"> проспект </w:t>
      </w:r>
      <w:r w:rsidR="007E5D9E" w:rsidRPr="001C0BD7">
        <w:rPr>
          <w:szCs w:val="28"/>
        </w:rPr>
        <w:t>Химиков, 8</w:t>
      </w:r>
      <w:r w:rsidRPr="001C0BD7">
        <w:rPr>
          <w:szCs w:val="28"/>
        </w:rPr>
        <w:t>.</w:t>
      </w:r>
    </w:p>
    <w:p w14:paraId="298E6AED" w14:textId="254E08E4" w:rsidR="00BC73DF" w:rsidRPr="001C0BD7" w:rsidRDefault="004026B2" w:rsidP="00615E55">
      <w:pPr>
        <w:spacing w:after="31"/>
        <w:ind w:left="0" w:right="-345" w:firstLine="709"/>
        <w:rPr>
          <w:szCs w:val="28"/>
        </w:rPr>
      </w:pPr>
      <w:r w:rsidRPr="001C0BD7">
        <w:rPr>
          <w:szCs w:val="28"/>
        </w:rPr>
        <w:t xml:space="preserve">Данный </w:t>
      </w:r>
      <w:r w:rsidR="007E5D9E" w:rsidRPr="001C0BD7">
        <w:rPr>
          <w:szCs w:val="28"/>
        </w:rPr>
        <w:t>П</w:t>
      </w:r>
      <w:r w:rsidRPr="001C0BD7">
        <w:rPr>
          <w:szCs w:val="28"/>
        </w:rPr>
        <w:t>ВР по решению городской эвакуационной комиссии при возникновении ЧС — подтопления, срочно разворачива</w:t>
      </w:r>
      <w:r w:rsidR="00C10D29" w:rsidRPr="001C0BD7">
        <w:rPr>
          <w:szCs w:val="28"/>
        </w:rPr>
        <w:t>е</w:t>
      </w:r>
      <w:r w:rsidRPr="001C0BD7">
        <w:rPr>
          <w:szCs w:val="28"/>
        </w:rPr>
        <w:t>тся административными органами, за которыми он закреплен.</w:t>
      </w:r>
    </w:p>
    <w:p w14:paraId="57A8CB1B" w14:textId="77777777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 xml:space="preserve">Прибытие населения города на ОР производится пешим порядком и </w:t>
      </w:r>
      <w:r w:rsidRPr="001C0BD7">
        <w:rPr>
          <w:noProof/>
          <w:szCs w:val="28"/>
        </w:rPr>
        <w:drawing>
          <wp:inline distT="0" distB="0" distL="0" distR="0" wp14:anchorId="3F9B5EB8" wp14:editId="468D8798">
            <wp:extent cx="9148" cy="12192"/>
            <wp:effectExtent l="0" t="0" r="0" b="0"/>
            <wp:docPr id="7295" name="Picture 7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" name="Picture 7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BD7">
        <w:rPr>
          <w:szCs w:val="28"/>
        </w:rPr>
        <w:t>общественным транспортом.</w:t>
      </w:r>
    </w:p>
    <w:p w14:paraId="0184AFD1" w14:textId="013560D0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4.2.2. При авариях на химически опасных объектах (муниципальное унитарное предприятие «</w:t>
      </w:r>
      <w:proofErr w:type="spellStart"/>
      <w:r w:rsidRPr="001C0BD7">
        <w:rPr>
          <w:szCs w:val="28"/>
        </w:rPr>
        <w:t>Горводоканал</w:t>
      </w:r>
      <w:proofErr w:type="spellEnd"/>
      <w:r w:rsidRPr="001C0BD7">
        <w:rPr>
          <w:szCs w:val="28"/>
        </w:rPr>
        <w:t>» и открытое акционерное общество «(Гидрометаллургический завод») с возможным выбросом в атмосферу</w:t>
      </w:r>
      <w:r w:rsidR="007E5D9E" w:rsidRPr="001C0BD7">
        <w:rPr>
          <w:szCs w:val="28"/>
        </w:rPr>
        <w:t xml:space="preserve"> </w:t>
      </w:r>
      <w:r w:rsidRPr="001C0BD7">
        <w:rPr>
          <w:szCs w:val="28"/>
        </w:rPr>
        <w:t>сильнодействующих ядовитых веществ хлора и аммиака временная эвакуация населения производится из тех районов города</w:t>
      </w:r>
      <w:r w:rsidR="00C10D29" w:rsidRPr="001C0BD7">
        <w:rPr>
          <w:szCs w:val="28"/>
        </w:rPr>
        <w:t xml:space="preserve"> Лермонтова</w:t>
      </w:r>
      <w:r w:rsidRPr="001C0BD7">
        <w:rPr>
          <w:szCs w:val="28"/>
        </w:rPr>
        <w:t xml:space="preserve">, которые по прогнозу или реально при ЧС попадают в зону заражения. В соответствии с расчетами при преобладающем западном направлении ветра наиболее безопасным пунктом для создания ПВР является муниципальное открытое смешанное общеобразовательное учреждение «Центр образования», расположенное по адресу: </w:t>
      </w:r>
      <w:r w:rsidR="007E5D9E" w:rsidRPr="001C0BD7">
        <w:rPr>
          <w:szCs w:val="28"/>
        </w:rPr>
        <w:t>горо</w:t>
      </w:r>
      <w:r w:rsidRPr="001C0BD7">
        <w:rPr>
          <w:szCs w:val="28"/>
        </w:rPr>
        <w:t xml:space="preserve">д Лермонтов, село </w:t>
      </w:r>
      <w:proofErr w:type="spellStart"/>
      <w:r w:rsidRPr="001C0BD7">
        <w:rPr>
          <w:szCs w:val="28"/>
        </w:rPr>
        <w:t>Острогорка</w:t>
      </w:r>
      <w:proofErr w:type="spellEnd"/>
      <w:r w:rsidRPr="001C0BD7">
        <w:rPr>
          <w:szCs w:val="28"/>
        </w:rPr>
        <w:t>, улица Комсомольская, 15в.</w:t>
      </w:r>
    </w:p>
    <w:p w14:paraId="395E02EC" w14:textId="69C5F05E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Зараженные сект</w:t>
      </w:r>
      <w:r w:rsidR="007E5D9E" w:rsidRPr="001C0BD7">
        <w:rPr>
          <w:szCs w:val="28"/>
        </w:rPr>
        <w:t>о</w:t>
      </w:r>
      <w:r w:rsidRPr="001C0BD7">
        <w:rPr>
          <w:szCs w:val="28"/>
        </w:rPr>
        <w:t xml:space="preserve">ра (участки) и </w:t>
      </w:r>
      <w:r w:rsidR="007E5D9E" w:rsidRPr="001C0BD7">
        <w:rPr>
          <w:szCs w:val="28"/>
        </w:rPr>
        <w:t>П</w:t>
      </w:r>
      <w:r w:rsidRPr="001C0BD7">
        <w:rPr>
          <w:szCs w:val="28"/>
        </w:rPr>
        <w:t>ВР, на который следует прибыть эвакуирующему населению, указываются в информации КЧС и О</w:t>
      </w:r>
      <w:r w:rsidR="007E5D9E" w:rsidRPr="001C0BD7">
        <w:rPr>
          <w:szCs w:val="28"/>
        </w:rPr>
        <w:t>ПБ</w:t>
      </w:r>
      <w:r w:rsidRPr="001C0BD7">
        <w:rPr>
          <w:szCs w:val="28"/>
        </w:rPr>
        <w:t xml:space="preserve"> города </w:t>
      </w:r>
      <w:r w:rsidR="00C10D29" w:rsidRPr="001C0BD7">
        <w:rPr>
          <w:szCs w:val="28"/>
        </w:rPr>
        <w:t xml:space="preserve">Лермонтова </w:t>
      </w:r>
      <w:r w:rsidRPr="001C0BD7">
        <w:rPr>
          <w:szCs w:val="28"/>
        </w:rPr>
        <w:t xml:space="preserve">по радиотрансляционной сети и методом оповещения населения с </w:t>
      </w:r>
      <w:r w:rsidR="007E5D9E" w:rsidRPr="001C0BD7">
        <w:rPr>
          <w:szCs w:val="28"/>
        </w:rPr>
        <w:t>использованием</w:t>
      </w:r>
      <w:r w:rsidRPr="001C0BD7">
        <w:rPr>
          <w:szCs w:val="28"/>
        </w:rPr>
        <w:t xml:space="preserve"> машин, оборудованных </w:t>
      </w:r>
      <w:r w:rsidR="007E5D9E" w:rsidRPr="001C0BD7">
        <w:rPr>
          <w:szCs w:val="28"/>
        </w:rPr>
        <w:t>П</w:t>
      </w:r>
      <w:r w:rsidRPr="001C0BD7">
        <w:rPr>
          <w:szCs w:val="28"/>
        </w:rPr>
        <w:t>ГС.</w:t>
      </w:r>
    </w:p>
    <w:p w14:paraId="66A2DC84" w14:textId="2B527891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noProof/>
          <w:szCs w:val="28"/>
        </w:rPr>
        <w:drawing>
          <wp:inline distT="0" distB="0" distL="0" distR="0" wp14:anchorId="4D46FDF5" wp14:editId="3789860F">
            <wp:extent cx="6098" cy="6096"/>
            <wp:effectExtent l="0" t="0" r="0" b="0"/>
            <wp:docPr id="9628" name="Picture 9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" name="Picture 96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D9E" w:rsidRPr="001C0BD7">
        <w:rPr>
          <w:szCs w:val="28"/>
        </w:rPr>
        <w:t xml:space="preserve"> </w:t>
      </w:r>
      <w:r w:rsidRPr="001C0BD7">
        <w:rPr>
          <w:szCs w:val="28"/>
        </w:rPr>
        <w:t>4.2.3. При мощных разрушительных ураганах на территории города</w:t>
      </w:r>
      <w:r w:rsidR="00C10D29" w:rsidRPr="001C0BD7">
        <w:rPr>
          <w:szCs w:val="28"/>
        </w:rPr>
        <w:t xml:space="preserve"> Лермонтова</w:t>
      </w:r>
      <w:r w:rsidRPr="001C0BD7">
        <w:rPr>
          <w:szCs w:val="28"/>
        </w:rPr>
        <w:t xml:space="preserve"> для временного размещения пострадавших из зон разрушения могут быть использованы следующие </w:t>
      </w:r>
      <w:r w:rsidR="007E5D9E" w:rsidRPr="001C0BD7">
        <w:rPr>
          <w:szCs w:val="28"/>
        </w:rPr>
        <w:t>П</w:t>
      </w:r>
      <w:r w:rsidRPr="001C0BD7">
        <w:rPr>
          <w:szCs w:val="28"/>
        </w:rPr>
        <w:t>ВР:</w:t>
      </w:r>
    </w:p>
    <w:p w14:paraId="7EEB614C" w14:textId="799DA35C" w:rsidR="007E5D9E" w:rsidRPr="001C0BD7" w:rsidRDefault="007E5D9E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муниципальное бюджетное дошкольное образовательное учреждение – детский сад комбинированного вида № 13 «Родничок»</w:t>
      </w:r>
      <w:r w:rsidR="004026B2" w:rsidRPr="001C0BD7">
        <w:rPr>
          <w:szCs w:val="28"/>
        </w:rPr>
        <w:t>, расположенное по адресу: город Лермонтов,</w:t>
      </w:r>
      <w:r w:rsidRPr="001C0BD7">
        <w:rPr>
          <w:szCs w:val="28"/>
        </w:rPr>
        <w:t xml:space="preserve"> проспект Химиков</w:t>
      </w:r>
      <w:r w:rsidR="004026B2" w:rsidRPr="001C0BD7">
        <w:rPr>
          <w:szCs w:val="28"/>
        </w:rPr>
        <w:t>,</w:t>
      </w:r>
      <w:r w:rsidRPr="001C0BD7">
        <w:rPr>
          <w:szCs w:val="28"/>
        </w:rPr>
        <w:t xml:space="preserve"> 12</w:t>
      </w:r>
      <w:r w:rsidR="00DE00EA">
        <w:rPr>
          <w:szCs w:val="28"/>
        </w:rPr>
        <w:t>,</w:t>
      </w:r>
      <w:r w:rsidRPr="001C0BD7">
        <w:rPr>
          <w:szCs w:val="28"/>
        </w:rPr>
        <w:t xml:space="preserve"> проспект Химиков, 8</w:t>
      </w:r>
      <w:r w:rsidR="004026B2" w:rsidRPr="001C0BD7">
        <w:rPr>
          <w:szCs w:val="28"/>
        </w:rPr>
        <w:t xml:space="preserve">; </w:t>
      </w:r>
      <w:r w:rsidRPr="001C0BD7">
        <w:rPr>
          <w:szCs w:val="28"/>
        </w:rPr>
        <w:t xml:space="preserve">    </w:t>
      </w:r>
    </w:p>
    <w:p w14:paraId="10F2AA6B" w14:textId="5F41EB43" w:rsidR="00BC73DF" w:rsidRPr="001C0BD7" w:rsidRDefault="007E5D9E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муниципальное бюджетное дошкольное образовательное учреждение центр развития ребенка – детский сад № 7 «Звездочка»</w:t>
      </w:r>
      <w:r w:rsidR="004026B2" w:rsidRPr="001C0BD7">
        <w:rPr>
          <w:szCs w:val="28"/>
        </w:rPr>
        <w:t xml:space="preserve">, расположенное по адресу: город Лермонтов, улица Горняков, </w:t>
      </w:r>
      <w:r w:rsidRPr="001C0BD7">
        <w:rPr>
          <w:szCs w:val="28"/>
        </w:rPr>
        <w:t>39.</w:t>
      </w:r>
    </w:p>
    <w:p w14:paraId="48808504" w14:textId="04FB1696" w:rsidR="00BC73DF" w:rsidRPr="001C0BD7" w:rsidRDefault="004026B2" w:rsidP="00615E55">
      <w:pPr>
        <w:ind w:left="0" w:right="-345" w:firstLine="708"/>
        <w:rPr>
          <w:szCs w:val="28"/>
        </w:rPr>
      </w:pPr>
      <w:r w:rsidRPr="001C0BD7">
        <w:rPr>
          <w:szCs w:val="28"/>
        </w:rPr>
        <w:t>4.2.4.</w:t>
      </w:r>
      <w:r w:rsidR="005E0C77">
        <w:rPr>
          <w:szCs w:val="28"/>
        </w:rPr>
        <w:tab/>
      </w:r>
      <w:r w:rsidRPr="001C0BD7">
        <w:rPr>
          <w:szCs w:val="28"/>
        </w:rPr>
        <w:t xml:space="preserve">При оползневых явлениях в районе проезда Химиков и возможных разрушениях при этом жилых домов, находящихся в этом районе, пострадавшее население эвакуируется в следующие </w:t>
      </w:r>
      <w:r w:rsidR="007E5D9E" w:rsidRPr="001C0BD7">
        <w:rPr>
          <w:szCs w:val="28"/>
        </w:rPr>
        <w:t>П</w:t>
      </w:r>
      <w:r w:rsidRPr="001C0BD7">
        <w:rPr>
          <w:szCs w:val="28"/>
        </w:rPr>
        <w:t>ВР:</w:t>
      </w:r>
    </w:p>
    <w:p w14:paraId="5D098A09" w14:textId="77777777" w:rsidR="007E5D9E" w:rsidRPr="001C0BD7" w:rsidRDefault="007E5D9E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 xml:space="preserve">муниципальное бюджетное дошкольное образовательное учреждение – детский сад комбинированного вида № 13 «Родничок», расположенное по адресу: город Лермонтов, проспект Химиков, 12, проспект Химиков, 8; </w:t>
      </w:r>
    </w:p>
    <w:p w14:paraId="45D777DE" w14:textId="27009965" w:rsidR="007E5D9E" w:rsidRPr="001C0BD7" w:rsidRDefault="007E5D9E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муниципальное бюджетное дошкольное образовательное учреждение центр развития ребенка – детский сад № 7 «Звездочка», расположенное по адресу: город Лермонтов, улица Горняков, 39.</w:t>
      </w:r>
    </w:p>
    <w:p w14:paraId="77E14605" w14:textId="60CD68FD" w:rsidR="00BC73DF" w:rsidRPr="001C0BD7" w:rsidRDefault="004026B2" w:rsidP="00615E55">
      <w:pPr>
        <w:ind w:left="0" w:right="-345" w:firstLine="708"/>
        <w:rPr>
          <w:szCs w:val="28"/>
        </w:rPr>
      </w:pPr>
      <w:r w:rsidRPr="001C0BD7">
        <w:rPr>
          <w:szCs w:val="28"/>
        </w:rPr>
        <w:lastRenderedPageBreak/>
        <w:t>4.2.5.</w:t>
      </w:r>
      <w:r w:rsidR="005E0C77">
        <w:rPr>
          <w:szCs w:val="28"/>
        </w:rPr>
        <w:tab/>
      </w:r>
      <w:r w:rsidRPr="001C0BD7">
        <w:rPr>
          <w:szCs w:val="28"/>
        </w:rPr>
        <w:t>Должностные лица товариществ собственников жилья принимают активное участие в оповещении жителей, осуществляют контроль за выводом населения из домов, назначают в каждом доме старших домов и подъездов, а также привлекают рабочих и общественность для оповещения жителей своих районов по указанию КЧС и ОПБ города</w:t>
      </w:r>
      <w:r w:rsidR="007E5D9E" w:rsidRPr="001C0BD7">
        <w:rPr>
          <w:szCs w:val="28"/>
        </w:rPr>
        <w:t xml:space="preserve"> </w:t>
      </w:r>
      <w:r w:rsidRPr="001C0BD7">
        <w:rPr>
          <w:szCs w:val="28"/>
        </w:rPr>
        <w:t>Лермонтова.</w:t>
      </w:r>
    </w:p>
    <w:p w14:paraId="18481D63" w14:textId="493B6124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4.2.6.</w:t>
      </w:r>
      <w:r w:rsidR="005E0C77">
        <w:rPr>
          <w:szCs w:val="28"/>
        </w:rPr>
        <w:tab/>
      </w:r>
      <w:r w:rsidR="007E5D9E" w:rsidRPr="001C0BD7">
        <w:rPr>
          <w:szCs w:val="28"/>
        </w:rPr>
        <w:t>На</w:t>
      </w:r>
      <w:r w:rsidRPr="001C0BD7">
        <w:rPr>
          <w:szCs w:val="28"/>
        </w:rPr>
        <w:t xml:space="preserve"> </w:t>
      </w:r>
      <w:r w:rsidR="004217A0" w:rsidRPr="001C0BD7">
        <w:rPr>
          <w:szCs w:val="28"/>
        </w:rPr>
        <w:t>П</w:t>
      </w:r>
      <w:r w:rsidRPr="001C0BD7">
        <w:rPr>
          <w:szCs w:val="28"/>
        </w:rPr>
        <w:t>ВР силами его администрации (при необходимости с пр</w:t>
      </w:r>
      <w:r w:rsidR="00C10D29" w:rsidRPr="001C0BD7">
        <w:rPr>
          <w:szCs w:val="28"/>
        </w:rPr>
        <w:t>и</w:t>
      </w:r>
      <w:r w:rsidRPr="001C0BD7">
        <w:rPr>
          <w:szCs w:val="28"/>
        </w:rPr>
        <w:t xml:space="preserve">влечением дополнительных сил) составляются </w:t>
      </w:r>
      <w:r w:rsidR="004217A0" w:rsidRPr="001C0BD7">
        <w:rPr>
          <w:szCs w:val="28"/>
        </w:rPr>
        <w:t>с</w:t>
      </w:r>
      <w:r w:rsidRPr="001C0BD7">
        <w:rPr>
          <w:szCs w:val="28"/>
        </w:rPr>
        <w:t>писки прибывших граждан.</w:t>
      </w:r>
    </w:p>
    <w:p w14:paraId="219C2447" w14:textId="59B409E3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4.2.7.</w:t>
      </w:r>
      <w:r w:rsidR="005E0C77">
        <w:rPr>
          <w:szCs w:val="28"/>
        </w:rPr>
        <w:tab/>
      </w:r>
      <w:r w:rsidRPr="001C0BD7">
        <w:rPr>
          <w:szCs w:val="28"/>
        </w:rPr>
        <w:t>В рабочее время учащиеся школ и других учебных заведений убывают в безопасные зоны пешим порядком под руководством преподавателей, а детские дошкольные учреждения — автотранспортом, выделяемым по плану автотранспортного обеспечения при ЧС.</w:t>
      </w:r>
    </w:p>
    <w:p w14:paraId="7E286BF1" w14:textId="089DBE6A" w:rsidR="00BC73DF" w:rsidRPr="001C0BD7" w:rsidRDefault="004026B2" w:rsidP="00615E55">
      <w:pPr>
        <w:ind w:left="0" w:right="-345" w:firstLine="709"/>
        <w:rPr>
          <w:szCs w:val="28"/>
        </w:rPr>
      </w:pPr>
      <w:r w:rsidRPr="001C0BD7">
        <w:rPr>
          <w:szCs w:val="28"/>
        </w:rPr>
        <w:t>4.2.8.</w:t>
      </w:r>
      <w:r w:rsidR="004217A0" w:rsidRPr="001C0BD7">
        <w:rPr>
          <w:szCs w:val="28"/>
        </w:rPr>
        <w:t xml:space="preserve"> </w:t>
      </w:r>
      <w:r w:rsidRPr="001C0BD7">
        <w:rPr>
          <w:szCs w:val="28"/>
        </w:rPr>
        <w:t>В случаях аварий, катастроф и ЧС, произошедших в отдельных квартирах жилого фонда, приведших к невозможности проживания жильцов в одной или нескольких квартирах жилого дома, отселяемое население временно размещается в помещениях, пригодных для временного проживания.</w:t>
      </w:r>
    </w:p>
    <w:p w14:paraId="6FC1E692" w14:textId="04BF0336" w:rsidR="00BC73DF" w:rsidRPr="001C0BD7" w:rsidRDefault="004026B2" w:rsidP="00615E55">
      <w:pPr>
        <w:ind w:left="0" w:right="-345" w:firstLine="708"/>
        <w:rPr>
          <w:szCs w:val="28"/>
        </w:rPr>
      </w:pPr>
      <w:r w:rsidRPr="001C0BD7">
        <w:rPr>
          <w:szCs w:val="28"/>
        </w:rPr>
        <w:t>4.2.9.</w:t>
      </w:r>
      <w:r w:rsidR="005E0C77">
        <w:rPr>
          <w:szCs w:val="28"/>
        </w:rPr>
        <w:tab/>
      </w:r>
      <w:r w:rsidRPr="001C0BD7">
        <w:rPr>
          <w:szCs w:val="28"/>
        </w:rPr>
        <w:t xml:space="preserve">Администрации </w:t>
      </w:r>
      <w:r w:rsidR="004217A0" w:rsidRPr="001C0BD7">
        <w:rPr>
          <w:szCs w:val="28"/>
        </w:rPr>
        <w:t>П</w:t>
      </w:r>
      <w:r w:rsidRPr="001C0BD7">
        <w:rPr>
          <w:szCs w:val="28"/>
        </w:rPr>
        <w:t>ВР принимают прибывающее население, размещают и организуют его обеспечение питьевой водой и продуктами питания в объеме средств бюджета города Лермонтова, предусмотренных на ликвидацию последствий чрезвычайных ситуаций и стихийных бедствий природного и техногенного характера.</w:t>
      </w:r>
    </w:p>
    <w:p w14:paraId="4FCDC1D0" w14:textId="77777777" w:rsidR="00BC73DF" w:rsidRDefault="00BC73DF" w:rsidP="00615E55">
      <w:pPr>
        <w:ind w:left="0" w:right="-345" w:firstLine="0"/>
        <w:rPr>
          <w:szCs w:val="28"/>
        </w:rPr>
      </w:pPr>
    </w:p>
    <w:p w14:paraId="52BC01C5" w14:textId="77777777" w:rsidR="0054112F" w:rsidRDefault="0054112F" w:rsidP="0054112F">
      <w:pPr>
        <w:ind w:left="0" w:right="137" w:firstLine="0"/>
        <w:rPr>
          <w:szCs w:val="28"/>
        </w:rPr>
      </w:pPr>
    </w:p>
    <w:p w14:paraId="6834C38C" w14:textId="77777777" w:rsidR="0054112F" w:rsidRDefault="0054112F" w:rsidP="0054112F">
      <w:pPr>
        <w:ind w:left="0" w:right="137" w:firstLine="0"/>
        <w:rPr>
          <w:szCs w:val="28"/>
        </w:rPr>
      </w:pPr>
    </w:p>
    <w:p w14:paraId="646C0FE7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>Заместитель главы</w:t>
      </w:r>
    </w:p>
    <w:p w14:paraId="20AAFD31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администрации – начальник </w:t>
      </w:r>
    </w:p>
    <w:p w14:paraId="5AC00655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отдела по координации </w:t>
      </w:r>
    </w:p>
    <w:p w14:paraId="13BFDA4D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деятельности в сфере </w:t>
      </w:r>
    </w:p>
    <w:p w14:paraId="42267345" w14:textId="77777777" w:rsidR="0054112F" w:rsidRDefault="0054112F" w:rsidP="00C902B2">
      <w:pPr>
        <w:spacing w:line="240" w:lineRule="exact"/>
        <w:ind w:left="0" w:hanging="6"/>
        <w:rPr>
          <w:szCs w:val="28"/>
        </w:rPr>
      </w:pPr>
      <w:r>
        <w:rPr>
          <w:szCs w:val="28"/>
        </w:rPr>
        <w:t xml:space="preserve">обеспечения безопасности </w:t>
      </w:r>
    </w:p>
    <w:p w14:paraId="7CB77023" w14:textId="21457F07" w:rsidR="0054112F" w:rsidRPr="001C0BD7" w:rsidRDefault="0054112F" w:rsidP="00615E55">
      <w:pPr>
        <w:spacing w:line="240" w:lineRule="exact"/>
        <w:ind w:left="0" w:right="-345" w:hanging="6"/>
        <w:rPr>
          <w:szCs w:val="28"/>
        </w:rPr>
        <w:sectPr w:rsidR="0054112F" w:rsidRPr="001C0BD7" w:rsidSect="002419B0">
          <w:headerReference w:type="default" r:id="rId13"/>
          <w:pgSz w:w="11563" w:h="16488"/>
          <w:pgMar w:top="1134" w:right="851" w:bottom="1111" w:left="1985" w:header="720" w:footer="720" w:gutter="0"/>
          <w:cols w:space="720"/>
          <w:titlePg/>
          <w:docGrid w:linePitch="381"/>
        </w:sectPr>
      </w:pPr>
      <w:r>
        <w:rPr>
          <w:szCs w:val="28"/>
        </w:rPr>
        <w:t>администрации города</w:t>
      </w:r>
      <w:r>
        <w:rPr>
          <w:szCs w:val="28"/>
        </w:rPr>
        <w:tab/>
      </w:r>
      <w:r w:rsidR="000C17BD">
        <w:rPr>
          <w:szCs w:val="28"/>
        </w:rPr>
        <w:t>Лермонтова</w:t>
      </w:r>
      <w:r w:rsidR="000C17BD">
        <w:rPr>
          <w:szCs w:val="28"/>
        </w:rPr>
        <w:tab/>
      </w:r>
      <w:bookmarkStart w:id="2" w:name="_GoBack"/>
      <w:bookmarkEnd w:id="2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15E55">
        <w:rPr>
          <w:szCs w:val="28"/>
        </w:rPr>
        <w:t xml:space="preserve">      </w:t>
      </w:r>
      <w:r>
        <w:rPr>
          <w:szCs w:val="28"/>
        </w:rPr>
        <w:t xml:space="preserve">Э.П. </w:t>
      </w:r>
      <w:proofErr w:type="spellStart"/>
      <w:r>
        <w:rPr>
          <w:szCs w:val="28"/>
        </w:rPr>
        <w:t>Сароян</w:t>
      </w:r>
      <w:proofErr w:type="spellEnd"/>
      <w:r w:rsidR="00615E55">
        <w:rPr>
          <w:szCs w:val="28"/>
        </w:rPr>
        <w:t xml:space="preserve"> </w:t>
      </w:r>
    </w:p>
    <w:bookmarkEnd w:id="1"/>
    <w:p w14:paraId="7BB42A26" w14:textId="2B0ED2AB" w:rsidR="004026B2" w:rsidRPr="001C0BD7" w:rsidRDefault="004026B2" w:rsidP="00DE00EA">
      <w:pPr>
        <w:ind w:left="5"/>
        <w:rPr>
          <w:szCs w:val="28"/>
        </w:rPr>
      </w:pPr>
    </w:p>
    <w:sectPr w:rsidR="004026B2" w:rsidRPr="001C0BD7">
      <w:type w:val="continuous"/>
      <w:pgSz w:w="11563" w:h="16488"/>
      <w:pgMar w:top="1440" w:right="855" w:bottom="1440" w:left="17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EE04" w14:textId="77777777" w:rsidR="00927F50" w:rsidRDefault="00927F50" w:rsidP="003A6E5F">
      <w:pPr>
        <w:spacing w:after="0" w:line="240" w:lineRule="auto"/>
      </w:pPr>
      <w:r>
        <w:separator/>
      </w:r>
    </w:p>
  </w:endnote>
  <w:endnote w:type="continuationSeparator" w:id="0">
    <w:p w14:paraId="638C862B" w14:textId="77777777" w:rsidR="00927F50" w:rsidRDefault="00927F50" w:rsidP="003A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9A5D" w14:textId="77777777" w:rsidR="00927F50" w:rsidRDefault="00927F50" w:rsidP="003A6E5F">
      <w:pPr>
        <w:spacing w:after="0" w:line="240" w:lineRule="auto"/>
      </w:pPr>
      <w:r>
        <w:separator/>
      </w:r>
    </w:p>
  </w:footnote>
  <w:footnote w:type="continuationSeparator" w:id="0">
    <w:p w14:paraId="25E54EDD" w14:textId="77777777" w:rsidR="00927F50" w:rsidRDefault="00927F50" w:rsidP="003A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53372"/>
      <w:docPartObj>
        <w:docPartGallery w:val="Page Numbers (Top of Page)"/>
        <w:docPartUnique/>
      </w:docPartObj>
    </w:sdtPr>
    <w:sdtEndPr/>
    <w:sdtContent>
      <w:p w14:paraId="1C48CD8F" w14:textId="72C7ECC7" w:rsidR="001C0BD7" w:rsidRDefault="001C0BD7" w:rsidP="001C0BD7">
        <w:pPr>
          <w:pStyle w:val="a3"/>
          <w:ind w:firstLine="262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D70A7" w14:textId="09345C3E" w:rsidR="003A6E5F" w:rsidRDefault="003A6E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8F41BB7"/>
    <w:multiLevelType w:val="multilevel"/>
    <w:tmpl w:val="08EC8D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02C85"/>
    <w:multiLevelType w:val="hybridMultilevel"/>
    <w:tmpl w:val="459606DA"/>
    <w:lvl w:ilvl="0" w:tplc="3FCA941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AAC9FE">
      <w:start w:val="1"/>
      <w:numFmt w:val="lowerLetter"/>
      <w:lvlText w:val="%2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D2D74E">
      <w:start w:val="1"/>
      <w:numFmt w:val="lowerRoman"/>
      <w:lvlText w:val="%3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A1ECE1E">
      <w:start w:val="1"/>
      <w:numFmt w:val="decimal"/>
      <w:lvlText w:val="%4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4A9068">
      <w:start w:val="1"/>
      <w:numFmt w:val="lowerLetter"/>
      <w:lvlText w:val="%5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26BF16">
      <w:start w:val="1"/>
      <w:numFmt w:val="lowerRoman"/>
      <w:lvlText w:val="%6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6CC202">
      <w:start w:val="1"/>
      <w:numFmt w:val="decimal"/>
      <w:lvlText w:val="%7"/>
      <w:lvlJc w:val="left"/>
      <w:pPr>
        <w:ind w:left="7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04278A">
      <w:start w:val="1"/>
      <w:numFmt w:val="lowerLetter"/>
      <w:lvlText w:val="%8"/>
      <w:lvlJc w:val="left"/>
      <w:pPr>
        <w:ind w:left="8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20F29A">
      <w:start w:val="1"/>
      <w:numFmt w:val="lowerRoman"/>
      <w:lvlText w:val="%9"/>
      <w:lvlJc w:val="left"/>
      <w:pPr>
        <w:ind w:left="9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C65D1"/>
    <w:multiLevelType w:val="hybridMultilevel"/>
    <w:tmpl w:val="C5C46CDE"/>
    <w:lvl w:ilvl="0" w:tplc="BC022102">
      <w:start w:val="1"/>
      <w:numFmt w:val="decimal"/>
      <w:lvlText w:val="%1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" w15:restartNumberingAfterBreak="0">
    <w:nsid w:val="5805024E"/>
    <w:multiLevelType w:val="multilevel"/>
    <w:tmpl w:val="58B8E7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4" w15:restartNumberingAfterBreak="0">
    <w:nsid w:val="71E82EAB"/>
    <w:multiLevelType w:val="multilevel"/>
    <w:tmpl w:val="22A68880"/>
    <w:lvl w:ilvl="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F"/>
    <w:rsid w:val="00027A55"/>
    <w:rsid w:val="000C17BD"/>
    <w:rsid w:val="0015211A"/>
    <w:rsid w:val="001C0BD7"/>
    <w:rsid w:val="002419B0"/>
    <w:rsid w:val="002E223B"/>
    <w:rsid w:val="00386C2C"/>
    <w:rsid w:val="003A6E5F"/>
    <w:rsid w:val="004026B2"/>
    <w:rsid w:val="004217A0"/>
    <w:rsid w:val="0051023B"/>
    <w:rsid w:val="00527894"/>
    <w:rsid w:val="0054112F"/>
    <w:rsid w:val="005E0C77"/>
    <w:rsid w:val="00606595"/>
    <w:rsid w:val="00615E55"/>
    <w:rsid w:val="0075272A"/>
    <w:rsid w:val="007E5D9E"/>
    <w:rsid w:val="007F76EF"/>
    <w:rsid w:val="00927F50"/>
    <w:rsid w:val="00935086"/>
    <w:rsid w:val="009609A3"/>
    <w:rsid w:val="009C36A9"/>
    <w:rsid w:val="009F50AE"/>
    <w:rsid w:val="00B34249"/>
    <w:rsid w:val="00BC73DF"/>
    <w:rsid w:val="00C10D29"/>
    <w:rsid w:val="00C50625"/>
    <w:rsid w:val="00C902B2"/>
    <w:rsid w:val="00D276F1"/>
    <w:rsid w:val="00D6440B"/>
    <w:rsid w:val="00DE00EA"/>
    <w:rsid w:val="00E63A12"/>
    <w:rsid w:val="00EB79CE"/>
    <w:rsid w:val="00FA4F2F"/>
    <w:rsid w:val="00FB70AA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58BF"/>
  <w15:docId w15:val="{7C6665A6-A824-492D-B1EB-9E4C0EF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D9E"/>
    <w:pPr>
      <w:spacing w:after="9" w:line="247" w:lineRule="auto"/>
      <w:ind w:left="205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20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278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2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10</cp:revision>
  <cp:lastPrinted>2024-06-18T14:28:00Z</cp:lastPrinted>
  <dcterms:created xsi:type="dcterms:W3CDTF">2024-06-13T13:01:00Z</dcterms:created>
  <dcterms:modified xsi:type="dcterms:W3CDTF">2024-07-30T08:36:00Z</dcterms:modified>
</cp:coreProperties>
</file>