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14" w:rsidRPr="00440D18" w:rsidRDefault="00475E14" w:rsidP="00475E14">
      <w:pPr>
        <w:spacing w:line="240" w:lineRule="exact"/>
        <w:ind w:left="5954"/>
        <w:rPr>
          <w:bCs/>
          <w:color w:val="000000"/>
          <w:sz w:val="27"/>
          <w:szCs w:val="27"/>
        </w:rPr>
      </w:pPr>
      <w:r w:rsidRPr="00440D18">
        <w:rPr>
          <w:bCs/>
          <w:color w:val="000000"/>
          <w:sz w:val="27"/>
          <w:szCs w:val="27"/>
        </w:rPr>
        <w:t>УТВЕРЖДЕН</w:t>
      </w:r>
    </w:p>
    <w:p w:rsidR="00475E14" w:rsidRPr="00440D18" w:rsidRDefault="00475E14" w:rsidP="00475E14">
      <w:pPr>
        <w:keepLines/>
        <w:autoSpaceDE w:val="0"/>
        <w:autoSpaceDN w:val="0"/>
        <w:adjustRightInd w:val="0"/>
        <w:spacing w:line="240" w:lineRule="exact"/>
        <w:ind w:left="5954"/>
        <w:jc w:val="both"/>
        <w:outlineLvl w:val="0"/>
        <w:rPr>
          <w:bCs/>
          <w:color w:val="000000"/>
          <w:sz w:val="27"/>
          <w:szCs w:val="27"/>
        </w:rPr>
      </w:pPr>
      <w:r w:rsidRPr="00440D18">
        <w:rPr>
          <w:bCs/>
          <w:color w:val="000000"/>
          <w:sz w:val="27"/>
          <w:szCs w:val="27"/>
        </w:rPr>
        <w:t>постановлением администрации</w:t>
      </w:r>
    </w:p>
    <w:p w:rsidR="00475E14" w:rsidRPr="00440D18" w:rsidRDefault="00475E14" w:rsidP="00475E14">
      <w:pPr>
        <w:keepLines/>
        <w:autoSpaceDE w:val="0"/>
        <w:autoSpaceDN w:val="0"/>
        <w:adjustRightInd w:val="0"/>
        <w:spacing w:line="240" w:lineRule="exact"/>
        <w:ind w:left="5954"/>
        <w:jc w:val="both"/>
        <w:outlineLvl w:val="0"/>
        <w:rPr>
          <w:bCs/>
          <w:color w:val="000000"/>
          <w:sz w:val="27"/>
          <w:szCs w:val="27"/>
        </w:rPr>
      </w:pPr>
      <w:r w:rsidRPr="00440D18">
        <w:rPr>
          <w:bCs/>
          <w:color w:val="000000"/>
          <w:sz w:val="27"/>
          <w:szCs w:val="27"/>
        </w:rPr>
        <w:t>города Лермонтова</w:t>
      </w:r>
    </w:p>
    <w:p w:rsidR="00475E14" w:rsidRPr="00526BE2" w:rsidRDefault="00475E14" w:rsidP="00475E14">
      <w:pPr>
        <w:spacing w:line="240" w:lineRule="exact"/>
        <w:ind w:left="5954"/>
        <w:jc w:val="both"/>
        <w:rPr>
          <w:sz w:val="27"/>
          <w:szCs w:val="27"/>
          <w:u w:val="single"/>
        </w:rPr>
      </w:pPr>
      <w:r w:rsidRPr="00440D18">
        <w:rPr>
          <w:sz w:val="27"/>
          <w:szCs w:val="27"/>
        </w:rPr>
        <w:t xml:space="preserve">от </w:t>
      </w:r>
      <w:r w:rsidRPr="00475E14">
        <w:rPr>
          <w:sz w:val="27"/>
          <w:szCs w:val="27"/>
        </w:rPr>
        <w:t>________________</w:t>
      </w:r>
      <w:r w:rsidRPr="00526BE2">
        <w:rPr>
          <w:sz w:val="27"/>
          <w:szCs w:val="27"/>
        </w:rPr>
        <w:t xml:space="preserve"> № </w:t>
      </w:r>
      <w:r>
        <w:rPr>
          <w:sz w:val="27"/>
          <w:szCs w:val="27"/>
        </w:rPr>
        <w:t>____</w:t>
      </w:r>
    </w:p>
    <w:p w:rsidR="00475E14" w:rsidRDefault="00475E14" w:rsidP="00475E1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475E14" w:rsidRPr="00475E14" w:rsidRDefault="00475E14" w:rsidP="00475E14">
      <w:pPr>
        <w:jc w:val="center"/>
        <w:rPr>
          <w:b/>
          <w:color w:val="000000"/>
          <w:sz w:val="28"/>
          <w:szCs w:val="28"/>
          <w:lang w:eastAsia="ru-RU"/>
        </w:rPr>
      </w:pPr>
      <w:r w:rsidRPr="00475E14">
        <w:rPr>
          <w:b/>
          <w:color w:val="000000"/>
          <w:sz w:val="28"/>
          <w:szCs w:val="28"/>
          <w:lang w:eastAsia="ru-RU"/>
        </w:rPr>
        <w:t>ПОРЯДОК</w:t>
      </w:r>
    </w:p>
    <w:p w:rsidR="00475E14" w:rsidRPr="00475E14" w:rsidRDefault="00475E14" w:rsidP="00475E14">
      <w:pPr>
        <w:jc w:val="center"/>
        <w:rPr>
          <w:b/>
          <w:i/>
          <w:sz w:val="28"/>
        </w:rPr>
      </w:pPr>
      <w:r w:rsidRPr="00475E14">
        <w:rPr>
          <w:b/>
          <w:color w:val="000000"/>
          <w:sz w:val="28"/>
          <w:szCs w:val="28"/>
          <w:lang w:eastAsia="ru-RU"/>
        </w:rPr>
        <w:t xml:space="preserve"> и условия заключения соглашений о защите и поощрении капиталовложений со стороны </w:t>
      </w:r>
      <w:r w:rsidRPr="00475E14">
        <w:rPr>
          <w:b/>
          <w:sz w:val="28"/>
        </w:rPr>
        <w:t>администрации города Лермонтова</w:t>
      </w:r>
    </w:p>
    <w:p w:rsidR="00475E14" w:rsidRPr="00475E14" w:rsidRDefault="00475E14" w:rsidP="00475E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75E14" w:rsidRPr="00475E14" w:rsidRDefault="00475E14" w:rsidP="00475E1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Общие положения </w:t>
      </w:r>
    </w:p>
    <w:p w:rsidR="00475E14" w:rsidRPr="00804BE0" w:rsidRDefault="00475E14" w:rsidP="00475E14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</w:p>
    <w:p w:rsidR="00475E14" w:rsidRPr="00475E14" w:rsidRDefault="00475E14" w:rsidP="00475E14">
      <w:pPr>
        <w:ind w:firstLine="709"/>
        <w:jc w:val="both"/>
        <w:rPr>
          <w:sz w:val="28"/>
        </w:rPr>
      </w:pPr>
      <w:r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1.1</w:t>
      </w:r>
      <w:r w:rsidRPr="00475E14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5E14">
        <w:rPr>
          <w:color w:val="000000"/>
          <w:sz w:val="28"/>
          <w:szCs w:val="28"/>
          <w:lang w:eastAsia="ru-RU" w:bidi="ru-RU"/>
        </w:rPr>
        <w:t xml:space="preserve">Порядок </w:t>
      </w:r>
      <w:r w:rsidRPr="00475E14">
        <w:rPr>
          <w:color w:val="000000"/>
          <w:sz w:val="28"/>
          <w:szCs w:val="28"/>
          <w:lang w:eastAsia="ru-RU"/>
        </w:rPr>
        <w:t xml:space="preserve">и условия заключения соглашений о защите и поощрении капиталовложений со стороны </w:t>
      </w:r>
      <w:r w:rsidRPr="00475E14">
        <w:rPr>
          <w:sz w:val="28"/>
        </w:rPr>
        <w:t>администрации города Лермонтова</w:t>
      </w:r>
      <w:r w:rsidRPr="00475E14">
        <w:rPr>
          <w:sz w:val="28"/>
        </w:rPr>
        <w:t xml:space="preserve"> (далее - Порядок)</w:t>
      </w:r>
      <w:r w:rsidRPr="00475E14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5E14">
        <w:rPr>
          <w:color w:val="000000"/>
          <w:sz w:val="28"/>
          <w:szCs w:val="28"/>
          <w:shd w:val="clear" w:color="auto" w:fill="FFFFFF"/>
          <w:lang w:eastAsia="ru-RU"/>
        </w:rPr>
        <w:t>разработан</w:t>
      </w:r>
      <w:r w:rsidRPr="00475E14">
        <w:rPr>
          <w:color w:val="000000"/>
          <w:sz w:val="28"/>
          <w:szCs w:val="28"/>
          <w:shd w:val="clear" w:color="auto" w:fill="FFFFFF"/>
          <w:lang w:eastAsia="ru-RU"/>
        </w:rPr>
        <w:t>ы</w:t>
      </w:r>
      <w:r w:rsidRPr="00475E14">
        <w:rPr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Pr="00475E14">
        <w:rPr>
          <w:sz w:val="28"/>
        </w:rPr>
        <w:t>администрации города Лермонтова</w:t>
      </w:r>
      <w:r w:rsidRPr="00475E14">
        <w:rPr>
          <w:sz w:val="28"/>
        </w:rPr>
        <w:t>.</w:t>
      </w:r>
    </w:p>
    <w:p w:rsidR="00475E14" w:rsidRPr="00475E14" w:rsidRDefault="00475E14" w:rsidP="00475E14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475E14">
        <w:rPr>
          <w:color w:val="000000"/>
          <w:sz w:val="28"/>
          <w:szCs w:val="28"/>
          <w:lang w:eastAsia="ru-RU" w:bidi="ru-RU"/>
        </w:rPr>
        <w:t xml:space="preserve">1.2. Администрация </w:t>
      </w:r>
      <w:r w:rsidRPr="00475E14">
        <w:rPr>
          <w:sz w:val="28"/>
        </w:rPr>
        <w:t xml:space="preserve">города Лермонтова </w:t>
      </w:r>
      <w:r w:rsidRPr="00475E14">
        <w:rPr>
          <w:color w:val="000000"/>
          <w:sz w:val="28"/>
          <w:szCs w:val="28"/>
          <w:lang w:eastAsia="ru-RU" w:bidi="ru-RU"/>
        </w:rPr>
        <w:t>является уполномоченным органом в сфере заключения соглашений о защите и поощрении капиталовложений</w:t>
      </w:r>
      <w:r>
        <w:rPr>
          <w:color w:val="000000"/>
          <w:sz w:val="28"/>
          <w:szCs w:val="28"/>
          <w:lang w:eastAsia="ru-RU" w:bidi="ru-RU"/>
        </w:rPr>
        <w:t xml:space="preserve"> (далее - Соглашение)</w:t>
      </w:r>
      <w:r w:rsidRPr="00475E14">
        <w:rPr>
          <w:color w:val="000000"/>
          <w:sz w:val="28"/>
          <w:szCs w:val="28"/>
          <w:lang w:eastAsia="ru-RU" w:bidi="ru-RU"/>
        </w:rPr>
        <w:t>.</w:t>
      </w:r>
    </w:p>
    <w:p w:rsidR="00475E14" w:rsidRPr="00475E14" w:rsidRDefault="00475E14" w:rsidP="00475E14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5E14">
        <w:rPr>
          <w:color w:val="000000"/>
          <w:sz w:val="28"/>
          <w:szCs w:val="28"/>
          <w:lang w:eastAsia="ru-RU" w:bidi="ru-RU"/>
        </w:rPr>
        <w:t xml:space="preserve">1.3.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475E14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Федерации».</w:t>
      </w:r>
    </w:p>
    <w:p w:rsidR="00475E14" w:rsidRPr="00475E14" w:rsidRDefault="00475E14" w:rsidP="00475E14">
      <w:pPr>
        <w:pStyle w:val="1"/>
        <w:tabs>
          <w:tab w:val="left" w:pos="1411"/>
        </w:tabs>
        <w:spacing w:after="0"/>
        <w:ind w:left="709"/>
        <w:jc w:val="both"/>
      </w:pPr>
    </w:p>
    <w:p w:rsidR="00475E14" w:rsidRPr="00475E14" w:rsidRDefault="00475E14" w:rsidP="00475E14">
      <w:pPr>
        <w:ind w:firstLine="709"/>
        <w:jc w:val="center"/>
        <w:rPr>
          <w:b/>
          <w:sz w:val="28"/>
        </w:rPr>
      </w:pPr>
      <w:r w:rsidRPr="00475E14">
        <w:rPr>
          <w:b/>
          <w:color w:val="000000"/>
          <w:sz w:val="28"/>
          <w:szCs w:val="28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Pr="00475E14">
        <w:rPr>
          <w:b/>
          <w:sz w:val="28"/>
        </w:rPr>
        <w:t>администрации города Лермонтова</w:t>
      </w:r>
    </w:p>
    <w:p w:rsidR="00475E14" w:rsidRPr="00475E14" w:rsidRDefault="00475E14" w:rsidP="00475E14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475E14" w:rsidRPr="00475E14" w:rsidRDefault="00475E14" w:rsidP="00475E14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5E14">
        <w:rPr>
          <w:color w:val="000000"/>
          <w:sz w:val="28"/>
          <w:szCs w:val="28"/>
          <w:shd w:val="clear" w:color="auto" w:fill="FFFFFF"/>
          <w:lang w:eastAsia="ru-RU"/>
        </w:rPr>
        <w:t>2.1. Соглашение может заключаться с использованием государственной информационной системы</w:t>
      </w:r>
      <w:r w:rsidRPr="00475E14">
        <w:rPr>
          <w:color w:val="000000"/>
          <w:shd w:val="clear" w:color="auto" w:fill="FFFFFF"/>
          <w:lang w:eastAsia="ru-RU"/>
        </w:rPr>
        <w:t xml:space="preserve"> </w:t>
      </w:r>
      <w:r w:rsidRPr="00475E14">
        <w:rPr>
          <w:sz w:val="28"/>
          <w:szCs w:val="28"/>
          <w:lang w:eastAsia="ru-RU"/>
        </w:rPr>
        <w:t>«Капиталовложения» (</w:t>
      </w:r>
      <w:r w:rsidRPr="00475E14">
        <w:rPr>
          <w:sz w:val="28"/>
          <w:szCs w:val="28"/>
        </w:rPr>
        <w:t>но не ранее ввода в эксплуатацию указанной государственной информационной системы),</w:t>
      </w:r>
      <w:r w:rsidRPr="00475E14">
        <w:rPr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от 01.04.2020 № 69-ФЗ «О защите и поощрении капиталовложений в Российской Федерации»</w:t>
      </w:r>
      <w:r w:rsidRPr="00475E14">
        <w:rPr>
          <w:color w:val="000000"/>
          <w:sz w:val="28"/>
          <w:szCs w:val="28"/>
          <w:lang w:eastAsia="ru-RU" w:bidi="ru-RU"/>
        </w:rPr>
        <w:t>.</w:t>
      </w:r>
    </w:p>
    <w:p w:rsidR="00475E14" w:rsidRPr="00475E14" w:rsidRDefault="00475E14" w:rsidP="00475E1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75E14">
        <w:rPr>
          <w:color w:val="000000"/>
          <w:sz w:val="28"/>
          <w:szCs w:val="28"/>
          <w:lang w:eastAsia="ru-RU"/>
        </w:rPr>
        <w:t>2.2. Соглашение заключается не позднее 1 января 2030 года.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color w:val="000000"/>
          <w:sz w:val="28"/>
          <w:szCs w:val="28"/>
          <w:lang w:eastAsia="ru-RU"/>
        </w:rPr>
        <w:t>2</w:t>
      </w:r>
      <w:r w:rsidRPr="00475E14">
        <w:rPr>
          <w:sz w:val="28"/>
          <w:szCs w:val="28"/>
          <w:lang w:eastAsia="ru-RU"/>
        </w:rPr>
        <w:t>.3. Соглашение должно содержать следующие условия: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lastRenderedPageBreak/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2.1) срок осуществления капиталовложений в установленном объеме;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2.3) объем капиталовложений;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2.4) объем планируемых к возмещению затрат, указанных в части 1 статьи 15 Федерального закона </w:t>
      </w:r>
      <w:r w:rsidRPr="00475E14">
        <w:rPr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475E14">
        <w:rPr>
          <w:sz w:val="28"/>
          <w:szCs w:val="28"/>
          <w:lang w:eastAsia="ru-RU"/>
        </w:rPr>
        <w:t xml:space="preserve">, и планируемые сроки их возмещения;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 w:rsidRPr="00475E14">
        <w:rPr>
          <w:rFonts w:eastAsia="Lucida Sans Unicode"/>
          <w:kern w:val="1"/>
          <w:sz w:val="28"/>
          <w:szCs w:val="28"/>
        </w:rPr>
        <w:t xml:space="preserve">от 01.04.2020 </w:t>
      </w:r>
      <w:r w:rsidRPr="00475E14">
        <w:rPr>
          <w:rFonts w:eastAsia="Lucida Sans Unicode"/>
          <w:kern w:val="1"/>
          <w:sz w:val="28"/>
          <w:szCs w:val="28"/>
        </w:rPr>
        <w:br/>
        <w:t>№ 69-ФЗ «О защите и поощрении капиталовложений в Российской Федерации»</w:t>
      </w:r>
      <w:r w:rsidRPr="00475E14">
        <w:rPr>
          <w:sz w:val="28"/>
          <w:szCs w:val="28"/>
          <w:lang w:eastAsia="ru-RU"/>
        </w:rPr>
        <w:t xml:space="preserve">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 w:rsidRPr="00475E14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475E14">
        <w:rPr>
          <w:sz w:val="28"/>
          <w:szCs w:val="28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 w:rsidRPr="00475E14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475E14">
        <w:rPr>
          <w:sz w:val="28"/>
          <w:szCs w:val="28"/>
          <w:lang w:eastAsia="ru-RU"/>
        </w:rPr>
        <w:t xml:space="preserve">, а также сроки предоставления и объемы субсидий, указанных в пункте 2 части 3 статьи 14 Федерального закона </w:t>
      </w:r>
      <w:r w:rsidRPr="00475E14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475E14">
        <w:rPr>
          <w:sz w:val="28"/>
          <w:szCs w:val="28"/>
          <w:lang w:eastAsia="ru-RU"/>
        </w:rPr>
        <w:t xml:space="preserve">;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lastRenderedPageBreak/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 w:rsidRPr="00475E14">
        <w:rPr>
          <w:sz w:val="28"/>
        </w:rPr>
        <w:t>администрации города Лермонтова</w:t>
      </w:r>
      <w:r w:rsidRPr="00475E14">
        <w:rPr>
          <w:sz w:val="28"/>
          <w:szCs w:val="28"/>
          <w:lang w:eastAsia="ru-RU"/>
        </w:rPr>
        <w:t xml:space="preserve"> в связи с реализацией инвестиционного проекта, а именно земельного налога: </w:t>
      </w:r>
    </w:p>
    <w:p w:rsidR="00475E14" w:rsidRPr="00475E14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475E14">
        <w:rPr>
          <w:sz w:val="28"/>
          <w:szCs w:val="28"/>
          <w:lang w:eastAsia="ru-RU"/>
        </w:rPr>
        <w:t xml:space="preserve">а) на возмещение реального ущерба в соответствии с порядком, предусмотренным статьей 12 Федерального закона </w:t>
      </w:r>
      <w:r w:rsidRPr="00475E14">
        <w:rPr>
          <w:rFonts w:eastAsia="Lucida Sans Unicode"/>
          <w:kern w:val="1"/>
          <w:sz w:val="28"/>
          <w:szCs w:val="28"/>
        </w:rPr>
        <w:t xml:space="preserve">от 01.04.2020 № 69-ФЗ </w:t>
      </w:r>
      <w:r w:rsidRPr="00475E14">
        <w:rPr>
          <w:rFonts w:eastAsia="Lucida Sans Unicode"/>
          <w:kern w:val="1"/>
          <w:sz w:val="28"/>
          <w:szCs w:val="28"/>
        </w:rPr>
        <w:br/>
        <w:t>«О защите и поощрении капиталовложений в Российской Федерации»</w:t>
      </w:r>
      <w:r w:rsidRPr="00475E14">
        <w:rPr>
          <w:sz w:val="28"/>
          <w:szCs w:val="28"/>
          <w:lang w:eastAsia="ru-RU"/>
        </w:rPr>
        <w:t xml:space="preserve">, в том числе в случаях, предусмотренных частью 3 статьи 14 Федерального закона </w:t>
      </w:r>
      <w:r w:rsidRPr="00475E14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475E14">
        <w:rPr>
          <w:sz w:val="28"/>
          <w:szCs w:val="28"/>
          <w:lang w:eastAsia="ru-RU"/>
        </w:rPr>
        <w:t xml:space="preserve">; </w:t>
      </w:r>
    </w:p>
    <w:p w:rsidR="00475E14" w:rsidRPr="007E42AE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7E42AE">
        <w:rPr>
          <w:sz w:val="28"/>
          <w:szCs w:val="28"/>
          <w:lang w:eastAsia="ru-RU"/>
        </w:rPr>
        <w:t xml:space="preserve">б) на возмещение понесенных затрат, предусмотренных статьей 15 Федерального закона </w:t>
      </w:r>
      <w:r w:rsidRPr="007E42AE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7E42AE">
        <w:rPr>
          <w:sz w:val="28"/>
          <w:szCs w:val="28"/>
          <w:lang w:eastAsia="ru-RU"/>
        </w:rPr>
        <w:t xml:space="preserve"> (в случае, если муниципальным образованием было принято решение о возмещении таких затрат); </w:t>
      </w:r>
    </w:p>
    <w:p w:rsidR="00475E14" w:rsidRPr="007E42AE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7E42AE">
        <w:rPr>
          <w:sz w:val="28"/>
          <w:szCs w:val="28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475E14" w:rsidRPr="007E42AE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7E42AE">
        <w:rPr>
          <w:sz w:val="28"/>
          <w:szCs w:val="28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475E14" w:rsidRPr="007E42AE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7E42AE">
        <w:rPr>
          <w:sz w:val="28"/>
          <w:szCs w:val="28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475E14" w:rsidRPr="007E42AE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7E42AE">
        <w:rPr>
          <w:sz w:val="28"/>
          <w:szCs w:val="28"/>
          <w:lang w:eastAsia="ru-RU"/>
        </w:rPr>
        <w:t xml:space="preserve">9) иные условия, предусмотренные Федеральным законом </w:t>
      </w:r>
      <w:r w:rsidRPr="007E42AE">
        <w:rPr>
          <w:rFonts w:eastAsia="Lucida Sans Unicode"/>
          <w:kern w:val="1"/>
          <w:sz w:val="28"/>
          <w:szCs w:val="28"/>
        </w:rPr>
        <w:t xml:space="preserve">от 01.04.2020 </w:t>
      </w:r>
      <w:r w:rsidRPr="007E42AE">
        <w:rPr>
          <w:rFonts w:eastAsia="Lucida Sans Unicode"/>
          <w:kern w:val="1"/>
          <w:sz w:val="28"/>
          <w:szCs w:val="28"/>
        </w:rPr>
        <w:br/>
        <w:t xml:space="preserve">№ 69-ФЗ «О защите и поощрении капиталовложений в Российской Федерации» </w:t>
      </w:r>
      <w:r w:rsidR="007E42AE" w:rsidRPr="007E42AE">
        <w:rPr>
          <w:sz w:val="28"/>
          <w:szCs w:val="28"/>
          <w:lang w:eastAsia="ru-RU"/>
        </w:rPr>
        <w:t>и типовой формой соглашения</w:t>
      </w:r>
      <w:r w:rsidRPr="007E42AE">
        <w:rPr>
          <w:sz w:val="28"/>
          <w:szCs w:val="28"/>
          <w:lang w:eastAsia="ru-RU"/>
        </w:rPr>
        <w:t xml:space="preserve">, утвержденной Правительством Российской Федерации. </w:t>
      </w:r>
    </w:p>
    <w:p w:rsidR="00475E14" w:rsidRPr="007E42AE" w:rsidRDefault="00475E14" w:rsidP="007E42AE">
      <w:pPr>
        <w:suppressAutoHyphens w:val="0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E42AE">
        <w:rPr>
          <w:color w:val="000000"/>
          <w:sz w:val="28"/>
          <w:szCs w:val="28"/>
          <w:lang w:eastAsia="ru-RU" w:bidi="ru-RU"/>
        </w:rPr>
        <w:t xml:space="preserve">2.3. </w:t>
      </w:r>
      <w:r w:rsidRPr="007E42AE">
        <w:rPr>
          <w:color w:val="000000"/>
          <w:sz w:val="28"/>
          <w:szCs w:val="28"/>
          <w:lang w:eastAsia="ru-RU"/>
        </w:rPr>
        <w:t xml:space="preserve">Решение о заключении соглашения принимается в форме распоряжения </w:t>
      </w:r>
      <w:r w:rsidR="007E42AE" w:rsidRPr="007E42AE">
        <w:rPr>
          <w:sz w:val="28"/>
        </w:rPr>
        <w:t>администрации города Лермонтова</w:t>
      </w:r>
      <w:r w:rsidR="007E42AE" w:rsidRPr="007E42AE">
        <w:rPr>
          <w:sz w:val="28"/>
        </w:rPr>
        <w:t>.</w:t>
      </w:r>
    </w:p>
    <w:p w:rsidR="00475E14" w:rsidRPr="007E42AE" w:rsidRDefault="00475E14" w:rsidP="00475E14">
      <w:pPr>
        <w:ind w:firstLine="709"/>
        <w:jc w:val="both"/>
        <w:rPr>
          <w:i/>
          <w:sz w:val="28"/>
          <w:szCs w:val="28"/>
        </w:rPr>
      </w:pPr>
      <w:r w:rsidRPr="007E42AE">
        <w:rPr>
          <w:color w:val="000000"/>
          <w:sz w:val="28"/>
          <w:szCs w:val="28"/>
          <w:lang w:eastAsia="ru-RU" w:bidi="ru-RU"/>
        </w:rPr>
        <w:t xml:space="preserve">2.4. От имени </w:t>
      </w:r>
      <w:r w:rsidR="007E42AE" w:rsidRPr="007E42AE">
        <w:rPr>
          <w:sz w:val="28"/>
        </w:rPr>
        <w:t xml:space="preserve">администрации города Лермонтова </w:t>
      </w:r>
      <w:r w:rsidRPr="007E42AE">
        <w:rPr>
          <w:color w:val="000000"/>
          <w:sz w:val="28"/>
          <w:szCs w:val="28"/>
          <w:lang w:eastAsia="ru-RU" w:bidi="ru-RU"/>
        </w:rPr>
        <w:t xml:space="preserve">соглашение подлежит подписанию главой </w:t>
      </w:r>
      <w:r w:rsidR="007E42AE" w:rsidRPr="007E42AE">
        <w:rPr>
          <w:color w:val="000000"/>
          <w:sz w:val="28"/>
          <w:szCs w:val="28"/>
          <w:lang w:eastAsia="ru-RU" w:bidi="ru-RU"/>
        </w:rPr>
        <w:t>города Лермонтова.</w:t>
      </w:r>
    </w:p>
    <w:p w:rsidR="00475E14" w:rsidRPr="007E42AE" w:rsidRDefault="00475E14" w:rsidP="00475E14">
      <w:pPr>
        <w:ind w:firstLine="709"/>
        <w:jc w:val="both"/>
      </w:pPr>
      <w:r w:rsidRPr="007E42AE">
        <w:rPr>
          <w:color w:val="000000"/>
          <w:sz w:val="28"/>
          <w:szCs w:val="28"/>
          <w:lang w:eastAsia="ru-RU"/>
        </w:rPr>
        <w:t xml:space="preserve">2.5. </w:t>
      </w:r>
      <w:r w:rsidRPr="007E42AE">
        <w:rPr>
          <w:sz w:val="28"/>
          <w:szCs w:val="28"/>
          <w:lang w:eastAsia="ru-RU"/>
        </w:rPr>
        <w:t>Для подписания соглашения в государственной информационной системе «</w:t>
      </w:r>
      <w:r w:rsidRPr="007E42AE">
        <w:rPr>
          <w:sz w:val="28"/>
          <w:szCs w:val="28"/>
        </w:rPr>
        <w:t>Капиталовложения»</w:t>
      </w:r>
      <w:r w:rsidRPr="007E42AE">
        <w:t xml:space="preserve"> </w:t>
      </w:r>
      <w:r w:rsidRPr="007E42AE">
        <w:rPr>
          <w:sz w:val="28"/>
          <w:szCs w:val="28"/>
          <w:lang w:eastAsia="ru-RU"/>
        </w:rPr>
        <w:t>используется электронная подпись (</w:t>
      </w:r>
      <w:r w:rsidRPr="007E42AE">
        <w:rPr>
          <w:sz w:val="28"/>
          <w:szCs w:val="28"/>
        </w:rPr>
        <w:t>но не ранее ввода в эксплуатацию указанной государственной информационной системы)</w:t>
      </w:r>
      <w:r w:rsidRPr="007E42AE">
        <w:rPr>
          <w:sz w:val="28"/>
          <w:szCs w:val="28"/>
          <w:lang w:eastAsia="ru-RU"/>
        </w:rPr>
        <w:t xml:space="preserve">. </w:t>
      </w:r>
    </w:p>
    <w:p w:rsidR="00475E14" w:rsidRPr="007E42AE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7E42AE">
        <w:rPr>
          <w:color w:val="000000"/>
          <w:sz w:val="28"/>
          <w:szCs w:val="28"/>
          <w:lang w:eastAsia="ru-RU" w:bidi="ru-RU"/>
        </w:rPr>
        <w:t xml:space="preserve">2.6. Соглашение </w:t>
      </w:r>
      <w:r w:rsidRPr="007E42AE">
        <w:rPr>
          <w:sz w:val="28"/>
          <w:szCs w:val="28"/>
        </w:rPr>
        <w:t>(дополнительное соглашение к нему)</w:t>
      </w:r>
      <w:r w:rsidRPr="007E42AE">
        <w:rPr>
          <w:color w:val="000000"/>
          <w:sz w:val="28"/>
          <w:szCs w:val="28"/>
          <w:lang w:eastAsia="ru-RU"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 w:rsidRPr="007E42AE">
        <w:rPr>
          <w:sz w:val="28"/>
          <w:szCs w:val="28"/>
          <w:lang w:eastAsia="ru-RU"/>
        </w:rPr>
        <w:t>о защите и поощрении капиталовложений (далее – реестр соглашений</w:t>
      </w:r>
      <w:r w:rsidRPr="007E42AE">
        <w:rPr>
          <w:color w:val="000000"/>
          <w:sz w:val="28"/>
          <w:szCs w:val="28"/>
          <w:lang w:eastAsia="ru-RU" w:bidi="ru-RU"/>
        </w:rPr>
        <w:t>).</w:t>
      </w:r>
    </w:p>
    <w:p w:rsidR="00475E14" w:rsidRPr="007E42AE" w:rsidRDefault="00475E14" w:rsidP="007E42AE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E42AE">
        <w:rPr>
          <w:color w:val="000000"/>
          <w:sz w:val="28"/>
          <w:szCs w:val="28"/>
          <w:lang w:eastAsia="ru-RU" w:bidi="ru-RU"/>
        </w:rPr>
        <w:t xml:space="preserve">2.7. Соглашение </w:t>
      </w:r>
      <w:r w:rsidRPr="007E42AE">
        <w:rPr>
          <w:sz w:val="28"/>
          <w:szCs w:val="28"/>
        </w:rPr>
        <w:t xml:space="preserve">(дополнительное соглашение к нему) </w:t>
      </w:r>
      <w:r w:rsidRPr="007E42AE">
        <w:rPr>
          <w:color w:val="000000"/>
          <w:sz w:val="28"/>
          <w:szCs w:val="28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="007E42AE" w:rsidRPr="007E42AE">
        <w:rPr>
          <w:sz w:val="28"/>
        </w:rPr>
        <w:t>администраци</w:t>
      </w:r>
      <w:r w:rsidR="007E42AE" w:rsidRPr="007E42AE">
        <w:rPr>
          <w:sz w:val="28"/>
        </w:rPr>
        <w:t>ей</w:t>
      </w:r>
      <w:r w:rsidR="007E42AE" w:rsidRPr="007E42AE">
        <w:rPr>
          <w:sz w:val="28"/>
        </w:rPr>
        <w:t xml:space="preserve"> города Лермонтова</w:t>
      </w:r>
      <w:r w:rsidR="007E42AE" w:rsidRPr="007E42AE">
        <w:rPr>
          <w:sz w:val="28"/>
        </w:rPr>
        <w:t>.</w:t>
      </w:r>
    </w:p>
    <w:p w:rsidR="00475E14" w:rsidRPr="007E42AE" w:rsidRDefault="00475E14" w:rsidP="00475E14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E42AE">
        <w:rPr>
          <w:color w:val="000000"/>
          <w:sz w:val="28"/>
          <w:szCs w:val="28"/>
          <w:lang w:eastAsia="ru-RU" w:bidi="ru-RU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7E42AE" w:rsidRPr="007E42AE" w:rsidRDefault="00475E14" w:rsidP="00475E14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E42AE">
        <w:rPr>
          <w:color w:val="000000"/>
          <w:sz w:val="28"/>
          <w:szCs w:val="28"/>
          <w:lang w:eastAsia="ru-RU" w:bidi="ru-RU"/>
        </w:rPr>
        <w:lastRenderedPageBreak/>
        <w:t>2.9. Администрация</w:t>
      </w:r>
      <w:r w:rsidR="007E42AE" w:rsidRPr="007E42AE">
        <w:rPr>
          <w:sz w:val="28"/>
        </w:rPr>
        <w:t xml:space="preserve"> </w:t>
      </w:r>
      <w:r w:rsidR="007E42AE" w:rsidRPr="007E42AE">
        <w:rPr>
          <w:sz w:val="28"/>
        </w:rPr>
        <w:t>города Лермонтова</w:t>
      </w:r>
      <w:r w:rsidRPr="007E42AE">
        <w:rPr>
          <w:i/>
          <w:sz w:val="28"/>
          <w:szCs w:val="28"/>
        </w:rPr>
        <w:t xml:space="preserve"> </w:t>
      </w:r>
      <w:r w:rsidRPr="007E42AE">
        <w:rPr>
          <w:color w:val="000000"/>
          <w:sz w:val="28"/>
          <w:szCs w:val="28"/>
          <w:lang w:eastAsia="ru-RU" w:bidi="ru-RU"/>
        </w:rPr>
        <w:t>осуществляет мониторинг, включающий в себя проверку обстоятельств, указывающих на наличие основ</w:t>
      </w:r>
      <w:r w:rsidR="007E42AE" w:rsidRPr="007E42AE">
        <w:rPr>
          <w:color w:val="000000"/>
          <w:sz w:val="28"/>
          <w:szCs w:val="28"/>
          <w:lang w:eastAsia="ru-RU" w:bidi="ru-RU"/>
        </w:rPr>
        <w:t>аний для расторжения соглашения.</w:t>
      </w:r>
    </w:p>
    <w:p w:rsidR="00475E14" w:rsidRPr="007E42AE" w:rsidRDefault="00475E14" w:rsidP="00475E14">
      <w:pPr>
        <w:ind w:firstLine="709"/>
        <w:jc w:val="both"/>
        <w:rPr>
          <w:sz w:val="28"/>
          <w:szCs w:val="28"/>
          <w:lang w:eastAsia="ru-RU"/>
        </w:rPr>
      </w:pPr>
      <w:r w:rsidRPr="007E42AE">
        <w:rPr>
          <w:color w:val="000000"/>
          <w:sz w:val="28"/>
          <w:szCs w:val="28"/>
          <w:lang w:eastAsia="ru-RU" w:bidi="ru-RU"/>
        </w:rPr>
        <w:t xml:space="preserve">2.10. </w:t>
      </w:r>
      <w:r w:rsidRPr="007E42AE">
        <w:rPr>
          <w:sz w:val="28"/>
          <w:szCs w:val="28"/>
        </w:rPr>
        <w:t>По итогам проведения указанной в пункте 2.9. Порядка процедуры а</w:t>
      </w:r>
      <w:r w:rsidRPr="007E42AE">
        <w:rPr>
          <w:color w:val="000000"/>
          <w:sz w:val="28"/>
          <w:szCs w:val="28"/>
          <w:lang w:eastAsia="ru-RU" w:bidi="ru-RU"/>
        </w:rPr>
        <w:t>дминистрация</w:t>
      </w:r>
      <w:r w:rsidRPr="007E42AE">
        <w:rPr>
          <w:sz w:val="28"/>
          <w:szCs w:val="28"/>
        </w:rPr>
        <w:t xml:space="preserve"> </w:t>
      </w:r>
      <w:r w:rsidR="007E42AE" w:rsidRPr="007E42AE">
        <w:rPr>
          <w:sz w:val="28"/>
        </w:rPr>
        <w:t xml:space="preserve">города Лермонтова </w:t>
      </w:r>
      <w:r w:rsidRPr="007E42AE">
        <w:rPr>
          <w:color w:val="000000"/>
          <w:sz w:val="28"/>
          <w:szCs w:val="28"/>
          <w:lang w:eastAsia="ru-RU" w:bidi="ru-RU"/>
        </w:rPr>
        <w:t>не позднее 1 марта года, следующего за годом, в котором наступил срок реализации очередного этапа инвестиционного проек</w:t>
      </w:r>
      <w:r w:rsidR="007E42AE" w:rsidRPr="007E42AE">
        <w:rPr>
          <w:color w:val="000000"/>
          <w:sz w:val="28"/>
          <w:szCs w:val="28"/>
          <w:lang w:eastAsia="ru-RU" w:bidi="ru-RU"/>
        </w:rPr>
        <w:t>та, предусмотренный соглашением</w:t>
      </w:r>
      <w:r w:rsidRPr="007E42AE">
        <w:rPr>
          <w:color w:val="000000"/>
          <w:sz w:val="28"/>
          <w:szCs w:val="28"/>
          <w:lang w:eastAsia="ru-RU" w:bidi="ru-RU"/>
        </w:rPr>
        <w:t xml:space="preserve">, формирует отчеты о реализации соответствующего этапа инвестиционного проекта и направляет их в </w:t>
      </w:r>
      <w:r w:rsidRPr="007E42AE">
        <w:rPr>
          <w:sz w:val="28"/>
          <w:szCs w:val="28"/>
          <w:lang w:eastAsia="ru-RU"/>
        </w:rPr>
        <w:t xml:space="preserve">уполномоченный федеральный орган исполнительной власти. </w:t>
      </w:r>
    </w:p>
    <w:p w:rsidR="00475E14" w:rsidRPr="00804BE0" w:rsidRDefault="00475E14" w:rsidP="00475E14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475E14" w:rsidRPr="007E42AE" w:rsidRDefault="00475E14" w:rsidP="007E42AE">
      <w:pPr>
        <w:ind w:firstLine="709"/>
        <w:jc w:val="center"/>
        <w:rPr>
          <w:b/>
          <w:sz w:val="28"/>
        </w:rPr>
      </w:pPr>
      <w:r w:rsidRPr="007E42AE">
        <w:rPr>
          <w:b/>
          <w:color w:val="000000"/>
          <w:sz w:val="28"/>
          <w:szCs w:val="28"/>
          <w:lang w:eastAsia="ru-RU"/>
        </w:rPr>
        <w:t xml:space="preserve">3. Условия заключения соглашений о защите и поощрении капиталовложений со стороны </w:t>
      </w:r>
      <w:r w:rsidR="007E42AE" w:rsidRPr="007E42AE">
        <w:rPr>
          <w:b/>
          <w:sz w:val="28"/>
        </w:rPr>
        <w:t>администрации города Лермонтова</w:t>
      </w:r>
    </w:p>
    <w:p w:rsidR="007E42AE" w:rsidRPr="00804BE0" w:rsidRDefault="007E42AE" w:rsidP="007E42AE">
      <w:pPr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475E14" w:rsidRPr="007E42AE" w:rsidRDefault="00475E14" w:rsidP="00475E1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E42AE">
        <w:rPr>
          <w:color w:val="000000"/>
          <w:sz w:val="28"/>
          <w:szCs w:val="28"/>
          <w:lang w:eastAsia="ru-RU"/>
        </w:rPr>
        <w:t>3.1. 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475E14" w:rsidRPr="007E42AE" w:rsidRDefault="00475E14" w:rsidP="00475E1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E42AE">
        <w:rPr>
          <w:color w:val="000000"/>
          <w:sz w:val="28"/>
          <w:szCs w:val="28"/>
          <w:lang w:eastAsia="ru-RU"/>
        </w:rPr>
        <w:t>1</w:t>
      </w:r>
      <w:r w:rsidRPr="007E42AE">
        <w:rPr>
          <w:lang w:eastAsia="ru-RU"/>
        </w:rPr>
        <w:t xml:space="preserve">) </w:t>
      </w:r>
      <w:r w:rsidRPr="007E42AE">
        <w:rPr>
          <w:color w:val="000000"/>
          <w:sz w:val="28"/>
          <w:szCs w:val="28"/>
          <w:lang w:eastAsia="ru-RU"/>
        </w:rPr>
        <w:t xml:space="preserve">игорный бизнес; </w:t>
      </w:r>
    </w:p>
    <w:p w:rsidR="00475E14" w:rsidRPr="007E42AE" w:rsidRDefault="00475E14" w:rsidP="00475E1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E42AE">
        <w:rPr>
          <w:color w:val="000000"/>
          <w:sz w:val="28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475E14" w:rsidRPr="007E42AE" w:rsidRDefault="00475E14" w:rsidP="00475E1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E42AE">
        <w:rPr>
          <w:color w:val="000000"/>
          <w:sz w:val="28"/>
          <w:szCs w:val="28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475E14" w:rsidRPr="007E42AE" w:rsidRDefault="00475E14" w:rsidP="00475E1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E42AE">
        <w:rPr>
          <w:color w:val="000000"/>
          <w:sz w:val="28"/>
          <w:szCs w:val="28"/>
          <w:lang w:eastAsia="ru-RU"/>
        </w:rPr>
        <w:t xml:space="preserve">4) оптовая и розничная торговля; </w:t>
      </w:r>
    </w:p>
    <w:p w:rsidR="00475E14" w:rsidRPr="007E42AE" w:rsidRDefault="00475E14" w:rsidP="00475E1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E42AE">
        <w:rPr>
          <w:color w:val="000000"/>
          <w:sz w:val="28"/>
          <w:szCs w:val="28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475E14" w:rsidRPr="007E42AE" w:rsidRDefault="00475E14" w:rsidP="00475E1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E42AE">
        <w:rPr>
          <w:color w:val="000000"/>
          <w:sz w:val="28"/>
          <w:szCs w:val="28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475E14" w:rsidRPr="007E42AE" w:rsidRDefault="00475E14" w:rsidP="00475E1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7E42AE">
        <w:rPr>
          <w:color w:val="000000"/>
          <w:sz w:val="28"/>
          <w:szCs w:val="28"/>
          <w:lang w:eastAsia="ru-RU" w:bidi="ru-RU"/>
        </w:rPr>
        <w:t xml:space="preserve">3.2. По соглашению администрация </w:t>
      </w:r>
      <w:r w:rsidR="007E42AE" w:rsidRPr="007E42AE">
        <w:rPr>
          <w:sz w:val="28"/>
        </w:rPr>
        <w:t>города Лермонтова</w:t>
      </w:r>
      <w:r w:rsidRPr="007E42AE">
        <w:rPr>
          <w:color w:val="000000"/>
          <w:sz w:val="28"/>
          <w:szCs w:val="28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475E14" w:rsidRPr="007E42AE" w:rsidRDefault="00475E14" w:rsidP="00475E14">
      <w:pPr>
        <w:pStyle w:val="1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7E42AE">
        <w:rPr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475E14" w:rsidRPr="007E42AE" w:rsidRDefault="00475E14" w:rsidP="00475E14">
      <w:pPr>
        <w:pStyle w:val="1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7E42AE">
        <w:rPr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475E14" w:rsidRPr="007E42AE" w:rsidRDefault="00475E14" w:rsidP="00475E14">
      <w:pPr>
        <w:pStyle w:val="1"/>
        <w:tabs>
          <w:tab w:val="left" w:pos="986"/>
        </w:tabs>
        <w:spacing w:after="0"/>
        <w:ind w:firstLine="709"/>
        <w:jc w:val="both"/>
      </w:pPr>
      <w:r w:rsidRPr="007E42AE">
        <w:rPr>
          <w:color w:val="000000"/>
          <w:lang w:eastAsia="ru-RU" w:bidi="ru-RU"/>
        </w:rPr>
        <w:t>3)</w:t>
      </w:r>
      <w:r w:rsidRPr="007E42AE">
        <w:rPr>
          <w:color w:val="000000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475E14" w:rsidRPr="007E42AE" w:rsidRDefault="00475E14" w:rsidP="00475E14">
      <w:pPr>
        <w:pStyle w:val="1"/>
        <w:tabs>
          <w:tab w:val="left" w:pos="986"/>
        </w:tabs>
        <w:spacing w:after="0"/>
        <w:ind w:firstLine="709"/>
        <w:jc w:val="both"/>
      </w:pPr>
      <w:r w:rsidRPr="007E42AE">
        <w:rPr>
          <w:color w:val="000000"/>
          <w:lang w:eastAsia="ru-RU" w:bidi="ru-RU"/>
        </w:rPr>
        <w:lastRenderedPageBreak/>
        <w:t>4)</w:t>
      </w:r>
      <w:r w:rsidRPr="007E42AE">
        <w:rPr>
          <w:color w:val="000000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475E14" w:rsidRPr="007E42AE" w:rsidRDefault="00475E14" w:rsidP="00475E14">
      <w:pPr>
        <w:pStyle w:val="1"/>
        <w:tabs>
          <w:tab w:val="left" w:pos="986"/>
        </w:tabs>
        <w:spacing w:after="0"/>
        <w:ind w:firstLine="709"/>
        <w:jc w:val="both"/>
      </w:pPr>
      <w:r w:rsidRPr="007E42AE">
        <w:rPr>
          <w:color w:val="000000"/>
          <w:lang w:eastAsia="ru-RU" w:bidi="ru-RU"/>
        </w:rPr>
        <w:t>5)</w:t>
      </w:r>
      <w:r w:rsidRPr="007E42AE">
        <w:rPr>
          <w:color w:val="000000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475E14" w:rsidRPr="007E42AE" w:rsidRDefault="00475E14" w:rsidP="007E42AE">
      <w:pPr>
        <w:pStyle w:val="1"/>
        <w:spacing w:after="0"/>
        <w:ind w:firstLine="709"/>
        <w:jc w:val="both"/>
        <w:rPr>
          <w:color w:val="000000"/>
          <w:lang w:eastAsia="ru-RU" w:bidi="ru-RU"/>
        </w:rPr>
      </w:pPr>
      <w:r w:rsidRPr="007E42AE">
        <w:rPr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7E42AE">
        <w:rPr>
          <w:color w:val="000000"/>
          <w:lang w:eastAsia="ru-RU"/>
        </w:rPr>
        <w:t xml:space="preserve"> </w:t>
      </w:r>
      <w:r w:rsidR="007E42AE" w:rsidRPr="00475E14">
        <w:t>администрации города Лермонтова</w:t>
      </w:r>
      <w:r w:rsidR="007E42AE">
        <w:t>.</w:t>
      </w:r>
    </w:p>
    <w:p w:rsidR="00475E14" w:rsidRPr="007E42AE" w:rsidRDefault="00475E14" w:rsidP="00475E14">
      <w:pPr>
        <w:pStyle w:val="1"/>
        <w:spacing w:after="0"/>
        <w:ind w:firstLine="709"/>
        <w:jc w:val="both"/>
      </w:pPr>
      <w:r w:rsidRPr="007E42AE">
        <w:rPr>
          <w:color w:val="000000"/>
          <w:lang w:eastAsia="ru-RU" w:bidi="ru-RU"/>
        </w:rPr>
        <w:t>3.3. Администрация</w:t>
      </w:r>
      <w:r w:rsidRPr="007E42AE">
        <w:rPr>
          <w:color w:val="000000"/>
          <w:lang w:eastAsia="ru-RU"/>
        </w:rPr>
        <w:t xml:space="preserve"> </w:t>
      </w:r>
      <w:r w:rsidR="007E42AE" w:rsidRPr="007E42AE">
        <w:t>города Лермонтова</w:t>
      </w:r>
      <w:r w:rsidR="007E42AE" w:rsidRPr="007E42AE">
        <w:t>,</w:t>
      </w:r>
      <w:r w:rsidR="007E42AE" w:rsidRPr="007E42AE">
        <w:t xml:space="preserve"> </w:t>
      </w:r>
      <w:r w:rsidRPr="007E42AE">
        <w:rPr>
          <w:color w:val="000000"/>
          <w:lang w:eastAsia="ru-RU" w:bidi="ru-RU"/>
        </w:rPr>
        <w:t>заключившая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75E14" w:rsidRPr="00804BE0" w:rsidRDefault="00475E14" w:rsidP="00475E14">
      <w:pPr>
        <w:pStyle w:val="a5"/>
        <w:suppressAutoHyphens w:val="0"/>
        <w:ind w:left="5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75E14" w:rsidRPr="007E42AE" w:rsidRDefault="00475E14" w:rsidP="00475E14">
      <w:pPr>
        <w:pStyle w:val="1"/>
        <w:tabs>
          <w:tab w:val="left" w:pos="332"/>
        </w:tabs>
        <w:spacing w:after="360"/>
        <w:ind w:left="568"/>
        <w:jc w:val="center"/>
        <w:rPr>
          <w:b/>
        </w:rPr>
      </w:pPr>
      <w:r w:rsidRPr="007E42AE">
        <w:rPr>
          <w:b/>
          <w:color w:val="000000"/>
          <w:lang w:eastAsia="ru-RU" w:bidi="ru-RU"/>
        </w:rPr>
        <w:t>4. Заключительные положения</w:t>
      </w:r>
    </w:p>
    <w:p w:rsidR="00475E14" w:rsidRPr="007E42AE" w:rsidRDefault="00475E14" w:rsidP="00475E14">
      <w:pPr>
        <w:pStyle w:val="1"/>
        <w:tabs>
          <w:tab w:val="left" w:pos="709"/>
        </w:tabs>
        <w:spacing w:after="0"/>
        <w:ind w:firstLine="709"/>
        <w:jc w:val="both"/>
      </w:pPr>
      <w:r w:rsidRPr="007E42AE">
        <w:rPr>
          <w:color w:val="000000"/>
          <w:lang w:eastAsia="ru-RU"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7E42AE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7E42AE">
        <w:rPr>
          <w:color w:val="000000"/>
          <w:lang w:eastAsia="ru-RU" w:bidi="ru-RU"/>
        </w:rPr>
        <w:t>.</w:t>
      </w:r>
      <w:bookmarkStart w:id="0" w:name="_GoBack"/>
      <w:bookmarkEnd w:id="0"/>
    </w:p>
    <w:p w:rsidR="00475E14" w:rsidRPr="007E42AE" w:rsidRDefault="00475E14" w:rsidP="00475E14">
      <w:pPr>
        <w:pStyle w:val="1"/>
        <w:tabs>
          <w:tab w:val="left" w:pos="709"/>
        </w:tabs>
        <w:spacing w:after="0"/>
        <w:ind w:firstLine="709"/>
        <w:jc w:val="both"/>
      </w:pPr>
      <w:r w:rsidRPr="007E42AE">
        <w:rPr>
          <w:color w:val="000000"/>
          <w:lang w:eastAsia="ru-RU"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7E42AE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7E42AE">
        <w:rPr>
          <w:color w:val="000000"/>
          <w:lang w:eastAsia="ru-RU" w:bidi="ru-RU"/>
        </w:rPr>
        <w:t>.</w:t>
      </w:r>
    </w:p>
    <w:p w:rsidR="00475E14" w:rsidRPr="007E42AE" w:rsidRDefault="00475E14" w:rsidP="00475E14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  <w:r w:rsidRPr="007E42AE">
        <w:rPr>
          <w:color w:val="000000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 w:rsidRPr="007E42AE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7E42AE">
        <w:rPr>
          <w:color w:val="000000"/>
          <w:lang w:eastAsia="ru-RU" w:bidi="ru-RU"/>
        </w:rPr>
        <w:t>.</w:t>
      </w:r>
    </w:p>
    <w:p w:rsidR="00475E14" w:rsidRPr="007E42AE" w:rsidRDefault="00475E14" w:rsidP="00475E14">
      <w:pPr>
        <w:ind w:firstLine="709"/>
      </w:pPr>
    </w:p>
    <w:p w:rsidR="006D7486" w:rsidRDefault="006D7486"/>
    <w:sectPr w:rsidR="006D7486" w:rsidSect="00C86909">
      <w:headerReference w:type="default" r:id="rId5"/>
      <w:pgSz w:w="11906" w:h="16838"/>
      <w:pgMar w:top="1134" w:right="765" w:bottom="1134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7E42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112C9" w:rsidRDefault="007E42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14"/>
    <w:rsid w:val="00475E14"/>
    <w:rsid w:val="006D7486"/>
    <w:rsid w:val="007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43B7"/>
  <w15:chartTrackingRefBased/>
  <w15:docId w15:val="{B9A66652-210F-4325-872B-FEA96BFF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5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E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475E14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475E1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475E14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ConsPlusTitle">
    <w:name w:val="ConsPlusTitle"/>
    <w:qFormat/>
    <w:rsid w:val="00475E14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475E14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2025-06-23T14:26:00Z</dcterms:created>
  <dcterms:modified xsi:type="dcterms:W3CDTF">2025-06-23T14:44:00Z</dcterms:modified>
</cp:coreProperties>
</file>